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83A1B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764A177D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13741604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677D57D0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4E9EC7E3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3C673CF0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5F99851F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1F94F079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2FDA0F40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</w:p>
    <w:p w14:paraId="5B87D40E" w14:textId="77777777" w:rsidR="006832A8" w:rsidRDefault="006832A8" w:rsidP="00717C0E">
      <w:pPr>
        <w:widowControl w:val="0"/>
        <w:rPr>
          <w:b/>
          <w:sz w:val="28"/>
          <w:szCs w:val="28"/>
        </w:rPr>
      </w:pPr>
    </w:p>
    <w:p w14:paraId="04DEF3B5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</w:t>
      </w:r>
    </w:p>
    <w:p w14:paraId="78381954" w14:textId="77777777" w:rsidR="006832A8" w:rsidRDefault="006832A8" w:rsidP="006832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предельных параметров разрешенного строительства</w:t>
      </w:r>
    </w:p>
    <w:p w14:paraId="1B309CA9" w14:textId="77777777" w:rsidR="00FF0248" w:rsidRDefault="006832A8" w:rsidP="006832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объекта капитального строительства на земельном участке </w:t>
      </w:r>
    </w:p>
    <w:p w14:paraId="32F6BDA9" w14:textId="77777777" w:rsidR="006832A8" w:rsidRDefault="00FF0248" w:rsidP="006832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г. Геленджик, </w:t>
      </w:r>
      <w:r w:rsidR="007339B2">
        <w:rPr>
          <w:b/>
          <w:sz w:val="28"/>
          <w:szCs w:val="28"/>
        </w:rPr>
        <w:t>тер. с/т «Маяк»</w:t>
      </w:r>
      <w:r w:rsidR="007339B2" w:rsidRPr="007339B2">
        <w:rPr>
          <w:b/>
          <w:sz w:val="28"/>
          <w:szCs w:val="28"/>
        </w:rPr>
        <w:t xml:space="preserve">, </w:t>
      </w:r>
      <w:proofErr w:type="spellStart"/>
      <w:r w:rsidR="007339B2" w:rsidRPr="007339B2">
        <w:rPr>
          <w:b/>
          <w:sz w:val="28"/>
          <w:szCs w:val="28"/>
        </w:rPr>
        <w:t>снт</w:t>
      </w:r>
      <w:proofErr w:type="spellEnd"/>
      <w:r w:rsidR="007339B2" w:rsidRPr="007339B2">
        <w:rPr>
          <w:b/>
          <w:sz w:val="28"/>
          <w:szCs w:val="28"/>
        </w:rPr>
        <w:t xml:space="preserve">. </w:t>
      </w:r>
      <w:r w:rsidR="007339B2">
        <w:rPr>
          <w:b/>
          <w:sz w:val="28"/>
          <w:szCs w:val="28"/>
        </w:rPr>
        <w:t>«</w:t>
      </w:r>
      <w:r w:rsidR="007339B2" w:rsidRPr="007339B2">
        <w:rPr>
          <w:b/>
          <w:sz w:val="28"/>
          <w:szCs w:val="28"/>
        </w:rPr>
        <w:t>Маяк</w:t>
      </w:r>
      <w:r w:rsidR="007339B2">
        <w:rPr>
          <w:b/>
          <w:sz w:val="28"/>
          <w:szCs w:val="28"/>
        </w:rPr>
        <w:t>»</w:t>
      </w:r>
      <w:r w:rsidR="007339B2" w:rsidRPr="007339B2">
        <w:rPr>
          <w:b/>
          <w:sz w:val="28"/>
          <w:szCs w:val="28"/>
        </w:rPr>
        <w:t>, д. №292</w:t>
      </w:r>
    </w:p>
    <w:p w14:paraId="3ED6D410" w14:textId="77777777" w:rsidR="006832A8" w:rsidRDefault="006832A8" w:rsidP="006832A8">
      <w:pPr>
        <w:widowControl w:val="0"/>
        <w:ind w:firstLine="900"/>
        <w:jc w:val="center"/>
        <w:rPr>
          <w:b/>
          <w:sz w:val="28"/>
          <w:szCs w:val="28"/>
        </w:rPr>
      </w:pPr>
    </w:p>
    <w:p w14:paraId="52923138" w14:textId="77777777" w:rsidR="006832A8" w:rsidRDefault="006832A8" w:rsidP="006832A8">
      <w:pPr>
        <w:widowControl w:val="0"/>
        <w:jc w:val="both"/>
        <w:rPr>
          <w:sz w:val="28"/>
          <w:szCs w:val="28"/>
        </w:rPr>
      </w:pPr>
    </w:p>
    <w:p w14:paraId="4D770F27" w14:textId="77777777" w:rsidR="006832A8" w:rsidRDefault="006832A8" w:rsidP="006832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гр-на </w:t>
      </w:r>
      <w:r w:rsidR="007339B2">
        <w:rPr>
          <w:sz w:val="28"/>
          <w:szCs w:val="28"/>
        </w:rPr>
        <w:t>Карпенко Сергея Анатольевича</w:t>
      </w:r>
      <w:r w:rsidR="00FF0248">
        <w:rPr>
          <w:sz w:val="28"/>
          <w:szCs w:val="28"/>
        </w:rPr>
        <w:t xml:space="preserve"> от </w:t>
      </w:r>
      <w:r w:rsidR="00530E0F">
        <w:rPr>
          <w:sz w:val="28"/>
          <w:szCs w:val="28"/>
        </w:rPr>
        <w:t xml:space="preserve">                             </w:t>
      </w:r>
      <w:r w:rsidR="007339B2">
        <w:rPr>
          <w:sz w:val="28"/>
          <w:szCs w:val="28"/>
        </w:rPr>
        <w:t>28 октября</w:t>
      </w:r>
      <w:r w:rsidR="00FF0248">
        <w:rPr>
          <w:sz w:val="28"/>
          <w:szCs w:val="28"/>
        </w:rPr>
        <w:t xml:space="preserve"> 2021 года №</w:t>
      </w:r>
      <w:r w:rsidR="007339B2">
        <w:rPr>
          <w:sz w:val="28"/>
          <w:szCs w:val="28"/>
        </w:rPr>
        <w:t>10877</w:t>
      </w:r>
      <w:r>
        <w:rPr>
          <w:sz w:val="28"/>
          <w:szCs w:val="28"/>
        </w:rPr>
        <w:t xml:space="preserve">,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7339B2">
        <w:rPr>
          <w:sz w:val="28"/>
          <w:szCs w:val="28"/>
        </w:rPr>
        <w:t>11 февраля 2022</w:t>
      </w:r>
      <w:r>
        <w:rPr>
          <w:sz w:val="28"/>
          <w:szCs w:val="28"/>
        </w:rPr>
        <w:t xml:space="preserve"> года, руководствуясь статьями 38, 40 Градостроительного кодекса Российской Федерации,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FF0248">
        <w:rPr>
          <w:sz w:val="28"/>
          <w:szCs w:val="28"/>
        </w:rPr>
        <w:t>30 декабря</w:t>
      </w:r>
      <w:r w:rsidR="00B24C08">
        <w:rPr>
          <w:sz w:val="28"/>
          <w:szCs w:val="28"/>
        </w:rPr>
        <w:t xml:space="preserve"> 2021 года №</w:t>
      </w:r>
      <w:r w:rsidR="00FF0248">
        <w:rPr>
          <w:sz w:val="28"/>
          <w:szCs w:val="28"/>
        </w:rPr>
        <w:t>492</w:t>
      </w:r>
      <w:r>
        <w:rPr>
          <w:sz w:val="28"/>
          <w:szCs w:val="28"/>
        </w:rP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</w:t>
      </w:r>
      <w:r w:rsidR="003243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604FD">
        <w:rPr>
          <w:sz w:val="28"/>
          <w:szCs w:val="28"/>
        </w:rPr>
        <w:t>(в редакции решения Думы муниципального образов</w:t>
      </w:r>
      <w:r w:rsidR="0032439E">
        <w:rPr>
          <w:sz w:val="28"/>
          <w:szCs w:val="28"/>
        </w:rPr>
        <w:t xml:space="preserve">ания город-курорт Геленджик от </w:t>
      </w:r>
      <w:r w:rsidR="00F604FD">
        <w:rPr>
          <w:sz w:val="28"/>
          <w:szCs w:val="28"/>
        </w:rPr>
        <w:t>10 сентября 2021 года №416)</w:t>
      </w:r>
      <w:r>
        <w:rPr>
          <w:sz w:val="28"/>
          <w:szCs w:val="28"/>
        </w:rPr>
        <w:t xml:space="preserve">, </w:t>
      </w:r>
      <w:r w:rsidR="00D7593F" w:rsidRPr="00D7593F">
        <w:rPr>
          <w:sz w:val="28"/>
        </w:rPr>
        <w:t>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</w:t>
      </w:r>
      <w:r w:rsidR="00D7593F">
        <w:t xml:space="preserve"> </w:t>
      </w:r>
      <w:r>
        <w:rPr>
          <w:sz w:val="28"/>
          <w:szCs w:val="28"/>
        </w:rPr>
        <w:t xml:space="preserve">оповещением о начале публичных слушаний, заключением о результатах публичных слушаний по вопросу о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7339B2">
        <w:rPr>
          <w:sz w:val="28"/>
          <w:szCs w:val="28"/>
        </w:rPr>
        <w:t>11 февраля 2022</w:t>
      </w:r>
      <w:r>
        <w:rPr>
          <w:sz w:val="28"/>
          <w:szCs w:val="28"/>
        </w:rPr>
        <w:t xml:space="preserve"> года, статьями 8, 33, 72 Устава муниципального образования город-курорт Геленджик, п о с т а н о в л я ю:</w:t>
      </w:r>
    </w:p>
    <w:p w14:paraId="6B8D34E4" w14:textId="23FB961A" w:rsidR="006832A8" w:rsidRDefault="006832A8" w:rsidP="000C7BBF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гр-ну </w:t>
      </w:r>
      <w:r w:rsidR="007339B2">
        <w:rPr>
          <w:sz w:val="28"/>
          <w:szCs w:val="28"/>
        </w:rPr>
        <w:t>Карпенко Сергею Анатольевичу</w:t>
      </w:r>
      <w:r>
        <w:rPr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на земельном участке, принадлежащем ему на праве собственности, площадью </w:t>
      </w:r>
      <w:r w:rsidR="007339B2">
        <w:rPr>
          <w:sz w:val="28"/>
          <w:szCs w:val="28"/>
        </w:rPr>
        <w:t>806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кв.ме</w:t>
      </w:r>
      <w:r w:rsidR="00FF0248">
        <w:rPr>
          <w:sz w:val="28"/>
          <w:szCs w:val="28"/>
        </w:rPr>
        <w:t>тр</w:t>
      </w:r>
      <w:r w:rsidR="00530E0F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, имеющем кадастровый номер 23:40:</w:t>
      </w:r>
      <w:r w:rsidR="00FF0248">
        <w:rPr>
          <w:sz w:val="28"/>
          <w:szCs w:val="28"/>
        </w:rPr>
        <w:t>0</w:t>
      </w:r>
      <w:r w:rsidR="007339B2">
        <w:rPr>
          <w:sz w:val="28"/>
          <w:szCs w:val="28"/>
        </w:rPr>
        <w:t>305005:59</w:t>
      </w:r>
      <w:r>
        <w:rPr>
          <w:sz w:val="28"/>
          <w:szCs w:val="28"/>
        </w:rPr>
        <w:t xml:space="preserve">, расположенном по адресу: г. Геленджик, </w:t>
      </w:r>
      <w:r w:rsidR="007339B2">
        <w:rPr>
          <w:sz w:val="28"/>
          <w:szCs w:val="28"/>
        </w:rPr>
        <w:t>тер. с/т «Маяк»</w:t>
      </w:r>
      <w:r w:rsidR="007339B2" w:rsidRPr="007339B2">
        <w:rPr>
          <w:sz w:val="28"/>
          <w:szCs w:val="28"/>
        </w:rPr>
        <w:t xml:space="preserve">, </w:t>
      </w:r>
      <w:r w:rsidR="00717C0E">
        <w:rPr>
          <w:sz w:val="28"/>
          <w:szCs w:val="28"/>
        </w:rPr>
        <w:t xml:space="preserve">   </w:t>
      </w:r>
      <w:proofErr w:type="spellStart"/>
      <w:r w:rsidR="007339B2" w:rsidRPr="007339B2">
        <w:rPr>
          <w:sz w:val="28"/>
          <w:szCs w:val="28"/>
        </w:rPr>
        <w:lastRenderedPageBreak/>
        <w:t>снт</w:t>
      </w:r>
      <w:proofErr w:type="spellEnd"/>
      <w:r w:rsidR="007339B2" w:rsidRPr="007339B2">
        <w:rPr>
          <w:sz w:val="28"/>
          <w:szCs w:val="28"/>
        </w:rPr>
        <w:t xml:space="preserve">. </w:t>
      </w:r>
      <w:r w:rsidR="007339B2">
        <w:rPr>
          <w:sz w:val="28"/>
          <w:szCs w:val="28"/>
        </w:rPr>
        <w:t>«</w:t>
      </w:r>
      <w:r w:rsidR="007339B2" w:rsidRPr="007339B2">
        <w:rPr>
          <w:sz w:val="28"/>
          <w:szCs w:val="28"/>
        </w:rPr>
        <w:t>Маяк</w:t>
      </w:r>
      <w:r w:rsidR="007339B2">
        <w:rPr>
          <w:sz w:val="28"/>
          <w:szCs w:val="28"/>
        </w:rPr>
        <w:t>»</w:t>
      </w:r>
      <w:r w:rsidR="007339B2" w:rsidRPr="007339B2">
        <w:rPr>
          <w:sz w:val="28"/>
          <w:szCs w:val="28"/>
        </w:rPr>
        <w:t>, д. №292</w:t>
      </w:r>
      <w:r>
        <w:rPr>
          <w:sz w:val="28"/>
          <w:szCs w:val="28"/>
        </w:rPr>
        <w:t xml:space="preserve">, в зоне </w:t>
      </w:r>
      <w:r w:rsidR="007339B2">
        <w:rPr>
          <w:sz w:val="28"/>
          <w:szCs w:val="28"/>
        </w:rPr>
        <w:t>садово-дачных товариществ (СТ)</w:t>
      </w:r>
      <w:r>
        <w:rPr>
          <w:sz w:val="28"/>
          <w:szCs w:val="28"/>
        </w:rPr>
        <w:t>, в части минимальных отступов от границ земельного участка (</w:t>
      </w:r>
      <w:r w:rsidR="009C150C">
        <w:rPr>
          <w:sz w:val="28"/>
          <w:szCs w:val="28"/>
        </w:rPr>
        <w:t>строительство гаража</w:t>
      </w:r>
      <w:r>
        <w:rPr>
          <w:sz w:val="28"/>
          <w:szCs w:val="28"/>
        </w:rPr>
        <w:t xml:space="preserve"> </w:t>
      </w:r>
      <w:r w:rsidR="005859E4">
        <w:rPr>
          <w:sz w:val="28"/>
          <w:szCs w:val="28"/>
        </w:rPr>
        <w:t xml:space="preserve">с надстройкой </w:t>
      </w:r>
      <w:r w:rsidR="007339B2">
        <w:rPr>
          <w:sz w:val="28"/>
          <w:szCs w:val="28"/>
        </w:rPr>
        <w:t>по межевой границе от территории общего пользования - проезда</w:t>
      </w:r>
      <w:r w:rsidR="00FF0248">
        <w:rPr>
          <w:sz w:val="28"/>
          <w:szCs w:val="28"/>
        </w:rPr>
        <w:t xml:space="preserve">, </w:t>
      </w:r>
      <w:r w:rsidR="007339B2">
        <w:rPr>
          <w:sz w:val="28"/>
          <w:szCs w:val="28"/>
        </w:rPr>
        <w:t xml:space="preserve">по межевой границе от смежного </w:t>
      </w:r>
      <w:r w:rsidR="00FF0248">
        <w:rPr>
          <w:sz w:val="28"/>
          <w:szCs w:val="28"/>
        </w:rPr>
        <w:t>земельного участка с кадастровым номером 23:40:</w:t>
      </w:r>
      <w:r w:rsidR="007339B2">
        <w:rPr>
          <w:sz w:val="28"/>
          <w:szCs w:val="28"/>
        </w:rPr>
        <w:t>0305005:8)</w:t>
      </w:r>
      <w:r w:rsidR="009C150C">
        <w:rPr>
          <w:sz w:val="28"/>
          <w:szCs w:val="28"/>
        </w:rPr>
        <w:t>,</w:t>
      </w:r>
      <w:r w:rsidR="007339B2">
        <w:rPr>
          <w:sz w:val="28"/>
          <w:szCs w:val="28"/>
        </w:rPr>
        <w:t xml:space="preserve"> в связи с тем, что правообладателем объекта рассмотрения представлен</w:t>
      </w:r>
      <w:r w:rsidR="004E6BBC">
        <w:rPr>
          <w:sz w:val="28"/>
          <w:szCs w:val="28"/>
        </w:rPr>
        <w:t>о обоснование необходимости получения испрашиваемого разрешения</w:t>
      </w:r>
      <w:r w:rsidR="00AF3BCD">
        <w:rPr>
          <w:sz w:val="28"/>
          <w:szCs w:val="28"/>
        </w:rPr>
        <w:t>, выполненное М</w:t>
      </w:r>
      <w:r w:rsidR="00750A74">
        <w:rPr>
          <w:sz w:val="28"/>
          <w:szCs w:val="28"/>
        </w:rPr>
        <w:t>УП</w:t>
      </w:r>
      <w:r w:rsidR="00AF3BCD">
        <w:rPr>
          <w:sz w:val="28"/>
          <w:szCs w:val="28"/>
        </w:rPr>
        <w:t xml:space="preserve"> «</w:t>
      </w:r>
      <w:proofErr w:type="spellStart"/>
      <w:r w:rsidR="00AF3BCD">
        <w:rPr>
          <w:sz w:val="28"/>
          <w:szCs w:val="28"/>
        </w:rPr>
        <w:t>Горкадастрпроект</w:t>
      </w:r>
      <w:proofErr w:type="spellEnd"/>
      <w:r w:rsidR="00AF3BCD">
        <w:rPr>
          <w:sz w:val="28"/>
          <w:szCs w:val="28"/>
        </w:rPr>
        <w:t>»</w:t>
      </w:r>
      <w:r w:rsidR="004E6BBC">
        <w:rPr>
          <w:sz w:val="28"/>
          <w:szCs w:val="28"/>
        </w:rPr>
        <w:t xml:space="preserve"> </w:t>
      </w:r>
      <w:r w:rsidR="00750A74">
        <w:rPr>
          <w:sz w:val="28"/>
          <w:szCs w:val="28"/>
        </w:rPr>
        <w:t xml:space="preserve">муниципального образования г. Краснодар» </w:t>
      </w:r>
      <w:r w:rsidR="004E6BBC">
        <w:rPr>
          <w:sz w:val="28"/>
          <w:szCs w:val="28"/>
        </w:rPr>
        <w:t>(заказ №1478/2021-ООППРС)</w:t>
      </w:r>
      <w:r w:rsidR="000C7BBF">
        <w:rPr>
          <w:sz w:val="28"/>
          <w:szCs w:val="28"/>
        </w:rPr>
        <w:t xml:space="preserve">. </w:t>
      </w:r>
    </w:p>
    <w:p w14:paraId="2332F3FC" w14:textId="77777777" w:rsidR="006832A8" w:rsidRDefault="006832A8" w:rsidP="00640DBC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napToGrid w:val="0"/>
          <w:sz w:val="28"/>
          <w:szCs w:val="28"/>
        </w:rPr>
        <w:t xml:space="preserve">Разместить настоящее постановление на официальном </w:t>
      </w:r>
      <w:r w:rsidR="00640DBC">
        <w:rPr>
          <w:snapToGrid w:val="0"/>
          <w:sz w:val="28"/>
          <w:szCs w:val="28"/>
        </w:rPr>
        <w:t xml:space="preserve">                              </w:t>
      </w:r>
      <w:r>
        <w:rPr>
          <w:snapToGrid w:val="0"/>
          <w:sz w:val="28"/>
          <w:szCs w:val="28"/>
        </w:rPr>
        <w:t xml:space="preserve">сайте администрации муниципального образования город-курорт </w:t>
      </w:r>
      <w:r w:rsidR="00640DBC">
        <w:rPr>
          <w:snapToGrid w:val="0"/>
          <w:sz w:val="28"/>
          <w:szCs w:val="28"/>
        </w:rPr>
        <w:t xml:space="preserve">                              </w:t>
      </w:r>
      <w:r>
        <w:rPr>
          <w:snapToGrid w:val="0"/>
          <w:sz w:val="28"/>
          <w:szCs w:val="28"/>
        </w:rPr>
        <w:t>Геленджик в информационно-телекоммуникационной сети «Интернет»</w:t>
      </w:r>
      <w:r w:rsidR="000F5A62">
        <w:rPr>
          <w:snapToGrid w:val="0"/>
          <w:sz w:val="28"/>
          <w:szCs w:val="28"/>
        </w:rPr>
        <w:t xml:space="preserve"> </w:t>
      </w:r>
      <w:r w:rsidR="00640DBC">
        <w:rPr>
          <w:snapToGrid w:val="0"/>
          <w:sz w:val="28"/>
          <w:szCs w:val="28"/>
        </w:rPr>
        <w:t>(</w:t>
      </w:r>
      <w:r w:rsidR="00640DBC" w:rsidRPr="004818DB">
        <w:rPr>
          <w:sz w:val="28"/>
          <w:szCs w:val="28"/>
        </w:rPr>
        <w:t>www.gelendzhik.org</w:t>
      </w:r>
      <w:r w:rsidR="00640DBC" w:rsidRPr="006103F9">
        <w:rPr>
          <w:sz w:val="28"/>
          <w:szCs w:val="28"/>
        </w:rPr>
        <w:t>).</w:t>
      </w:r>
    </w:p>
    <w:p w14:paraId="74C6C669" w14:textId="77777777" w:rsidR="006832A8" w:rsidRDefault="006832A8" w:rsidP="00683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муниципального образования город-курорт Геленджик          </w:t>
      </w:r>
      <w:r w:rsidR="004917DB">
        <w:rPr>
          <w:sz w:val="28"/>
          <w:szCs w:val="28"/>
        </w:rPr>
        <w:t xml:space="preserve">   Грачева А.А.</w:t>
      </w:r>
    </w:p>
    <w:p w14:paraId="08B6AF5F" w14:textId="77777777" w:rsidR="006832A8" w:rsidRDefault="006832A8" w:rsidP="006832A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14:paraId="6372817D" w14:textId="77777777" w:rsidR="006832A8" w:rsidRDefault="006832A8" w:rsidP="006832A8">
      <w:pPr>
        <w:pStyle w:val="a3"/>
        <w:rPr>
          <w:sz w:val="28"/>
          <w:szCs w:val="28"/>
        </w:rPr>
      </w:pPr>
    </w:p>
    <w:p w14:paraId="3ADE782B" w14:textId="77777777" w:rsidR="006832A8" w:rsidRDefault="006832A8" w:rsidP="006832A8">
      <w:pPr>
        <w:pStyle w:val="a3"/>
        <w:rPr>
          <w:sz w:val="28"/>
          <w:szCs w:val="28"/>
        </w:rPr>
      </w:pPr>
    </w:p>
    <w:p w14:paraId="03B4E8B6" w14:textId="77777777" w:rsidR="006832A8" w:rsidRDefault="006832A8" w:rsidP="006832A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E502E7C" w14:textId="77777777" w:rsidR="006832A8" w:rsidRDefault="006832A8" w:rsidP="006832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14:paraId="751436DE" w14:textId="77777777" w:rsidR="006832A8" w:rsidRDefault="006832A8" w:rsidP="006832A8">
      <w:pPr>
        <w:tabs>
          <w:tab w:val="left" w:pos="7513"/>
        </w:tabs>
        <w:jc w:val="center"/>
        <w:rPr>
          <w:b/>
          <w:sz w:val="28"/>
          <w:szCs w:val="28"/>
        </w:rPr>
      </w:pPr>
    </w:p>
    <w:p w14:paraId="2389CB1A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78416003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7F0D3C6F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39D47D83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27DFE8ED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53F799DF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5CD6EEAE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3C8F6DEA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657888A4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5C1EE53A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284CC042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237863D1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5C9A1979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1ED01AEA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30A54253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4EEE3049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22BF3AF6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1D45AC10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14E69A3D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6DB7C104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3D74B2C2" w14:textId="77777777" w:rsidR="004E6BBC" w:rsidRDefault="004E6BBC" w:rsidP="006832A8">
      <w:pPr>
        <w:tabs>
          <w:tab w:val="left" w:pos="7513"/>
        </w:tabs>
        <w:rPr>
          <w:b/>
          <w:sz w:val="28"/>
          <w:szCs w:val="28"/>
        </w:rPr>
      </w:pPr>
    </w:p>
    <w:p w14:paraId="40FAA381" w14:textId="77777777" w:rsidR="006832A8" w:rsidRDefault="006832A8" w:rsidP="006832A8">
      <w:pPr>
        <w:tabs>
          <w:tab w:val="left" w:pos="7513"/>
        </w:tabs>
        <w:rPr>
          <w:b/>
          <w:sz w:val="28"/>
          <w:szCs w:val="28"/>
        </w:rPr>
      </w:pPr>
    </w:p>
    <w:p w14:paraId="6A5F5C56" w14:textId="77777777" w:rsidR="00717C0E" w:rsidRDefault="00717C0E" w:rsidP="006832A8">
      <w:pPr>
        <w:tabs>
          <w:tab w:val="left" w:pos="7513"/>
        </w:tabs>
        <w:rPr>
          <w:b/>
          <w:sz w:val="28"/>
          <w:szCs w:val="28"/>
        </w:rPr>
      </w:pPr>
    </w:p>
    <w:p w14:paraId="67662C3A" w14:textId="77777777" w:rsidR="00717C0E" w:rsidRDefault="00717C0E" w:rsidP="006832A8">
      <w:pPr>
        <w:tabs>
          <w:tab w:val="left" w:pos="7513"/>
        </w:tabs>
        <w:rPr>
          <w:b/>
          <w:sz w:val="28"/>
          <w:szCs w:val="28"/>
        </w:rPr>
      </w:pPr>
      <w:bookmarkStart w:id="0" w:name="_GoBack"/>
      <w:bookmarkEnd w:id="0"/>
    </w:p>
    <w:sectPr w:rsidR="00717C0E" w:rsidSect="00DB289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9590E" w14:textId="77777777" w:rsidR="003B6267" w:rsidRDefault="003B6267" w:rsidP="00A34029">
      <w:r>
        <w:separator/>
      </w:r>
    </w:p>
  </w:endnote>
  <w:endnote w:type="continuationSeparator" w:id="0">
    <w:p w14:paraId="18E13ED5" w14:textId="77777777" w:rsidR="003B6267" w:rsidRDefault="003B6267" w:rsidP="00A3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41222" w14:textId="77777777" w:rsidR="003B6267" w:rsidRDefault="003B6267" w:rsidP="00A34029">
      <w:r>
        <w:separator/>
      </w:r>
    </w:p>
  </w:footnote>
  <w:footnote w:type="continuationSeparator" w:id="0">
    <w:p w14:paraId="5216DA42" w14:textId="77777777" w:rsidR="003B6267" w:rsidRDefault="003B6267" w:rsidP="00A3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04853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780C1F18" w14:textId="77777777" w:rsidR="009C150C" w:rsidRPr="009C150C" w:rsidRDefault="009C150C" w:rsidP="009C150C">
        <w:pPr>
          <w:pStyle w:val="a7"/>
          <w:jc w:val="center"/>
          <w:rPr>
            <w:sz w:val="28"/>
          </w:rPr>
        </w:pPr>
        <w:r w:rsidRPr="009C150C">
          <w:rPr>
            <w:sz w:val="28"/>
          </w:rPr>
          <w:fldChar w:fldCharType="begin"/>
        </w:r>
        <w:r w:rsidRPr="009C150C">
          <w:rPr>
            <w:sz w:val="28"/>
          </w:rPr>
          <w:instrText>PAGE   \* MERGEFORMAT</w:instrText>
        </w:r>
        <w:r w:rsidRPr="009C150C">
          <w:rPr>
            <w:sz w:val="28"/>
          </w:rPr>
          <w:fldChar w:fldCharType="separate"/>
        </w:r>
        <w:r w:rsidR="00B772D5">
          <w:rPr>
            <w:noProof/>
            <w:sz w:val="28"/>
          </w:rPr>
          <w:t>2</w:t>
        </w:r>
        <w:r w:rsidRPr="009C150C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D2"/>
    <w:rsid w:val="000C7BBF"/>
    <w:rsid w:val="000F5A62"/>
    <w:rsid w:val="00165BBC"/>
    <w:rsid w:val="001A67D2"/>
    <w:rsid w:val="002F24A5"/>
    <w:rsid w:val="0032439E"/>
    <w:rsid w:val="003916B0"/>
    <w:rsid w:val="003B6267"/>
    <w:rsid w:val="004917DB"/>
    <w:rsid w:val="004E6BBC"/>
    <w:rsid w:val="00530E0F"/>
    <w:rsid w:val="005859E4"/>
    <w:rsid w:val="006307A6"/>
    <w:rsid w:val="00640DBC"/>
    <w:rsid w:val="00682AAE"/>
    <w:rsid w:val="006832A8"/>
    <w:rsid w:val="00717C0E"/>
    <w:rsid w:val="007339B2"/>
    <w:rsid w:val="00750A74"/>
    <w:rsid w:val="009860CC"/>
    <w:rsid w:val="009C150C"/>
    <w:rsid w:val="00A34029"/>
    <w:rsid w:val="00AE1C87"/>
    <w:rsid w:val="00AF3BCD"/>
    <w:rsid w:val="00B24C08"/>
    <w:rsid w:val="00B772D5"/>
    <w:rsid w:val="00B8039E"/>
    <w:rsid w:val="00B974DE"/>
    <w:rsid w:val="00D7593F"/>
    <w:rsid w:val="00DB2896"/>
    <w:rsid w:val="00DD76F7"/>
    <w:rsid w:val="00E3534B"/>
    <w:rsid w:val="00E60B23"/>
    <w:rsid w:val="00EC4ACD"/>
    <w:rsid w:val="00F604FD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2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32A8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32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40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0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34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0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32A8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832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340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0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34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0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B2C8-E545-4EE6-A0FE-623D8B6D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25</cp:revision>
  <cp:lastPrinted>2022-04-01T06:50:00Z</cp:lastPrinted>
  <dcterms:created xsi:type="dcterms:W3CDTF">2021-10-24T18:52:00Z</dcterms:created>
  <dcterms:modified xsi:type="dcterms:W3CDTF">2022-07-06T10:46:00Z</dcterms:modified>
</cp:coreProperties>
</file>