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A7" w:rsidRDefault="00096FA7" w:rsidP="00096FA7">
      <w:pPr>
        <w:ind w:right="312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372ABF" w:rsidRDefault="00372ABF" w:rsidP="007316F8">
      <w:pPr>
        <w:tabs>
          <w:tab w:val="left" w:pos="900"/>
        </w:tabs>
        <w:ind w:right="-284"/>
        <w:rPr>
          <w:b/>
          <w:sz w:val="28"/>
          <w:szCs w:val="28"/>
        </w:rPr>
      </w:pPr>
    </w:p>
    <w:p w:rsidR="00D249A3" w:rsidRDefault="00D249A3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78703A" w:rsidRDefault="0078703A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78703A" w:rsidRDefault="0078703A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78703A" w:rsidRDefault="0078703A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DB4203" w:rsidRDefault="00DB4203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78703A" w:rsidRPr="00360CDA" w:rsidRDefault="0078703A" w:rsidP="0078703A">
      <w:pPr>
        <w:tabs>
          <w:tab w:val="left" w:pos="900"/>
          <w:tab w:val="left" w:pos="9072"/>
        </w:tabs>
        <w:ind w:right="878"/>
        <w:rPr>
          <w:b/>
          <w:sz w:val="28"/>
          <w:szCs w:val="28"/>
        </w:rPr>
      </w:pPr>
    </w:p>
    <w:p w:rsidR="00637666" w:rsidRDefault="00637666" w:rsidP="00D61C13">
      <w:pPr>
        <w:tabs>
          <w:tab w:val="left" w:pos="-567"/>
          <w:tab w:val="left" w:pos="1701"/>
          <w:tab w:val="left" w:pos="8080"/>
          <w:tab w:val="left" w:pos="8647"/>
        </w:tabs>
        <w:ind w:left="993" w:right="1558"/>
        <w:jc w:val="center"/>
        <w:rPr>
          <w:b/>
          <w:sz w:val="28"/>
          <w:szCs w:val="28"/>
        </w:rPr>
      </w:pPr>
      <w:r w:rsidRPr="00360CDA">
        <w:rPr>
          <w:b/>
          <w:sz w:val="28"/>
          <w:szCs w:val="28"/>
        </w:rPr>
        <w:t>Об утверждении Порядка у</w:t>
      </w:r>
      <w:r>
        <w:rPr>
          <w:b/>
          <w:sz w:val="28"/>
          <w:szCs w:val="28"/>
        </w:rPr>
        <w:t xml:space="preserve">становления и оценки </w:t>
      </w:r>
      <w:r w:rsidR="00D249A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применения</w:t>
      </w:r>
      <w:proofErr w:type="gramEnd"/>
      <w:r w:rsidRPr="00360CDA">
        <w:rPr>
          <w:b/>
          <w:sz w:val="28"/>
          <w:szCs w:val="28"/>
        </w:rPr>
        <w:t xml:space="preserve"> устанавливаемых муниципальными </w:t>
      </w:r>
      <w:r w:rsidR="00D249A3">
        <w:rPr>
          <w:b/>
          <w:sz w:val="28"/>
          <w:szCs w:val="28"/>
        </w:rPr>
        <w:t xml:space="preserve">   </w:t>
      </w:r>
      <w:r w:rsidRPr="00360CDA">
        <w:rPr>
          <w:b/>
          <w:sz w:val="28"/>
          <w:szCs w:val="28"/>
        </w:rPr>
        <w:t xml:space="preserve">нормативными правовыми актами </w:t>
      </w:r>
      <w:r w:rsidR="0078703A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муниципального образования город-курорт Геленджик </w:t>
      </w:r>
      <w:r w:rsidR="0078703A">
        <w:rPr>
          <w:b/>
          <w:sz w:val="28"/>
          <w:szCs w:val="28"/>
        </w:rPr>
        <w:t xml:space="preserve">обязательных </w:t>
      </w:r>
      <w:r w:rsidRPr="00360CDA">
        <w:rPr>
          <w:b/>
          <w:sz w:val="28"/>
          <w:szCs w:val="28"/>
        </w:rPr>
        <w:t xml:space="preserve">требований, которые связаны с </w:t>
      </w:r>
      <w:r w:rsidR="0078703A">
        <w:rPr>
          <w:b/>
          <w:sz w:val="28"/>
          <w:szCs w:val="28"/>
        </w:rPr>
        <w:t xml:space="preserve">          </w:t>
      </w:r>
      <w:r w:rsidRPr="00360CDA">
        <w:rPr>
          <w:b/>
          <w:sz w:val="28"/>
          <w:szCs w:val="28"/>
        </w:rPr>
        <w:t xml:space="preserve">осуществлением предпринимательской и иной </w:t>
      </w:r>
      <w:r w:rsidR="0078703A">
        <w:rPr>
          <w:b/>
          <w:sz w:val="28"/>
          <w:szCs w:val="28"/>
        </w:rPr>
        <w:t xml:space="preserve">            </w:t>
      </w:r>
      <w:r w:rsidRPr="00360CDA">
        <w:rPr>
          <w:b/>
          <w:sz w:val="28"/>
          <w:szCs w:val="28"/>
        </w:rPr>
        <w:t>экономиче</w:t>
      </w:r>
      <w:r>
        <w:rPr>
          <w:b/>
          <w:sz w:val="28"/>
          <w:szCs w:val="28"/>
        </w:rPr>
        <w:t xml:space="preserve">ской </w:t>
      </w:r>
      <w:r w:rsidRPr="00360CDA">
        <w:rPr>
          <w:b/>
          <w:sz w:val="28"/>
          <w:szCs w:val="28"/>
        </w:rPr>
        <w:t xml:space="preserve">деятельности </w:t>
      </w:r>
      <w:r w:rsidR="0078703A">
        <w:rPr>
          <w:b/>
          <w:sz w:val="28"/>
          <w:szCs w:val="28"/>
        </w:rPr>
        <w:t xml:space="preserve">                                             </w:t>
      </w:r>
      <w:r w:rsidRPr="00360CDA">
        <w:rPr>
          <w:b/>
          <w:sz w:val="28"/>
          <w:szCs w:val="28"/>
        </w:rPr>
        <w:t xml:space="preserve">и оценка соблюдения </w:t>
      </w:r>
      <w:r w:rsidR="0078703A">
        <w:rPr>
          <w:b/>
          <w:sz w:val="28"/>
          <w:szCs w:val="28"/>
        </w:rPr>
        <w:t xml:space="preserve"> </w:t>
      </w:r>
      <w:r w:rsidRPr="00360CDA">
        <w:rPr>
          <w:b/>
          <w:sz w:val="28"/>
          <w:szCs w:val="28"/>
        </w:rPr>
        <w:t xml:space="preserve">которых осуществляется </w:t>
      </w:r>
      <w:r w:rsidR="0078703A">
        <w:rPr>
          <w:b/>
          <w:sz w:val="28"/>
          <w:szCs w:val="28"/>
        </w:rPr>
        <w:t xml:space="preserve">              в </w:t>
      </w:r>
      <w:r w:rsidRPr="00360CDA">
        <w:rPr>
          <w:b/>
          <w:sz w:val="28"/>
          <w:szCs w:val="28"/>
        </w:rPr>
        <w:t>рамках муниципального контроля</w:t>
      </w:r>
    </w:p>
    <w:p w:rsidR="00A92433" w:rsidRDefault="00A92433" w:rsidP="00D61C13">
      <w:pPr>
        <w:tabs>
          <w:tab w:val="left" w:pos="-567"/>
          <w:tab w:val="left" w:pos="1701"/>
          <w:tab w:val="left" w:pos="8080"/>
          <w:tab w:val="left" w:pos="8647"/>
        </w:tabs>
        <w:ind w:left="993" w:right="15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(в редакции постановления администрации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пального образования город-курорт Геленджик </w:t>
      </w:r>
      <w:proofErr w:type="gramEnd"/>
    </w:p>
    <w:p w:rsidR="00A92433" w:rsidRPr="00360CDA" w:rsidRDefault="00A92433" w:rsidP="00D61C13">
      <w:pPr>
        <w:tabs>
          <w:tab w:val="left" w:pos="-567"/>
          <w:tab w:val="left" w:pos="1701"/>
          <w:tab w:val="left" w:pos="8080"/>
          <w:tab w:val="left" w:pos="8647"/>
        </w:tabs>
        <w:ind w:left="993" w:right="15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9 февраля 2022 года №216)</w:t>
      </w:r>
    </w:p>
    <w:p w:rsidR="00637666" w:rsidRDefault="00637666" w:rsidP="00637666">
      <w:pPr>
        <w:tabs>
          <w:tab w:val="left" w:pos="709"/>
          <w:tab w:val="left" w:pos="1701"/>
          <w:tab w:val="left" w:pos="7938"/>
          <w:tab w:val="left" w:pos="8647"/>
          <w:tab w:val="left" w:pos="9072"/>
          <w:tab w:val="left" w:pos="9356"/>
        </w:tabs>
        <w:ind w:left="1134" w:right="1700"/>
        <w:rPr>
          <w:sz w:val="28"/>
          <w:szCs w:val="28"/>
        </w:rPr>
      </w:pPr>
    </w:p>
    <w:p w:rsidR="000D46E4" w:rsidRPr="00360CDA" w:rsidRDefault="000D46E4" w:rsidP="00637666">
      <w:pPr>
        <w:tabs>
          <w:tab w:val="left" w:pos="709"/>
          <w:tab w:val="left" w:pos="1701"/>
          <w:tab w:val="left" w:pos="7938"/>
          <w:tab w:val="left" w:pos="8647"/>
          <w:tab w:val="left" w:pos="9072"/>
          <w:tab w:val="left" w:pos="9356"/>
        </w:tabs>
        <w:ind w:left="1134" w:right="1700"/>
        <w:rPr>
          <w:sz w:val="28"/>
          <w:szCs w:val="28"/>
        </w:rPr>
      </w:pPr>
    </w:p>
    <w:p w:rsidR="00637666" w:rsidRPr="00360CDA" w:rsidRDefault="00637666" w:rsidP="00DB4203">
      <w:pPr>
        <w:ind w:right="-1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5 статьи 2 Федерального</w:t>
      </w:r>
      <w:r w:rsidRPr="00360CDA">
        <w:rPr>
          <w:sz w:val="28"/>
          <w:szCs w:val="28"/>
        </w:rPr>
        <w:t xml:space="preserve"> за</w:t>
      </w:r>
      <w:r>
        <w:rPr>
          <w:sz w:val="28"/>
          <w:szCs w:val="28"/>
        </w:rPr>
        <w:t>кона</w:t>
      </w:r>
      <w:r w:rsidRPr="00360CDA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 xml:space="preserve">июля </w:t>
      </w:r>
      <w:r w:rsidR="0078703A">
        <w:rPr>
          <w:sz w:val="28"/>
          <w:szCs w:val="28"/>
        </w:rPr>
        <w:t xml:space="preserve">   </w:t>
      </w:r>
      <w:r w:rsidRPr="00360CDA">
        <w:rPr>
          <w:sz w:val="28"/>
          <w:szCs w:val="28"/>
        </w:rPr>
        <w:t>2020 года № 247-ФЗ «Об обязательных требованиях в Российской Федерации»,</w:t>
      </w:r>
      <w:r w:rsidR="0078703A">
        <w:rPr>
          <w:sz w:val="28"/>
          <w:szCs w:val="28"/>
        </w:rPr>
        <w:t xml:space="preserve">     </w:t>
      </w:r>
      <w:r w:rsidRPr="00360CDA">
        <w:rPr>
          <w:sz w:val="28"/>
          <w:szCs w:val="28"/>
        </w:rPr>
        <w:t xml:space="preserve"> руководствуясь </w:t>
      </w:r>
      <w:r w:rsidR="003173E7">
        <w:rPr>
          <w:sz w:val="28"/>
          <w:szCs w:val="28"/>
        </w:rPr>
        <w:t>статьями 7,</w:t>
      </w:r>
      <w:r w:rsidR="006E16E8">
        <w:rPr>
          <w:sz w:val="28"/>
          <w:szCs w:val="28"/>
        </w:rPr>
        <w:t xml:space="preserve"> 17</w:t>
      </w:r>
      <w:r w:rsidR="003173E7">
        <w:rPr>
          <w:sz w:val="28"/>
          <w:szCs w:val="28"/>
        </w:rPr>
        <w:t>, 17.1</w:t>
      </w:r>
      <w:r>
        <w:rPr>
          <w:sz w:val="28"/>
          <w:szCs w:val="28"/>
        </w:rPr>
        <w:t xml:space="preserve"> Федерального закона </w:t>
      </w:r>
      <w:r w:rsidR="006B5B12">
        <w:rPr>
          <w:sz w:val="28"/>
          <w:szCs w:val="28"/>
        </w:rPr>
        <w:t xml:space="preserve">от 6 октября </w:t>
      </w:r>
      <w:r w:rsidR="00E63750">
        <w:rPr>
          <w:sz w:val="28"/>
          <w:szCs w:val="28"/>
        </w:rPr>
        <w:t xml:space="preserve">         </w:t>
      </w:r>
      <w:r w:rsidR="006B5B12">
        <w:rPr>
          <w:sz w:val="28"/>
          <w:szCs w:val="28"/>
        </w:rPr>
        <w:t>2003</w:t>
      </w:r>
      <w:r w:rsidR="005C310E">
        <w:rPr>
          <w:sz w:val="28"/>
          <w:szCs w:val="28"/>
        </w:rPr>
        <w:t xml:space="preserve"> </w:t>
      </w:r>
      <w:r w:rsidR="006B5B12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№131</w:t>
      </w:r>
      <w:r w:rsidR="002D7332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Российской Федерации»</w:t>
      </w:r>
      <w:r w:rsidR="006B5B12">
        <w:rPr>
          <w:sz w:val="28"/>
          <w:szCs w:val="28"/>
        </w:rPr>
        <w:t xml:space="preserve"> (в редакции Федерального зак</w:t>
      </w:r>
      <w:r w:rsidR="005419DC">
        <w:rPr>
          <w:sz w:val="28"/>
          <w:szCs w:val="28"/>
        </w:rPr>
        <w:t xml:space="preserve">она от 29 декабря </w:t>
      </w:r>
      <w:r w:rsidR="0078703A">
        <w:rPr>
          <w:sz w:val="28"/>
          <w:szCs w:val="28"/>
        </w:rPr>
        <w:t xml:space="preserve">     </w:t>
      </w:r>
      <w:r w:rsidR="005419DC">
        <w:rPr>
          <w:sz w:val="28"/>
          <w:szCs w:val="28"/>
        </w:rPr>
        <w:t>2020 года №464</w:t>
      </w:r>
      <w:r w:rsidR="006B5B12">
        <w:rPr>
          <w:sz w:val="28"/>
          <w:szCs w:val="28"/>
        </w:rPr>
        <w:t xml:space="preserve"> – ФЗ)</w:t>
      </w:r>
      <w:r>
        <w:rPr>
          <w:sz w:val="28"/>
          <w:szCs w:val="28"/>
        </w:rPr>
        <w:t xml:space="preserve">, </w:t>
      </w:r>
      <w:r w:rsidRPr="00360CDA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="002D7332" w:rsidRPr="00360CDA">
        <w:rPr>
          <w:sz w:val="28"/>
          <w:szCs w:val="28"/>
        </w:rPr>
        <w:t>54</w:t>
      </w:r>
      <w:r w:rsidR="002D7332">
        <w:rPr>
          <w:sz w:val="28"/>
          <w:szCs w:val="28"/>
        </w:rPr>
        <w:t>,</w:t>
      </w:r>
      <w:r w:rsidR="002D7332" w:rsidRPr="00360CDA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72 Устава муниципального образования</w:t>
      </w:r>
      <w:r w:rsidR="007870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>,</w:t>
      </w:r>
      <w:r w:rsidR="00DB4203">
        <w:rPr>
          <w:sz w:val="28"/>
          <w:szCs w:val="28"/>
        </w:rPr>
        <w:t xml:space="preserve"> </w:t>
      </w:r>
      <w:proofErr w:type="gramStart"/>
      <w:r w:rsidRPr="00360CDA">
        <w:rPr>
          <w:sz w:val="28"/>
          <w:szCs w:val="28"/>
        </w:rPr>
        <w:t>п</w:t>
      </w:r>
      <w:proofErr w:type="gramEnd"/>
      <w:r w:rsidRPr="00360CDA">
        <w:rPr>
          <w:sz w:val="28"/>
          <w:szCs w:val="28"/>
        </w:rPr>
        <w:t xml:space="preserve"> о с т а н о в л я ю</w:t>
      </w:r>
      <w:proofErr w:type="gramStart"/>
      <w:r w:rsidRPr="00360CDA">
        <w:rPr>
          <w:sz w:val="28"/>
          <w:szCs w:val="28"/>
        </w:rPr>
        <w:t xml:space="preserve"> :</w:t>
      </w:r>
      <w:proofErr w:type="gramEnd"/>
    </w:p>
    <w:p w:rsidR="00637666" w:rsidRPr="004D3236" w:rsidRDefault="00637666" w:rsidP="006A0785">
      <w:pPr>
        <w:pStyle w:val="ab"/>
        <w:numPr>
          <w:ilvl w:val="0"/>
          <w:numId w:val="3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 xml:space="preserve">Утвердить Порядок установления и оценки </w:t>
      </w:r>
      <w:proofErr w:type="gramStart"/>
      <w:r w:rsidRPr="00360CDA">
        <w:rPr>
          <w:sz w:val="28"/>
          <w:szCs w:val="28"/>
        </w:rPr>
        <w:t>пр</w:t>
      </w:r>
      <w:r>
        <w:rPr>
          <w:sz w:val="28"/>
          <w:szCs w:val="28"/>
        </w:rPr>
        <w:t>именения</w:t>
      </w:r>
      <w:proofErr w:type="gramEnd"/>
      <w:r w:rsidRPr="00360CDA">
        <w:rPr>
          <w:sz w:val="28"/>
          <w:szCs w:val="28"/>
        </w:rPr>
        <w:t xml:space="preserve"> устанавл</w:t>
      </w:r>
      <w:r w:rsidRPr="00360CDA">
        <w:rPr>
          <w:sz w:val="28"/>
          <w:szCs w:val="28"/>
        </w:rPr>
        <w:t>и</w:t>
      </w:r>
      <w:r w:rsidRPr="00360CDA">
        <w:rPr>
          <w:sz w:val="28"/>
          <w:szCs w:val="28"/>
        </w:rPr>
        <w:t>ваемых муниципальными нормативными правовыми актами</w:t>
      </w:r>
      <w:r w:rsidR="00B2739C">
        <w:rPr>
          <w:sz w:val="28"/>
          <w:szCs w:val="28"/>
        </w:rPr>
        <w:t xml:space="preserve"> муниципального образования город-курорт Геленджик</w:t>
      </w:r>
      <w:r w:rsidRPr="00360CDA">
        <w:rPr>
          <w:sz w:val="28"/>
          <w:szCs w:val="28"/>
        </w:rPr>
        <w:t xml:space="preserve"> обязательных требований, которые </w:t>
      </w:r>
      <w:r w:rsidR="00A35806">
        <w:rPr>
          <w:sz w:val="28"/>
          <w:szCs w:val="28"/>
        </w:rPr>
        <w:t xml:space="preserve">    </w:t>
      </w:r>
      <w:r w:rsidRPr="00360CDA">
        <w:rPr>
          <w:sz w:val="28"/>
          <w:szCs w:val="28"/>
        </w:rPr>
        <w:t>связаны с осуществлением предпринимательской и иной экономической де</w:t>
      </w:r>
      <w:r w:rsidRPr="00360CDA">
        <w:rPr>
          <w:sz w:val="28"/>
          <w:szCs w:val="28"/>
        </w:rPr>
        <w:t>я</w:t>
      </w:r>
      <w:r w:rsidRPr="00360CDA">
        <w:rPr>
          <w:sz w:val="28"/>
          <w:szCs w:val="28"/>
        </w:rPr>
        <w:t>тельности и оценка соблюдения которых</w:t>
      </w:r>
      <w:r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D3236">
        <w:rPr>
          <w:sz w:val="28"/>
          <w:szCs w:val="28"/>
        </w:rPr>
        <w:t>рамках муниц</w:t>
      </w:r>
      <w:r w:rsidRPr="004D3236">
        <w:rPr>
          <w:sz w:val="28"/>
          <w:szCs w:val="28"/>
        </w:rPr>
        <w:t>и</w:t>
      </w:r>
      <w:r w:rsidRPr="004D3236">
        <w:rPr>
          <w:sz w:val="28"/>
          <w:szCs w:val="28"/>
        </w:rPr>
        <w:t>пального контроля (прилагается).</w:t>
      </w:r>
    </w:p>
    <w:p w:rsidR="00637666" w:rsidRPr="00AC23D0" w:rsidRDefault="00AC23D0" w:rsidP="006A0785">
      <w:pPr>
        <w:pStyle w:val="ab"/>
        <w:numPr>
          <w:ilvl w:val="0"/>
          <w:numId w:val="3"/>
        </w:numPr>
        <w:tabs>
          <w:tab w:val="left" w:pos="51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печатном средстве </w:t>
      </w:r>
      <w:r w:rsidR="00A358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массовой информации </w:t>
      </w:r>
      <w:r w:rsidRPr="00AC23D0">
        <w:rPr>
          <w:sz w:val="28"/>
          <w:szCs w:val="28"/>
        </w:rPr>
        <w:t>«Официальный вестник</w:t>
      </w:r>
      <w:r w:rsidR="00D249A3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 xml:space="preserve"> органов </w:t>
      </w:r>
      <w:r w:rsidR="00D249A3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>местного самоупра</w:t>
      </w:r>
      <w:r w:rsidRPr="00AC23D0">
        <w:rPr>
          <w:sz w:val="28"/>
          <w:szCs w:val="28"/>
        </w:rPr>
        <w:t>в</w:t>
      </w:r>
      <w:r w:rsidRPr="00AC23D0">
        <w:rPr>
          <w:sz w:val="28"/>
          <w:szCs w:val="28"/>
        </w:rPr>
        <w:t>ления</w:t>
      </w:r>
      <w:r w:rsidR="0078703A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>муниципального</w:t>
      </w:r>
      <w:r w:rsidR="00D249A3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 xml:space="preserve">образования </w:t>
      </w:r>
      <w:r w:rsidR="00D249A3">
        <w:rPr>
          <w:sz w:val="28"/>
          <w:szCs w:val="28"/>
        </w:rPr>
        <w:t xml:space="preserve"> </w:t>
      </w:r>
      <w:r w:rsidR="0078703A">
        <w:rPr>
          <w:sz w:val="28"/>
          <w:szCs w:val="28"/>
        </w:rPr>
        <w:t>город-курорт</w:t>
      </w:r>
      <w:r w:rsidR="00D249A3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>Геленджик»</w:t>
      </w:r>
      <w:r w:rsidR="0078703A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>и разместить на официальном сайте администрации</w:t>
      </w:r>
      <w:r w:rsidR="00D249A3">
        <w:rPr>
          <w:sz w:val="28"/>
          <w:szCs w:val="28"/>
        </w:rPr>
        <w:t xml:space="preserve"> муниципального </w:t>
      </w:r>
      <w:r w:rsidRPr="00AC23D0">
        <w:rPr>
          <w:sz w:val="28"/>
          <w:szCs w:val="28"/>
        </w:rPr>
        <w:t xml:space="preserve">образования город-курорт </w:t>
      </w:r>
      <w:r w:rsidR="0078703A">
        <w:rPr>
          <w:sz w:val="28"/>
          <w:szCs w:val="28"/>
        </w:rPr>
        <w:t xml:space="preserve">  </w:t>
      </w:r>
      <w:r w:rsidRPr="00AC23D0">
        <w:rPr>
          <w:sz w:val="28"/>
          <w:szCs w:val="28"/>
        </w:rPr>
        <w:t>Геленджик</w:t>
      </w:r>
      <w:r w:rsidR="00D249A3">
        <w:rPr>
          <w:sz w:val="28"/>
          <w:szCs w:val="28"/>
        </w:rPr>
        <w:t xml:space="preserve"> </w:t>
      </w:r>
      <w:r w:rsidRPr="00AC23D0">
        <w:rPr>
          <w:sz w:val="28"/>
          <w:szCs w:val="28"/>
        </w:rPr>
        <w:t>в информационно-телекоммуникационной сети «Интернет».</w:t>
      </w:r>
    </w:p>
    <w:p w:rsidR="00637666" w:rsidRPr="00360CDA" w:rsidRDefault="00637666" w:rsidP="006A0785">
      <w:pPr>
        <w:pStyle w:val="ab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proofErr w:type="gramStart"/>
      <w:r w:rsidRPr="00360CDA">
        <w:rPr>
          <w:sz w:val="28"/>
          <w:szCs w:val="28"/>
        </w:rPr>
        <w:lastRenderedPageBreak/>
        <w:t>Контроль</w:t>
      </w:r>
      <w:r w:rsidR="00D249A3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за</w:t>
      </w:r>
      <w:proofErr w:type="gramEnd"/>
      <w:r w:rsidRPr="00360CDA">
        <w:rPr>
          <w:sz w:val="28"/>
          <w:szCs w:val="28"/>
        </w:rPr>
        <w:t xml:space="preserve"> выполнением настоящего постановления </w:t>
      </w:r>
      <w:r w:rsidR="0078703A">
        <w:rPr>
          <w:sz w:val="28"/>
          <w:szCs w:val="28"/>
        </w:rPr>
        <w:t xml:space="preserve">возложить на </w:t>
      </w:r>
      <w:r w:rsidRPr="00360CDA">
        <w:rPr>
          <w:sz w:val="28"/>
          <w:szCs w:val="28"/>
        </w:rPr>
        <w:t>исполняющего</w:t>
      </w:r>
      <w:r w:rsidR="00D249A3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обязанности</w:t>
      </w:r>
      <w:r w:rsidR="00D249A3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первого заместителя главы муниципального</w:t>
      </w:r>
      <w:r w:rsidR="00594139">
        <w:rPr>
          <w:sz w:val="28"/>
          <w:szCs w:val="28"/>
        </w:rPr>
        <w:t xml:space="preserve">         </w:t>
      </w:r>
      <w:r w:rsidRPr="00360CDA">
        <w:rPr>
          <w:sz w:val="28"/>
          <w:szCs w:val="28"/>
        </w:rPr>
        <w:t xml:space="preserve">образования город-курорт Геленджик </w:t>
      </w:r>
      <w:r w:rsidR="009161B5">
        <w:rPr>
          <w:sz w:val="28"/>
          <w:szCs w:val="28"/>
        </w:rPr>
        <w:t>Рыбалкину М.П</w:t>
      </w:r>
      <w:r>
        <w:rPr>
          <w:sz w:val="28"/>
          <w:szCs w:val="28"/>
        </w:rPr>
        <w:t>.</w:t>
      </w:r>
      <w:r w:rsidRPr="00360CDA">
        <w:rPr>
          <w:sz w:val="28"/>
          <w:szCs w:val="28"/>
        </w:rPr>
        <w:t xml:space="preserve"> </w:t>
      </w:r>
    </w:p>
    <w:p w:rsidR="00AC23D0" w:rsidRDefault="00637666" w:rsidP="0078703A">
      <w:pPr>
        <w:pStyle w:val="ab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60CDA">
        <w:rPr>
          <w:sz w:val="28"/>
          <w:szCs w:val="28"/>
        </w:rPr>
        <w:t>остановление вступае</w:t>
      </w:r>
      <w:r w:rsidR="00D249A3">
        <w:rPr>
          <w:sz w:val="28"/>
          <w:szCs w:val="28"/>
        </w:rPr>
        <w:t xml:space="preserve">т в силу со дня его официального </w:t>
      </w:r>
      <w:r w:rsidRPr="00360CDA">
        <w:rPr>
          <w:sz w:val="28"/>
          <w:szCs w:val="28"/>
        </w:rPr>
        <w:t>опублик</w:t>
      </w:r>
      <w:r w:rsidRPr="00360CDA">
        <w:rPr>
          <w:sz w:val="28"/>
          <w:szCs w:val="28"/>
        </w:rPr>
        <w:t>о</w:t>
      </w:r>
      <w:r w:rsidRPr="00360CDA">
        <w:rPr>
          <w:sz w:val="28"/>
          <w:szCs w:val="28"/>
        </w:rPr>
        <w:t>вания.</w:t>
      </w:r>
    </w:p>
    <w:p w:rsidR="0078703A" w:rsidRDefault="0078703A" w:rsidP="0078703A">
      <w:pPr>
        <w:ind w:right="-1"/>
        <w:jc w:val="both"/>
        <w:rPr>
          <w:sz w:val="28"/>
          <w:szCs w:val="28"/>
        </w:rPr>
      </w:pPr>
    </w:p>
    <w:p w:rsidR="0078703A" w:rsidRPr="0078703A" w:rsidRDefault="0078703A" w:rsidP="0078703A">
      <w:pPr>
        <w:ind w:right="-1"/>
        <w:jc w:val="both"/>
        <w:rPr>
          <w:sz w:val="28"/>
          <w:szCs w:val="28"/>
        </w:rPr>
      </w:pPr>
    </w:p>
    <w:p w:rsidR="00637666" w:rsidRPr="00360CDA" w:rsidRDefault="00171ACD" w:rsidP="00637666">
      <w:pPr>
        <w:pStyle w:val="3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58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37666" w:rsidRPr="00360CD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37666" w:rsidRPr="00C32D30" w:rsidRDefault="00637666" w:rsidP="00C32D30">
      <w:pPr>
        <w:pStyle w:val="3"/>
        <w:ind w:right="-1"/>
        <w:rPr>
          <w:rFonts w:ascii="Times New Roman" w:hAnsi="Times New Roman"/>
          <w:sz w:val="28"/>
          <w:szCs w:val="28"/>
        </w:rPr>
        <w:sectPr w:rsidR="00637666" w:rsidRPr="00C32D30" w:rsidSect="000235C4">
          <w:headerReference w:type="default" r:id="rId9"/>
          <w:pgSz w:w="11906" w:h="16838"/>
          <w:pgMar w:top="1077" w:right="737" w:bottom="993" w:left="1531" w:header="709" w:footer="709" w:gutter="0"/>
          <w:pgNumType w:start="1"/>
          <w:cols w:space="708"/>
          <w:titlePg/>
          <w:docGrid w:linePitch="360"/>
        </w:sectPr>
      </w:pPr>
      <w:r w:rsidRPr="00360CDA">
        <w:rPr>
          <w:rFonts w:ascii="Times New Roman" w:hAnsi="Times New Roman"/>
          <w:sz w:val="28"/>
          <w:szCs w:val="28"/>
        </w:rPr>
        <w:t>город-курорт Геленджик</w:t>
      </w:r>
      <w:r w:rsidRPr="00360CDA">
        <w:rPr>
          <w:rFonts w:ascii="Times New Roman" w:hAnsi="Times New Roman"/>
          <w:sz w:val="28"/>
          <w:szCs w:val="28"/>
        </w:rPr>
        <w:tab/>
      </w:r>
      <w:r w:rsidRPr="00360CDA">
        <w:rPr>
          <w:rFonts w:ascii="Times New Roman" w:hAnsi="Times New Roman"/>
          <w:sz w:val="28"/>
          <w:szCs w:val="28"/>
        </w:rPr>
        <w:tab/>
      </w:r>
      <w:r w:rsidRPr="00360CDA">
        <w:rPr>
          <w:rFonts w:ascii="Times New Roman" w:hAnsi="Times New Roman"/>
          <w:sz w:val="28"/>
          <w:szCs w:val="28"/>
        </w:rPr>
        <w:tab/>
      </w:r>
      <w:r w:rsidRPr="00360CDA">
        <w:rPr>
          <w:rFonts w:ascii="Times New Roman" w:hAnsi="Times New Roman"/>
          <w:sz w:val="28"/>
          <w:szCs w:val="28"/>
        </w:rPr>
        <w:tab/>
      </w:r>
      <w:r w:rsidRPr="00360CDA">
        <w:rPr>
          <w:rFonts w:ascii="Times New Roman" w:hAnsi="Times New Roman"/>
          <w:sz w:val="28"/>
          <w:szCs w:val="28"/>
        </w:rPr>
        <w:tab/>
      </w:r>
      <w:r w:rsidRPr="00360C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360CDA">
        <w:rPr>
          <w:rFonts w:ascii="Times New Roman" w:hAnsi="Times New Roman"/>
          <w:sz w:val="28"/>
          <w:szCs w:val="28"/>
        </w:rPr>
        <w:t xml:space="preserve"> </w:t>
      </w:r>
      <w:r w:rsidR="00171ACD">
        <w:rPr>
          <w:rFonts w:ascii="Times New Roman" w:hAnsi="Times New Roman"/>
          <w:sz w:val="28"/>
          <w:szCs w:val="28"/>
        </w:rPr>
        <w:t xml:space="preserve">      </w:t>
      </w:r>
      <w:r w:rsidRPr="00360CDA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171ACD">
        <w:rPr>
          <w:rFonts w:ascii="Times New Roman" w:hAnsi="Times New Roman"/>
          <w:sz w:val="28"/>
          <w:szCs w:val="28"/>
        </w:rPr>
        <w:t>Богод</w:t>
      </w:r>
      <w:r w:rsidR="00171ACD">
        <w:rPr>
          <w:rFonts w:ascii="Times New Roman" w:hAnsi="Times New Roman"/>
          <w:sz w:val="28"/>
          <w:szCs w:val="28"/>
        </w:rPr>
        <w:t>и</w:t>
      </w:r>
      <w:r w:rsidR="00171ACD">
        <w:rPr>
          <w:rFonts w:ascii="Times New Roman" w:hAnsi="Times New Roman"/>
          <w:sz w:val="28"/>
          <w:szCs w:val="28"/>
        </w:rPr>
        <w:t>стов</w:t>
      </w:r>
      <w:proofErr w:type="spellEnd"/>
    </w:p>
    <w:p w:rsidR="000E50DA" w:rsidRPr="00F21273" w:rsidRDefault="000E50DA" w:rsidP="00992CB9">
      <w:pPr>
        <w:tabs>
          <w:tab w:val="left" w:pos="516"/>
        </w:tabs>
        <w:ind w:right="-1"/>
        <w:jc w:val="both"/>
        <w:rPr>
          <w:sz w:val="26"/>
          <w:szCs w:val="26"/>
        </w:rPr>
      </w:pPr>
    </w:p>
    <w:p w:rsidR="004F2438" w:rsidRPr="00594139" w:rsidRDefault="007443B1" w:rsidP="00334415">
      <w:pPr>
        <w:ind w:left="5670" w:right="-143"/>
        <w:jc w:val="center"/>
        <w:rPr>
          <w:sz w:val="26"/>
          <w:szCs w:val="26"/>
        </w:rPr>
      </w:pPr>
      <w:r w:rsidRPr="00CB74FC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5C35C7" w:rsidRPr="00930554">
        <w:rPr>
          <w:sz w:val="28"/>
          <w:szCs w:val="28"/>
        </w:rPr>
        <w:t xml:space="preserve"> </w:t>
      </w:r>
    </w:p>
    <w:p w:rsidR="003C71F9" w:rsidRPr="006C6645" w:rsidRDefault="003C71F9" w:rsidP="00334415">
      <w:pPr>
        <w:ind w:left="5670" w:right="-143"/>
        <w:jc w:val="center"/>
        <w:rPr>
          <w:sz w:val="26"/>
          <w:szCs w:val="26"/>
        </w:rPr>
      </w:pPr>
    </w:p>
    <w:p w:rsidR="007443B1" w:rsidRPr="00930554" w:rsidRDefault="003C71F9" w:rsidP="00334415">
      <w:pPr>
        <w:ind w:left="5670" w:right="-14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97D45" w:rsidRPr="00930554" w:rsidRDefault="003C71F9" w:rsidP="00334415">
      <w:pPr>
        <w:pStyle w:val="ac"/>
        <w:tabs>
          <w:tab w:val="left" w:pos="4678"/>
          <w:tab w:val="left" w:pos="6804"/>
          <w:tab w:val="left" w:pos="7797"/>
        </w:tabs>
        <w:ind w:left="567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497D45" w:rsidRPr="0093055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</w:p>
    <w:p w:rsidR="00497D45" w:rsidRPr="00497D45" w:rsidRDefault="00497D45" w:rsidP="00334415">
      <w:pPr>
        <w:pStyle w:val="ac"/>
        <w:tabs>
          <w:tab w:val="left" w:pos="4678"/>
          <w:tab w:val="left" w:pos="6804"/>
          <w:tab w:val="left" w:pos="7797"/>
        </w:tabs>
        <w:ind w:left="567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30554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Pr="0093055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3055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30554">
        <w:rPr>
          <w:rFonts w:ascii="Times New Roman" w:hAnsi="Times New Roman" w:cs="Times New Roman"/>
          <w:sz w:val="28"/>
          <w:szCs w:val="28"/>
        </w:rPr>
        <w:t>____________ №________</w:t>
      </w:r>
    </w:p>
    <w:p w:rsidR="005240BF" w:rsidRDefault="005240BF" w:rsidP="004B000F">
      <w:pPr>
        <w:pStyle w:val="ac"/>
        <w:tabs>
          <w:tab w:val="left" w:pos="4678"/>
        </w:tabs>
        <w:rPr>
          <w:sz w:val="26"/>
          <w:szCs w:val="26"/>
        </w:rPr>
      </w:pPr>
    </w:p>
    <w:p w:rsidR="005240BF" w:rsidRDefault="005240BF" w:rsidP="004B000F">
      <w:pPr>
        <w:pStyle w:val="ac"/>
        <w:tabs>
          <w:tab w:val="left" w:pos="4678"/>
        </w:tabs>
        <w:rPr>
          <w:sz w:val="26"/>
          <w:szCs w:val="26"/>
        </w:rPr>
      </w:pPr>
    </w:p>
    <w:p w:rsidR="00FF7B67" w:rsidRDefault="00FF7B67" w:rsidP="004B000F">
      <w:pPr>
        <w:pStyle w:val="ac"/>
        <w:tabs>
          <w:tab w:val="left" w:pos="4678"/>
        </w:tabs>
        <w:rPr>
          <w:sz w:val="26"/>
          <w:szCs w:val="26"/>
        </w:rPr>
      </w:pPr>
    </w:p>
    <w:p w:rsidR="003C71F9" w:rsidRDefault="003C71F9" w:rsidP="00566BF9">
      <w:pPr>
        <w:tabs>
          <w:tab w:val="left" w:pos="1134"/>
        </w:tabs>
        <w:ind w:left="1134" w:right="170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7C53BA" w:rsidRPr="00BF4B1D">
        <w:rPr>
          <w:sz w:val="28"/>
          <w:szCs w:val="28"/>
        </w:rPr>
        <w:t xml:space="preserve"> </w:t>
      </w:r>
    </w:p>
    <w:p w:rsidR="00992CB9" w:rsidRDefault="007C53BA" w:rsidP="006C6645">
      <w:pPr>
        <w:tabs>
          <w:tab w:val="left" w:pos="1134"/>
        </w:tabs>
        <w:ind w:left="1134" w:right="1700"/>
        <w:jc w:val="center"/>
        <w:rPr>
          <w:sz w:val="28"/>
          <w:szCs w:val="28"/>
        </w:rPr>
      </w:pPr>
      <w:r w:rsidRPr="00BF4B1D">
        <w:rPr>
          <w:sz w:val="28"/>
          <w:szCs w:val="28"/>
        </w:rPr>
        <w:t xml:space="preserve">установления и оценки </w:t>
      </w:r>
      <w:proofErr w:type="gramStart"/>
      <w:r w:rsidRPr="00BF4B1D">
        <w:rPr>
          <w:sz w:val="28"/>
          <w:szCs w:val="28"/>
        </w:rPr>
        <w:t>применения</w:t>
      </w:r>
      <w:proofErr w:type="gramEnd"/>
      <w:r w:rsidRPr="00BF4B1D">
        <w:rPr>
          <w:sz w:val="28"/>
          <w:szCs w:val="28"/>
        </w:rPr>
        <w:t xml:space="preserve"> </w:t>
      </w:r>
      <w:r w:rsidR="005C35C7" w:rsidRPr="00BF4B1D">
        <w:rPr>
          <w:sz w:val="28"/>
          <w:szCs w:val="28"/>
        </w:rPr>
        <w:t>устанавливаемых муниципальными нормативными правовыми актами</w:t>
      </w:r>
      <w:r w:rsidR="00D564FC">
        <w:rPr>
          <w:sz w:val="28"/>
          <w:szCs w:val="28"/>
        </w:rPr>
        <w:t xml:space="preserve"> муниципального образования город-курорт Геленджик</w:t>
      </w:r>
      <w:r w:rsidR="005C35C7" w:rsidRPr="00BF4B1D">
        <w:rPr>
          <w:sz w:val="28"/>
          <w:szCs w:val="28"/>
        </w:rPr>
        <w:t xml:space="preserve"> обязательных требований, которые</w:t>
      </w:r>
      <w:r w:rsidR="00992CB9">
        <w:rPr>
          <w:sz w:val="28"/>
          <w:szCs w:val="28"/>
        </w:rPr>
        <w:t xml:space="preserve"> </w:t>
      </w:r>
      <w:r w:rsidR="005C35C7" w:rsidRPr="00BF4B1D">
        <w:rPr>
          <w:sz w:val="28"/>
          <w:szCs w:val="28"/>
        </w:rPr>
        <w:t xml:space="preserve">связаны с </w:t>
      </w:r>
      <w:r w:rsidR="00CA155D">
        <w:rPr>
          <w:sz w:val="28"/>
          <w:szCs w:val="28"/>
        </w:rPr>
        <w:t xml:space="preserve">          </w:t>
      </w:r>
      <w:r w:rsidR="005C35C7" w:rsidRPr="00BF4B1D">
        <w:rPr>
          <w:sz w:val="28"/>
          <w:szCs w:val="28"/>
        </w:rPr>
        <w:t xml:space="preserve">осуществлением предпринимательской и иной </w:t>
      </w:r>
      <w:r w:rsidR="00CA155D">
        <w:rPr>
          <w:sz w:val="28"/>
          <w:szCs w:val="28"/>
        </w:rPr>
        <w:t xml:space="preserve">          </w:t>
      </w:r>
      <w:r w:rsidR="005C35C7" w:rsidRPr="00BF4B1D">
        <w:rPr>
          <w:sz w:val="28"/>
          <w:szCs w:val="28"/>
        </w:rPr>
        <w:t>экономической деятельности и оценка соблюдения</w:t>
      </w:r>
      <w:r w:rsidR="001670CC">
        <w:rPr>
          <w:sz w:val="28"/>
          <w:szCs w:val="28"/>
        </w:rPr>
        <w:t xml:space="preserve"> </w:t>
      </w:r>
      <w:r w:rsidR="00C32D30">
        <w:rPr>
          <w:sz w:val="28"/>
          <w:szCs w:val="28"/>
        </w:rPr>
        <w:t xml:space="preserve">    </w:t>
      </w:r>
      <w:r w:rsidR="005C35C7" w:rsidRPr="00BF4B1D">
        <w:rPr>
          <w:sz w:val="28"/>
          <w:szCs w:val="28"/>
        </w:rPr>
        <w:t xml:space="preserve">которых осуществляется в рамках </w:t>
      </w:r>
    </w:p>
    <w:p w:rsidR="004F2438" w:rsidRPr="00BF4B1D" w:rsidRDefault="005C35C7" w:rsidP="006C6645">
      <w:pPr>
        <w:tabs>
          <w:tab w:val="left" w:pos="1134"/>
        </w:tabs>
        <w:ind w:left="1134" w:right="1700"/>
        <w:jc w:val="center"/>
        <w:rPr>
          <w:sz w:val="28"/>
          <w:szCs w:val="28"/>
        </w:rPr>
      </w:pPr>
      <w:r w:rsidRPr="00BF4B1D">
        <w:rPr>
          <w:sz w:val="28"/>
          <w:szCs w:val="28"/>
        </w:rPr>
        <w:t>муниципального контроля</w:t>
      </w:r>
    </w:p>
    <w:p w:rsidR="005240BF" w:rsidRPr="006C6645" w:rsidRDefault="005240BF" w:rsidP="00360CDA">
      <w:pPr>
        <w:tabs>
          <w:tab w:val="left" w:pos="3402"/>
        </w:tabs>
        <w:ind w:left="567" w:right="283" w:firstLine="2835"/>
        <w:rPr>
          <w:sz w:val="26"/>
          <w:szCs w:val="26"/>
        </w:rPr>
      </w:pPr>
    </w:p>
    <w:p w:rsidR="005C35C7" w:rsidRDefault="005C35C7" w:rsidP="003C71F9">
      <w:pPr>
        <w:pStyle w:val="ab"/>
        <w:numPr>
          <w:ilvl w:val="0"/>
          <w:numId w:val="6"/>
        </w:numPr>
        <w:tabs>
          <w:tab w:val="left" w:pos="2396"/>
          <w:tab w:val="left" w:pos="3402"/>
        </w:tabs>
        <w:ind w:right="2438"/>
        <w:rPr>
          <w:sz w:val="28"/>
          <w:szCs w:val="28"/>
        </w:rPr>
      </w:pPr>
      <w:r w:rsidRPr="003C71F9">
        <w:rPr>
          <w:sz w:val="28"/>
          <w:szCs w:val="28"/>
        </w:rPr>
        <w:t>Общие положения</w:t>
      </w:r>
    </w:p>
    <w:p w:rsidR="003E6148" w:rsidRPr="005419DC" w:rsidRDefault="003E6148" w:rsidP="00D564FC">
      <w:pPr>
        <w:tabs>
          <w:tab w:val="left" w:pos="2396"/>
          <w:tab w:val="left" w:pos="3402"/>
        </w:tabs>
        <w:ind w:left="3402" w:right="2438"/>
        <w:rPr>
          <w:sz w:val="26"/>
          <w:szCs w:val="26"/>
        </w:rPr>
      </w:pPr>
    </w:p>
    <w:p w:rsidR="00A16301" w:rsidRDefault="00D564FC" w:rsidP="00A16301">
      <w:pPr>
        <w:tabs>
          <w:tab w:val="left" w:pos="3402"/>
        </w:tabs>
        <w:ind w:right="-1" w:firstLine="709"/>
        <w:jc w:val="both"/>
        <w:rPr>
          <w:sz w:val="28"/>
          <w:szCs w:val="28"/>
        </w:rPr>
      </w:pPr>
      <w:r w:rsidRPr="00D564FC">
        <w:rPr>
          <w:sz w:val="28"/>
          <w:szCs w:val="28"/>
        </w:rPr>
        <w:t>1.1</w:t>
      </w:r>
      <w:r>
        <w:rPr>
          <w:sz w:val="28"/>
          <w:szCs w:val="28"/>
        </w:rPr>
        <w:t xml:space="preserve"> Настоящий Порядок</w:t>
      </w:r>
      <w:r w:rsidR="001923C1">
        <w:rPr>
          <w:sz w:val="28"/>
          <w:szCs w:val="28"/>
        </w:rPr>
        <w:t xml:space="preserve"> установления и оценки </w:t>
      </w:r>
      <w:proofErr w:type="gramStart"/>
      <w:r w:rsidR="001923C1">
        <w:rPr>
          <w:sz w:val="28"/>
          <w:szCs w:val="28"/>
        </w:rPr>
        <w:t>применения</w:t>
      </w:r>
      <w:proofErr w:type="gramEnd"/>
      <w:r w:rsidR="001923C1">
        <w:rPr>
          <w:sz w:val="28"/>
          <w:szCs w:val="28"/>
        </w:rPr>
        <w:t xml:space="preserve"> устанавл</w:t>
      </w:r>
      <w:r w:rsidR="001923C1">
        <w:rPr>
          <w:sz w:val="28"/>
          <w:szCs w:val="28"/>
        </w:rPr>
        <w:t>и</w:t>
      </w:r>
      <w:r w:rsidR="001923C1">
        <w:rPr>
          <w:sz w:val="28"/>
          <w:szCs w:val="28"/>
        </w:rPr>
        <w:t>ваемых муниципальными нормативными правовыми актами муниципального образования город-курорт Геленджик обязательных требований, которые св</w:t>
      </w:r>
      <w:r w:rsidR="001923C1">
        <w:rPr>
          <w:sz w:val="28"/>
          <w:szCs w:val="28"/>
        </w:rPr>
        <w:t>я</w:t>
      </w:r>
      <w:r w:rsidR="001923C1">
        <w:rPr>
          <w:sz w:val="28"/>
          <w:szCs w:val="28"/>
        </w:rPr>
        <w:t>заны с осуществлением предпринимательской и иной экономической деятел</w:t>
      </w:r>
      <w:r w:rsidR="001923C1">
        <w:rPr>
          <w:sz w:val="28"/>
          <w:szCs w:val="28"/>
        </w:rPr>
        <w:t>ь</w:t>
      </w:r>
      <w:r w:rsidR="001923C1">
        <w:rPr>
          <w:sz w:val="28"/>
          <w:szCs w:val="28"/>
        </w:rPr>
        <w:t>ности и оценка соблюдения которых осуществляется в рамках муниципального контроля (далее</w:t>
      </w:r>
      <w:r w:rsidR="002B190F">
        <w:rPr>
          <w:sz w:val="28"/>
          <w:szCs w:val="28"/>
        </w:rPr>
        <w:t xml:space="preserve"> </w:t>
      </w:r>
      <w:r w:rsidR="001923C1">
        <w:rPr>
          <w:sz w:val="28"/>
          <w:szCs w:val="28"/>
        </w:rPr>
        <w:t>-</w:t>
      </w:r>
      <w:r w:rsidR="002B190F">
        <w:rPr>
          <w:sz w:val="28"/>
          <w:szCs w:val="28"/>
        </w:rPr>
        <w:t xml:space="preserve"> </w:t>
      </w:r>
      <w:r w:rsidR="001923C1">
        <w:rPr>
          <w:sz w:val="28"/>
          <w:szCs w:val="28"/>
        </w:rPr>
        <w:t>Порядок)</w:t>
      </w:r>
      <w:r w:rsidR="00C057A7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разработан в соответствии с Федеральн</w:t>
      </w:r>
      <w:r w:rsidR="001923C1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</w:t>
      </w:r>
      <w:r w:rsidR="001923C1">
        <w:rPr>
          <w:sz w:val="28"/>
          <w:szCs w:val="28"/>
        </w:rPr>
        <w:t>ном</w:t>
      </w:r>
      <w:r>
        <w:rPr>
          <w:sz w:val="28"/>
          <w:szCs w:val="28"/>
        </w:rPr>
        <w:t xml:space="preserve"> от 31</w:t>
      </w:r>
      <w:r w:rsidR="006B5B12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2020 года №247-ФЗ «Об обязательных требованиях в Российской Федерации»</w:t>
      </w:r>
      <w:r w:rsidR="001923C1">
        <w:rPr>
          <w:sz w:val="28"/>
          <w:szCs w:val="28"/>
        </w:rPr>
        <w:t xml:space="preserve"> (далее</w:t>
      </w:r>
      <w:r w:rsidR="001B2B29">
        <w:rPr>
          <w:sz w:val="28"/>
          <w:szCs w:val="28"/>
        </w:rPr>
        <w:t xml:space="preserve"> </w:t>
      </w:r>
      <w:r w:rsidR="001923C1">
        <w:rPr>
          <w:sz w:val="28"/>
          <w:szCs w:val="28"/>
        </w:rPr>
        <w:t>-</w:t>
      </w:r>
      <w:r w:rsidR="001B2B29">
        <w:rPr>
          <w:sz w:val="28"/>
          <w:szCs w:val="28"/>
        </w:rPr>
        <w:t xml:space="preserve"> </w:t>
      </w:r>
      <w:r w:rsidR="001923C1">
        <w:rPr>
          <w:sz w:val="28"/>
          <w:szCs w:val="28"/>
        </w:rPr>
        <w:t>Федеральный закон №247-</w:t>
      </w:r>
      <w:r w:rsidR="002D7332">
        <w:rPr>
          <w:sz w:val="28"/>
          <w:szCs w:val="28"/>
        </w:rPr>
        <w:t>ФЗ)</w:t>
      </w:r>
      <w:r w:rsidR="00A837F5">
        <w:rPr>
          <w:sz w:val="28"/>
          <w:szCs w:val="28"/>
        </w:rPr>
        <w:t xml:space="preserve"> </w:t>
      </w:r>
      <w:proofErr w:type="gramStart"/>
      <w:r w:rsidR="00A837F5">
        <w:rPr>
          <w:sz w:val="28"/>
          <w:szCs w:val="28"/>
        </w:rPr>
        <w:t>и определяет</w:t>
      </w:r>
      <w:r w:rsidR="001B2B29">
        <w:rPr>
          <w:sz w:val="28"/>
          <w:szCs w:val="28"/>
        </w:rPr>
        <w:t xml:space="preserve"> </w:t>
      </w:r>
      <w:r w:rsidR="00A837F5">
        <w:rPr>
          <w:sz w:val="28"/>
          <w:szCs w:val="28"/>
        </w:rPr>
        <w:t>п</w:t>
      </w:r>
      <w:r w:rsidR="00A33001">
        <w:rPr>
          <w:sz w:val="28"/>
          <w:szCs w:val="28"/>
        </w:rPr>
        <w:t>равовые и организационные основы установления в проектах муниципальных нормати</w:t>
      </w:r>
      <w:r w:rsidR="00A33001">
        <w:rPr>
          <w:sz w:val="28"/>
          <w:szCs w:val="28"/>
        </w:rPr>
        <w:t>в</w:t>
      </w:r>
      <w:r w:rsidR="00A33001">
        <w:rPr>
          <w:sz w:val="28"/>
          <w:szCs w:val="28"/>
        </w:rPr>
        <w:t>ных право</w:t>
      </w:r>
      <w:r w:rsidR="00A837F5">
        <w:rPr>
          <w:sz w:val="28"/>
          <w:szCs w:val="28"/>
        </w:rPr>
        <w:t>вых актов а</w:t>
      </w:r>
      <w:r w:rsidR="00A33001">
        <w:rPr>
          <w:sz w:val="28"/>
          <w:szCs w:val="28"/>
        </w:rPr>
        <w:t>дминистрации муниципального образования город-курорт Геленджик, проектах решений Думы муниципального образования г</w:t>
      </w:r>
      <w:r w:rsidR="00A33001">
        <w:rPr>
          <w:sz w:val="28"/>
          <w:szCs w:val="28"/>
        </w:rPr>
        <w:t>о</w:t>
      </w:r>
      <w:r w:rsidR="00A33001">
        <w:rPr>
          <w:sz w:val="28"/>
          <w:szCs w:val="28"/>
        </w:rPr>
        <w:t>род-курорт Геленджик, вносимых в качестве правотворческой инициативы главой муниципального образования город-курорт Геленджик (далее – проект муниципального нормативного правового акта), обязательных требований, к</w:t>
      </w:r>
      <w:r w:rsidR="00A33001">
        <w:rPr>
          <w:sz w:val="28"/>
          <w:szCs w:val="28"/>
        </w:rPr>
        <w:t>о</w:t>
      </w:r>
      <w:r w:rsidR="00A33001">
        <w:rPr>
          <w:sz w:val="28"/>
          <w:szCs w:val="28"/>
        </w:rPr>
        <w:t>торые связаны с осуществлением предпринимательской и иной экономической деятельности и оценка соблюдения которых осуществляется в рамках муниц</w:t>
      </w:r>
      <w:r w:rsidR="00A33001">
        <w:rPr>
          <w:sz w:val="28"/>
          <w:szCs w:val="28"/>
        </w:rPr>
        <w:t>и</w:t>
      </w:r>
      <w:r w:rsidR="00C600C9">
        <w:rPr>
          <w:sz w:val="28"/>
          <w:szCs w:val="28"/>
        </w:rPr>
        <w:t>пального</w:t>
      </w:r>
      <w:proofErr w:type="gramEnd"/>
      <w:r w:rsidR="00C600C9">
        <w:rPr>
          <w:sz w:val="28"/>
          <w:szCs w:val="28"/>
        </w:rPr>
        <w:t xml:space="preserve"> контроля, привлечения</w:t>
      </w:r>
      <w:r w:rsidR="00A33001">
        <w:rPr>
          <w:sz w:val="28"/>
          <w:szCs w:val="28"/>
        </w:rPr>
        <w:t xml:space="preserve"> к административной ответственности, пред</w:t>
      </w:r>
      <w:r w:rsidR="00A33001">
        <w:rPr>
          <w:sz w:val="28"/>
          <w:szCs w:val="28"/>
        </w:rPr>
        <w:t>о</w:t>
      </w:r>
      <w:r w:rsidR="00C600C9">
        <w:rPr>
          <w:sz w:val="28"/>
          <w:szCs w:val="28"/>
        </w:rPr>
        <w:t>ставления</w:t>
      </w:r>
      <w:r w:rsidR="00A33001">
        <w:rPr>
          <w:sz w:val="28"/>
          <w:szCs w:val="28"/>
        </w:rPr>
        <w:t xml:space="preserve"> разрешений (далее – обязательные требования), и оценки примен</w:t>
      </w:r>
      <w:r w:rsidR="00A33001">
        <w:rPr>
          <w:sz w:val="28"/>
          <w:szCs w:val="28"/>
        </w:rPr>
        <w:t>е</w:t>
      </w:r>
      <w:r w:rsidR="00A33001">
        <w:rPr>
          <w:sz w:val="28"/>
          <w:szCs w:val="28"/>
        </w:rPr>
        <w:t>ния содержащихся</w:t>
      </w:r>
      <w:r w:rsidR="00E731E1" w:rsidRPr="00E731E1">
        <w:rPr>
          <w:sz w:val="28"/>
          <w:szCs w:val="28"/>
        </w:rPr>
        <w:t xml:space="preserve"> </w:t>
      </w:r>
      <w:r w:rsidR="00E731E1">
        <w:rPr>
          <w:sz w:val="28"/>
          <w:szCs w:val="28"/>
        </w:rPr>
        <w:t>в муниципальных нормативных правовых актах админ</w:t>
      </w:r>
      <w:r w:rsidR="00E731E1">
        <w:rPr>
          <w:sz w:val="28"/>
          <w:szCs w:val="28"/>
        </w:rPr>
        <w:t>и</w:t>
      </w:r>
      <w:r w:rsidR="00E731E1">
        <w:rPr>
          <w:sz w:val="28"/>
          <w:szCs w:val="28"/>
        </w:rPr>
        <w:t>страции муниципального образования город-курорт Геленджик обязательных тр</w:t>
      </w:r>
      <w:r w:rsidR="00A837F5">
        <w:rPr>
          <w:sz w:val="28"/>
          <w:szCs w:val="28"/>
        </w:rPr>
        <w:t>ебований</w:t>
      </w:r>
      <w:r w:rsidR="00E731E1">
        <w:rPr>
          <w:sz w:val="28"/>
          <w:szCs w:val="28"/>
        </w:rPr>
        <w:t>.</w:t>
      </w:r>
    </w:p>
    <w:p w:rsidR="00C057A7" w:rsidRDefault="00976298" w:rsidP="009E627C">
      <w:pPr>
        <w:tabs>
          <w:tab w:val="left" w:pos="340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E731E1">
        <w:rPr>
          <w:sz w:val="28"/>
          <w:szCs w:val="28"/>
        </w:rPr>
        <w:t xml:space="preserve">Настоящий </w:t>
      </w:r>
      <w:r w:rsidR="00E731E1" w:rsidRPr="00360CDA">
        <w:rPr>
          <w:sz w:val="28"/>
          <w:szCs w:val="28"/>
        </w:rPr>
        <w:t xml:space="preserve">Порядок </w:t>
      </w:r>
      <w:r w:rsidR="00A837F5">
        <w:rPr>
          <w:sz w:val="28"/>
          <w:szCs w:val="28"/>
        </w:rPr>
        <w:t>включает</w:t>
      </w:r>
      <w:r w:rsidR="00E731E1">
        <w:rPr>
          <w:sz w:val="28"/>
          <w:szCs w:val="28"/>
        </w:rPr>
        <w:t xml:space="preserve"> порядок установления обязательных требований,</w:t>
      </w:r>
      <w:r w:rsidR="00C057A7" w:rsidRPr="00C057A7">
        <w:rPr>
          <w:sz w:val="28"/>
          <w:szCs w:val="28"/>
        </w:rPr>
        <w:t xml:space="preserve"> </w:t>
      </w:r>
      <w:r w:rsidR="00C057A7">
        <w:rPr>
          <w:sz w:val="28"/>
          <w:szCs w:val="28"/>
        </w:rPr>
        <w:t>порядок оценки применения обязательных требований.</w:t>
      </w:r>
    </w:p>
    <w:p w:rsidR="00E731E1" w:rsidRPr="006C6645" w:rsidRDefault="00E731E1" w:rsidP="00C057A7">
      <w:pPr>
        <w:tabs>
          <w:tab w:val="left" w:pos="3402"/>
        </w:tabs>
        <w:ind w:right="-58"/>
        <w:jc w:val="both"/>
        <w:rPr>
          <w:sz w:val="26"/>
          <w:szCs w:val="26"/>
        </w:rPr>
      </w:pPr>
    </w:p>
    <w:p w:rsidR="00810286" w:rsidRPr="00360CDA" w:rsidRDefault="000F421E" w:rsidP="00D61C13">
      <w:pPr>
        <w:tabs>
          <w:tab w:val="left" w:pos="3402"/>
        </w:tabs>
        <w:ind w:right="-58"/>
        <w:jc w:val="center"/>
        <w:rPr>
          <w:sz w:val="28"/>
          <w:szCs w:val="28"/>
        </w:rPr>
      </w:pPr>
      <w:r w:rsidRPr="00360CDA">
        <w:rPr>
          <w:sz w:val="28"/>
          <w:szCs w:val="28"/>
        </w:rPr>
        <w:lastRenderedPageBreak/>
        <w:t>2.</w:t>
      </w:r>
      <w:r w:rsidR="003C71F9">
        <w:rPr>
          <w:sz w:val="28"/>
          <w:szCs w:val="28"/>
        </w:rPr>
        <w:t xml:space="preserve"> </w:t>
      </w:r>
      <w:r w:rsidR="00810286" w:rsidRPr="00360CDA">
        <w:rPr>
          <w:sz w:val="28"/>
          <w:szCs w:val="28"/>
        </w:rPr>
        <w:t>Порядок установления обязательных требований</w:t>
      </w:r>
    </w:p>
    <w:p w:rsidR="00810286" w:rsidRPr="006C6645" w:rsidRDefault="00810286" w:rsidP="00D61C13">
      <w:pPr>
        <w:ind w:right="-58"/>
        <w:jc w:val="center"/>
        <w:rPr>
          <w:sz w:val="26"/>
          <w:szCs w:val="26"/>
        </w:rPr>
      </w:pPr>
    </w:p>
    <w:p w:rsidR="00AE044F" w:rsidRDefault="00810286" w:rsidP="00921DAA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2.1</w:t>
      </w:r>
      <w:r w:rsidR="005C3C26">
        <w:rPr>
          <w:sz w:val="28"/>
          <w:szCs w:val="28"/>
        </w:rPr>
        <w:t xml:space="preserve"> </w:t>
      </w:r>
      <w:r w:rsidR="00AE044F">
        <w:rPr>
          <w:sz w:val="28"/>
          <w:szCs w:val="28"/>
        </w:rPr>
        <w:t>Администрация муниципального образования город-курорт Геле</w:t>
      </w:r>
      <w:r w:rsidR="00AE044F">
        <w:rPr>
          <w:sz w:val="28"/>
          <w:szCs w:val="28"/>
        </w:rPr>
        <w:t>н</w:t>
      </w:r>
      <w:r w:rsidR="00AE044F">
        <w:rPr>
          <w:sz w:val="28"/>
          <w:szCs w:val="28"/>
        </w:rPr>
        <w:t>джик</w:t>
      </w:r>
      <w:r w:rsidR="00A837F5">
        <w:rPr>
          <w:sz w:val="28"/>
          <w:szCs w:val="28"/>
        </w:rPr>
        <w:t>,</w:t>
      </w:r>
      <w:r w:rsidR="00AE044F">
        <w:rPr>
          <w:sz w:val="28"/>
          <w:szCs w:val="28"/>
        </w:rPr>
        <w:t xml:space="preserve"> уполномоченная на осуществление соответствующего вида муниципал</w:t>
      </w:r>
      <w:r w:rsidR="00AE044F">
        <w:rPr>
          <w:sz w:val="28"/>
          <w:szCs w:val="28"/>
        </w:rPr>
        <w:t>ь</w:t>
      </w:r>
      <w:r w:rsidR="00AE044F">
        <w:rPr>
          <w:sz w:val="28"/>
          <w:szCs w:val="28"/>
        </w:rPr>
        <w:t>ного контроля (далее – Администрация), устанавливает обязательные требов</w:t>
      </w:r>
      <w:r w:rsidR="00AE044F">
        <w:rPr>
          <w:sz w:val="28"/>
          <w:szCs w:val="28"/>
        </w:rPr>
        <w:t>а</w:t>
      </w:r>
      <w:r w:rsidR="00AE044F">
        <w:rPr>
          <w:sz w:val="28"/>
          <w:szCs w:val="28"/>
        </w:rPr>
        <w:t>ния с соблюдением принципов, установленных статьей 4</w:t>
      </w:r>
      <w:r w:rsidR="007251DF">
        <w:rPr>
          <w:sz w:val="28"/>
          <w:szCs w:val="28"/>
        </w:rPr>
        <w:t xml:space="preserve">  </w:t>
      </w:r>
      <w:r w:rsidR="00AE044F">
        <w:rPr>
          <w:sz w:val="28"/>
          <w:szCs w:val="28"/>
        </w:rPr>
        <w:t>Федерального зак</w:t>
      </w:r>
      <w:r w:rsidR="007251DF">
        <w:rPr>
          <w:sz w:val="28"/>
          <w:szCs w:val="28"/>
        </w:rPr>
        <w:t>о</w:t>
      </w:r>
      <w:r w:rsidR="00AE044F">
        <w:rPr>
          <w:sz w:val="28"/>
          <w:szCs w:val="28"/>
        </w:rPr>
        <w:t>на</w:t>
      </w:r>
      <w:r w:rsidR="007251DF">
        <w:rPr>
          <w:sz w:val="28"/>
          <w:szCs w:val="28"/>
        </w:rPr>
        <w:t xml:space="preserve"> №247</w:t>
      </w:r>
      <w:r w:rsidR="00C4658A">
        <w:rPr>
          <w:sz w:val="28"/>
          <w:szCs w:val="28"/>
        </w:rPr>
        <w:t xml:space="preserve"> </w:t>
      </w:r>
      <w:r w:rsidR="007251DF">
        <w:rPr>
          <w:sz w:val="28"/>
          <w:szCs w:val="28"/>
        </w:rPr>
        <w:t>-</w:t>
      </w:r>
      <w:r w:rsidR="00C4658A">
        <w:rPr>
          <w:sz w:val="28"/>
          <w:szCs w:val="28"/>
        </w:rPr>
        <w:t xml:space="preserve"> </w:t>
      </w:r>
      <w:r w:rsidR="007251DF">
        <w:rPr>
          <w:sz w:val="28"/>
          <w:szCs w:val="28"/>
        </w:rPr>
        <w:t>ФЗ</w:t>
      </w:r>
      <w:r w:rsidR="00AE044F">
        <w:rPr>
          <w:sz w:val="28"/>
          <w:szCs w:val="28"/>
        </w:rPr>
        <w:t>, а также в соответствии с Порядком.</w:t>
      </w:r>
    </w:p>
    <w:p w:rsidR="00976298" w:rsidRDefault="00E35A11" w:rsidP="00921DAA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2</w:t>
      </w:r>
      <w:r w:rsidR="004D1C9F" w:rsidRPr="00360CDA">
        <w:rPr>
          <w:sz w:val="28"/>
          <w:szCs w:val="28"/>
        </w:rPr>
        <w:t>.2</w:t>
      </w:r>
      <w:proofErr w:type="gramStart"/>
      <w:r w:rsidR="004D1C9F" w:rsidRPr="00360CDA">
        <w:rPr>
          <w:sz w:val="28"/>
          <w:szCs w:val="28"/>
        </w:rPr>
        <w:t xml:space="preserve"> </w:t>
      </w:r>
      <w:r w:rsidR="00976298">
        <w:rPr>
          <w:sz w:val="28"/>
          <w:szCs w:val="28"/>
        </w:rPr>
        <w:t>П</w:t>
      </w:r>
      <w:proofErr w:type="gramEnd"/>
      <w:r w:rsidR="00976298">
        <w:rPr>
          <w:sz w:val="28"/>
          <w:szCs w:val="28"/>
        </w:rPr>
        <w:t>ри установлении</w:t>
      </w:r>
      <w:r w:rsidR="00AE044F">
        <w:rPr>
          <w:sz w:val="28"/>
          <w:szCs w:val="28"/>
        </w:rPr>
        <w:t xml:space="preserve"> </w:t>
      </w:r>
      <w:r w:rsidR="009E627C">
        <w:rPr>
          <w:sz w:val="28"/>
          <w:szCs w:val="28"/>
        </w:rPr>
        <w:t>Администрацией</w:t>
      </w:r>
      <w:r w:rsidR="00976298">
        <w:rPr>
          <w:sz w:val="28"/>
          <w:szCs w:val="28"/>
        </w:rPr>
        <w:t xml:space="preserve"> обязательных требований дол</w:t>
      </w:r>
      <w:r w:rsidR="00976298">
        <w:rPr>
          <w:sz w:val="28"/>
          <w:szCs w:val="28"/>
        </w:rPr>
        <w:t>ж</w:t>
      </w:r>
      <w:r w:rsidR="00976298">
        <w:rPr>
          <w:sz w:val="28"/>
          <w:szCs w:val="28"/>
        </w:rPr>
        <w:t>ны быть определены:</w:t>
      </w:r>
    </w:p>
    <w:p w:rsidR="00976298" w:rsidRDefault="00976298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:rsidR="00976298" w:rsidRPr="005419DC" w:rsidRDefault="00976298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2) лица, обязанные соблюдать обязательные требования;</w:t>
      </w:r>
    </w:p>
    <w:p w:rsidR="00976298" w:rsidRDefault="00976298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зависимости от объекта установления обязательных требований:</w:t>
      </w:r>
    </w:p>
    <w:p w:rsidR="00976298" w:rsidRPr="005419DC" w:rsidRDefault="00976298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осуществляемая деятельность, совершаемые действия, в отношении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устанавливаются обязательные требования;</w:t>
      </w:r>
    </w:p>
    <w:p w:rsidR="00976298" w:rsidRPr="005419DC" w:rsidRDefault="001C6B45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1C6B45" w:rsidRPr="005419DC" w:rsidRDefault="001C6B45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результаты осуществления деятельности, совершения действий,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которых устанавливаются обязательные требования;</w:t>
      </w:r>
    </w:p>
    <w:p w:rsidR="001C6B45" w:rsidRPr="005419DC" w:rsidRDefault="001C6B45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4) формы оценки соблюдения обязательных требований</w:t>
      </w:r>
      <w:r w:rsidR="000803A8">
        <w:rPr>
          <w:sz w:val="28"/>
          <w:szCs w:val="28"/>
        </w:rPr>
        <w:t xml:space="preserve"> (</w:t>
      </w:r>
      <w:r w:rsidR="00AE044F">
        <w:rPr>
          <w:sz w:val="28"/>
          <w:szCs w:val="28"/>
        </w:rPr>
        <w:t xml:space="preserve">муниципальный контроль, </w:t>
      </w:r>
      <w:r w:rsidR="000803A8">
        <w:rPr>
          <w:sz w:val="28"/>
          <w:szCs w:val="28"/>
        </w:rPr>
        <w:t>привлечение к а</w:t>
      </w:r>
      <w:r w:rsidR="002B190F">
        <w:rPr>
          <w:sz w:val="28"/>
          <w:szCs w:val="28"/>
        </w:rPr>
        <w:t>дминистративной ответственности);</w:t>
      </w:r>
    </w:p>
    <w:p w:rsidR="005C3C26" w:rsidRPr="005419DC" w:rsidRDefault="005C3C26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5) органы</w:t>
      </w:r>
      <w:r w:rsidR="0035051E">
        <w:rPr>
          <w:sz w:val="28"/>
          <w:szCs w:val="28"/>
        </w:rPr>
        <w:t>, должностные лица</w:t>
      </w:r>
      <w:r w:rsidR="00241221">
        <w:rPr>
          <w:sz w:val="28"/>
          <w:szCs w:val="28"/>
        </w:rPr>
        <w:t xml:space="preserve"> </w:t>
      </w:r>
      <w:r w:rsidR="00DB3987">
        <w:rPr>
          <w:sz w:val="28"/>
          <w:szCs w:val="28"/>
        </w:rPr>
        <w:t>Администрации</w:t>
      </w:r>
      <w:r w:rsidR="0035051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осуществляющие оценку соблюдения обязательных требований.</w:t>
      </w:r>
    </w:p>
    <w:p w:rsidR="0035051E" w:rsidRDefault="005C3C26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35051E">
        <w:rPr>
          <w:sz w:val="28"/>
          <w:szCs w:val="28"/>
        </w:rPr>
        <w:t>Проект муниципального нормативного правового акта, устанавлив</w:t>
      </w:r>
      <w:r w:rsidR="0035051E">
        <w:rPr>
          <w:sz w:val="28"/>
          <w:szCs w:val="28"/>
        </w:rPr>
        <w:t>а</w:t>
      </w:r>
      <w:r w:rsidR="0035051E">
        <w:rPr>
          <w:sz w:val="28"/>
          <w:szCs w:val="28"/>
        </w:rPr>
        <w:t>ющий обязательные требования, должен вступать в силу с учетом требований, установленных частями 1, 2 статьи 3 Федерального закона №247 – ФЗ.</w:t>
      </w:r>
    </w:p>
    <w:p w:rsidR="0035051E" w:rsidRDefault="0035051E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муниципального нормативного правового акта должен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сматриваться срок его действия, </w:t>
      </w:r>
      <w:r w:rsidR="00A837F5">
        <w:rPr>
          <w:sz w:val="28"/>
          <w:szCs w:val="28"/>
        </w:rPr>
        <w:t>который не может превышать шести</w:t>
      </w:r>
      <w:r>
        <w:rPr>
          <w:sz w:val="28"/>
          <w:szCs w:val="28"/>
        </w:rPr>
        <w:t xml:space="preserve"> лет со дня его вступления в силу.</w:t>
      </w:r>
    </w:p>
    <w:p w:rsidR="0035051E" w:rsidRDefault="0035051E" w:rsidP="00921DAA">
      <w:pPr>
        <w:ind w:right="-2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оценки применения обязательных требований в порядке, определенном </w:t>
      </w:r>
      <w:r w:rsidR="004D4650">
        <w:rPr>
          <w:sz w:val="28"/>
          <w:szCs w:val="28"/>
        </w:rPr>
        <w:t>разделом 3 П</w:t>
      </w:r>
      <w:r>
        <w:rPr>
          <w:sz w:val="28"/>
          <w:szCs w:val="28"/>
        </w:rPr>
        <w:t xml:space="preserve">орядка, может быть принято решение о продлении установленного муниципальным </w:t>
      </w:r>
      <w:r w:rsidR="009E627C">
        <w:rPr>
          <w:sz w:val="28"/>
          <w:szCs w:val="28"/>
        </w:rPr>
        <w:t xml:space="preserve">нормативным </w:t>
      </w:r>
      <w:r>
        <w:rPr>
          <w:sz w:val="28"/>
          <w:szCs w:val="28"/>
        </w:rPr>
        <w:t>правовым актом, содержащим обязательные требования, срока его действия не более чем на шесть лет.</w:t>
      </w:r>
      <w:proofErr w:type="gramEnd"/>
    </w:p>
    <w:p w:rsidR="005C3C26" w:rsidRDefault="0035051E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муниципального нормативного правового акта</w:t>
      </w:r>
      <w:r w:rsidR="005419DC">
        <w:rPr>
          <w:sz w:val="28"/>
          <w:szCs w:val="28"/>
        </w:rPr>
        <w:t>,</w:t>
      </w:r>
      <w:r w:rsidR="002D7332">
        <w:rPr>
          <w:sz w:val="28"/>
          <w:szCs w:val="28"/>
        </w:rPr>
        <w:t xml:space="preserve"> устанавливаю</w:t>
      </w:r>
      <w:r w:rsidR="004D4650">
        <w:rPr>
          <w:sz w:val="28"/>
          <w:szCs w:val="28"/>
        </w:rPr>
        <w:t>щий</w:t>
      </w:r>
      <w:r w:rsidR="005C3C26">
        <w:rPr>
          <w:sz w:val="28"/>
          <w:szCs w:val="28"/>
        </w:rPr>
        <w:t xml:space="preserve"> обязательные требования</w:t>
      </w:r>
      <w:r>
        <w:rPr>
          <w:sz w:val="28"/>
          <w:szCs w:val="28"/>
        </w:rPr>
        <w:t>, подлежит</w:t>
      </w:r>
      <w:r w:rsidR="002028A5">
        <w:rPr>
          <w:sz w:val="28"/>
          <w:szCs w:val="28"/>
        </w:rPr>
        <w:t xml:space="preserve"> публичному обсуждению.</w:t>
      </w:r>
    </w:p>
    <w:p w:rsidR="00171ACD" w:rsidRPr="00171ACD" w:rsidRDefault="00171ACD" w:rsidP="00921DAA">
      <w:pPr>
        <w:ind w:right="-2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Положения муниципальных нормативных правовых актов, которыми вносятся изменения в ранее принятые муниципальные нормативные правовые акты, могут </w:t>
      </w:r>
      <w:r w:rsidR="00983FFD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>ступать в силу в иные, чем указано в части 1 статьи 3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закона от 31 июля 2020 года № 247-ФЗ «Об обязательных требованиях в Российской Федерации» сроки, если в заключении об оценке регулирующего воздействия установлено, что указанные изменения вносятся в целях снижения затрат физических</w:t>
      </w:r>
      <w:proofErr w:type="gramEnd"/>
      <w:r>
        <w:rPr>
          <w:sz w:val="28"/>
          <w:szCs w:val="28"/>
        </w:rPr>
        <w:t xml:space="preserve"> и юридическ</w:t>
      </w:r>
      <w:r w:rsidR="00983FFD">
        <w:rPr>
          <w:sz w:val="28"/>
          <w:szCs w:val="28"/>
        </w:rPr>
        <w:t>их лиц в сфере предпринимательс</w:t>
      </w:r>
      <w:r>
        <w:rPr>
          <w:sz w:val="28"/>
          <w:szCs w:val="28"/>
        </w:rPr>
        <w:t>кой и иной экономической деятельности на исполнение ранее установленных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требований и не предусматривают установление новых условий, огран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чений, запретов, обязанностей.</w:t>
      </w:r>
    </w:p>
    <w:p w:rsidR="004D1C9F" w:rsidRDefault="005C3C26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proofErr w:type="gramStart"/>
      <w:r w:rsidR="004D1C9F" w:rsidRPr="00360CDA">
        <w:rPr>
          <w:sz w:val="28"/>
          <w:szCs w:val="28"/>
        </w:rPr>
        <w:t xml:space="preserve"> В</w:t>
      </w:r>
      <w:proofErr w:type="gramEnd"/>
      <w:r w:rsidR="004D1C9F" w:rsidRPr="00360CDA">
        <w:rPr>
          <w:sz w:val="28"/>
          <w:szCs w:val="28"/>
        </w:rPr>
        <w:t xml:space="preserve"> целях обеспечения</w:t>
      </w:r>
      <w:r w:rsidR="002D076F" w:rsidRPr="00360CDA">
        <w:rPr>
          <w:sz w:val="28"/>
          <w:szCs w:val="28"/>
        </w:rPr>
        <w:t xml:space="preserve"> </w:t>
      </w:r>
      <w:r w:rsidR="004D1C9F" w:rsidRPr="00360CDA">
        <w:rPr>
          <w:sz w:val="28"/>
          <w:szCs w:val="28"/>
        </w:rPr>
        <w:t>возможности проведения публичного обсужд</w:t>
      </w:r>
      <w:r w:rsidR="004D1C9F" w:rsidRPr="00360CDA">
        <w:rPr>
          <w:sz w:val="28"/>
          <w:szCs w:val="28"/>
        </w:rPr>
        <w:t>е</w:t>
      </w:r>
      <w:r w:rsidR="004D1C9F" w:rsidRPr="00360CDA">
        <w:rPr>
          <w:sz w:val="28"/>
          <w:szCs w:val="28"/>
        </w:rPr>
        <w:t xml:space="preserve">ния проекта </w:t>
      </w:r>
      <w:r w:rsidR="002D076F" w:rsidRPr="00360CDA">
        <w:rPr>
          <w:sz w:val="28"/>
          <w:szCs w:val="28"/>
        </w:rPr>
        <w:t xml:space="preserve">муниципального нормативного правого акта, </w:t>
      </w:r>
      <w:r w:rsidR="00EF1C24">
        <w:rPr>
          <w:sz w:val="28"/>
          <w:szCs w:val="28"/>
        </w:rPr>
        <w:t xml:space="preserve">отраслевой </w:t>
      </w:r>
      <w:r w:rsidR="005419DC">
        <w:rPr>
          <w:sz w:val="28"/>
          <w:szCs w:val="28"/>
        </w:rPr>
        <w:t>(</w:t>
      </w:r>
      <w:r w:rsidR="00EF1C24">
        <w:rPr>
          <w:sz w:val="28"/>
          <w:szCs w:val="28"/>
        </w:rPr>
        <w:t>функц</w:t>
      </w:r>
      <w:r w:rsidR="00EF1C24">
        <w:rPr>
          <w:sz w:val="28"/>
          <w:szCs w:val="28"/>
        </w:rPr>
        <w:t>и</w:t>
      </w:r>
      <w:r w:rsidR="00EF1C24">
        <w:rPr>
          <w:sz w:val="28"/>
          <w:szCs w:val="28"/>
        </w:rPr>
        <w:t>ональный</w:t>
      </w:r>
      <w:r w:rsidR="005419DC">
        <w:rPr>
          <w:sz w:val="28"/>
          <w:szCs w:val="28"/>
        </w:rPr>
        <w:t>)</w:t>
      </w:r>
      <w:r w:rsidR="00EF1C24">
        <w:rPr>
          <w:sz w:val="28"/>
          <w:szCs w:val="28"/>
        </w:rPr>
        <w:t xml:space="preserve"> орган</w:t>
      </w:r>
      <w:r w:rsidR="009E627C">
        <w:rPr>
          <w:sz w:val="28"/>
          <w:szCs w:val="28"/>
        </w:rPr>
        <w:t xml:space="preserve"> Администрации</w:t>
      </w:r>
      <w:r w:rsidR="00EF1C24">
        <w:rPr>
          <w:sz w:val="28"/>
          <w:szCs w:val="28"/>
        </w:rPr>
        <w:t xml:space="preserve"> (далее –</w:t>
      </w:r>
      <w:r w:rsidR="002D076F" w:rsidRPr="00360CDA">
        <w:rPr>
          <w:sz w:val="28"/>
          <w:szCs w:val="28"/>
        </w:rPr>
        <w:t xml:space="preserve"> </w:t>
      </w:r>
      <w:r w:rsidR="00EF1C24">
        <w:rPr>
          <w:sz w:val="28"/>
          <w:szCs w:val="28"/>
        </w:rPr>
        <w:t xml:space="preserve">разработчик) </w:t>
      </w:r>
      <w:r w:rsidR="002D076F" w:rsidRPr="00360CDA">
        <w:rPr>
          <w:sz w:val="28"/>
          <w:szCs w:val="28"/>
        </w:rPr>
        <w:t>в тече</w:t>
      </w:r>
      <w:r w:rsidR="003157E3">
        <w:rPr>
          <w:sz w:val="28"/>
          <w:szCs w:val="28"/>
        </w:rPr>
        <w:t>ние</w:t>
      </w:r>
      <w:r w:rsidR="003C71F9">
        <w:rPr>
          <w:sz w:val="28"/>
          <w:szCs w:val="28"/>
        </w:rPr>
        <w:t xml:space="preserve"> рабочего дня</w:t>
      </w:r>
      <w:r w:rsidR="002D076F" w:rsidRPr="00360CDA">
        <w:rPr>
          <w:sz w:val="28"/>
          <w:szCs w:val="28"/>
        </w:rPr>
        <w:t xml:space="preserve">, следующего за днем </w:t>
      </w:r>
      <w:r w:rsidR="003D5871" w:rsidRPr="00360CDA">
        <w:rPr>
          <w:sz w:val="28"/>
          <w:szCs w:val="28"/>
        </w:rPr>
        <w:t xml:space="preserve">согласования </w:t>
      </w:r>
      <w:r w:rsidR="002D076F" w:rsidRPr="00360CDA">
        <w:rPr>
          <w:sz w:val="28"/>
          <w:szCs w:val="28"/>
        </w:rPr>
        <w:t xml:space="preserve">проекта </w:t>
      </w:r>
      <w:r w:rsidR="003D5871" w:rsidRPr="00360CDA">
        <w:rPr>
          <w:sz w:val="28"/>
          <w:szCs w:val="28"/>
        </w:rPr>
        <w:t>управлением</w:t>
      </w:r>
      <w:r w:rsidR="005419DC">
        <w:rPr>
          <w:sz w:val="28"/>
          <w:szCs w:val="28"/>
        </w:rPr>
        <w:t xml:space="preserve"> делами</w:t>
      </w:r>
      <w:r w:rsidR="00D40209">
        <w:rPr>
          <w:sz w:val="28"/>
          <w:szCs w:val="28"/>
        </w:rPr>
        <w:t xml:space="preserve"> </w:t>
      </w:r>
      <w:r w:rsidR="002B190F">
        <w:rPr>
          <w:sz w:val="28"/>
          <w:szCs w:val="28"/>
        </w:rPr>
        <w:t xml:space="preserve">администрации </w:t>
      </w:r>
      <w:r w:rsidR="00D40209">
        <w:rPr>
          <w:sz w:val="28"/>
          <w:szCs w:val="28"/>
        </w:rPr>
        <w:t>муниципального образования город-курорт Геленджик</w:t>
      </w:r>
      <w:r w:rsidR="00797211" w:rsidRPr="00360CDA">
        <w:rPr>
          <w:sz w:val="28"/>
          <w:szCs w:val="28"/>
        </w:rPr>
        <w:t>, обеспечивает размещ</w:t>
      </w:r>
      <w:r w:rsidR="00797211" w:rsidRPr="00360CDA">
        <w:rPr>
          <w:sz w:val="28"/>
          <w:szCs w:val="28"/>
        </w:rPr>
        <w:t>е</w:t>
      </w:r>
      <w:r w:rsidR="00797211" w:rsidRPr="00360CDA">
        <w:rPr>
          <w:sz w:val="28"/>
          <w:szCs w:val="28"/>
        </w:rPr>
        <w:t>ние на официальном</w:t>
      </w:r>
      <w:r w:rsidR="00AD6E3F">
        <w:rPr>
          <w:sz w:val="28"/>
          <w:szCs w:val="28"/>
        </w:rPr>
        <w:t xml:space="preserve"> сайте а</w:t>
      </w:r>
      <w:r w:rsidR="00797211" w:rsidRPr="00360CDA">
        <w:rPr>
          <w:sz w:val="28"/>
          <w:szCs w:val="28"/>
        </w:rPr>
        <w:t>дминистрации муниципального образования город-курорт Геленджик в информационно-телекоммуникационной сети «Интернет»</w:t>
      </w:r>
      <w:r w:rsidR="003157E3">
        <w:rPr>
          <w:sz w:val="28"/>
          <w:szCs w:val="28"/>
        </w:rPr>
        <w:t xml:space="preserve"> </w:t>
      </w:r>
      <w:r w:rsidR="009F1C0D">
        <w:rPr>
          <w:sz w:val="28"/>
          <w:szCs w:val="28"/>
        </w:rPr>
        <w:t xml:space="preserve">(далее – </w:t>
      </w:r>
      <w:r w:rsidR="003157E3">
        <w:rPr>
          <w:sz w:val="28"/>
          <w:szCs w:val="28"/>
        </w:rPr>
        <w:t>официальный сайт):</w:t>
      </w:r>
    </w:p>
    <w:p w:rsidR="00797211" w:rsidRPr="005419DC" w:rsidRDefault="002B0AC9" w:rsidP="004A5F11">
      <w:pPr>
        <w:ind w:right="-28" w:firstLine="709"/>
        <w:jc w:val="both"/>
        <w:rPr>
          <w:sz w:val="26"/>
          <w:szCs w:val="26"/>
        </w:rPr>
      </w:pPr>
      <w:r w:rsidRPr="00360CDA">
        <w:rPr>
          <w:sz w:val="28"/>
          <w:szCs w:val="28"/>
        </w:rPr>
        <w:t>п</w:t>
      </w:r>
      <w:r w:rsidR="00797211" w:rsidRPr="00360CDA">
        <w:rPr>
          <w:sz w:val="28"/>
          <w:szCs w:val="28"/>
        </w:rPr>
        <w:t>роект</w:t>
      </w:r>
      <w:r w:rsidR="003157E3">
        <w:rPr>
          <w:sz w:val="28"/>
          <w:szCs w:val="28"/>
        </w:rPr>
        <w:t>а</w:t>
      </w:r>
      <w:r w:rsidR="00797211" w:rsidRPr="00360CDA">
        <w:rPr>
          <w:sz w:val="28"/>
          <w:szCs w:val="28"/>
        </w:rPr>
        <w:t xml:space="preserve"> </w:t>
      </w:r>
      <w:r w:rsidR="0035051E">
        <w:rPr>
          <w:sz w:val="28"/>
          <w:szCs w:val="28"/>
        </w:rPr>
        <w:t xml:space="preserve">муниципального нормативного </w:t>
      </w:r>
      <w:r w:rsidR="00797211" w:rsidRPr="00360CDA">
        <w:rPr>
          <w:sz w:val="28"/>
          <w:szCs w:val="28"/>
        </w:rPr>
        <w:t>правового акта;</w:t>
      </w:r>
    </w:p>
    <w:p w:rsidR="00797211" w:rsidRPr="005419DC" w:rsidRDefault="002B0AC9" w:rsidP="00921DAA">
      <w:pPr>
        <w:ind w:right="-28" w:firstLine="709"/>
        <w:jc w:val="both"/>
        <w:rPr>
          <w:sz w:val="26"/>
          <w:szCs w:val="26"/>
        </w:rPr>
      </w:pPr>
      <w:r w:rsidRPr="00360CDA">
        <w:rPr>
          <w:sz w:val="28"/>
          <w:szCs w:val="28"/>
        </w:rPr>
        <w:t>п</w:t>
      </w:r>
      <w:r w:rsidR="00797211" w:rsidRPr="00360CDA">
        <w:rPr>
          <w:sz w:val="28"/>
          <w:szCs w:val="28"/>
        </w:rPr>
        <w:t>ояснительной записки к проекту</w:t>
      </w:r>
      <w:r w:rsidR="0035051E">
        <w:rPr>
          <w:sz w:val="28"/>
          <w:szCs w:val="28"/>
        </w:rPr>
        <w:t xml:space="preserve"> муниципального нормативного</w:t>
      </w:r>
      <w:r w:rsidR="00797211" w:rsidRPr="00360CDA">
        <w:rPr>
          <w:sz w:val="28"/>
          <w:szCs w:val="28"/>
        </w:rPr>
        <w:t xml:space="preserve"> прав</w:t>
      </w:r>
      <w:r w:rsidR="00797211" w:rsidRPr="00360CDA">
        <w:rPr>
          <w:sz w:val="28"/>
          <w:szCs w:val="28"/>
        </w:rPr>
        <w:t>о</w:t>
      </w:r>
      <w:r w:rsidR="00797211" w:rsidRPr="00360CDA">
        <w:rPr>
          <w:sz w:val="28"/>
          <w:szCs w:val="28"/>
        </w:rPr>
        <w:t>вого акта;</w:t>
      </w:r>
    </w:p>
    <w:p w:rsidR="0035051E" w:rsidRPr="005419DC" w:rsidRDefault="003157E3" w:rsidP="00921DAA">
      <w:pPr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информации</w:t>
      </w:r>
      <w:r w:rsidR="002B0AC9" w:rsidRPr="00360CDA">
        <w:rPr>
          <w:sz w:val="28"/>
          <w:szCs w:val="28"/>
        </w:rPr>
        <w:t xml:space="preserve"> о сроках проведения </w:t>
      </w:r>
      <w:r w:rsidR="00647585" w:rsidRPr="00360CDA">
        <w:rPr>
          <w:sz w:val="28"/>
          <w:szCs w:val="28"/>
        </w:rPr>
        <w:t>публичного о</w:t>
      </w:r>
      <w:r>
        <w:rPr>
          <w:sz w:val="28"/>
          <w:szCs w:val="28"/>
        </w:rPr>
        <w:t>б</w:t>
      </w:r>
      <w:r w:rsidR="00647585" w:rsidRPr="00360CDA">
        <w:rPr>
          <w:sz w:val="28"/>
          <w:szCs w:val="28"/>
        </w:rPr>
        <w:t>суждения,</w:t>
      </w:r>
      <w:r w:rsidR="0035051E">
        <w:rPr>
          <w:sz w:val="28"/>
          <w:szCs w:val="28"/>
        </w:rPr>
        <w:t xml:space="preserve"> устанавлив</w:t>
      </w:r>
      <w:r w:rsidR="0035051E">
        <w:rPr>
          <w:sz w:val="28"/>
          <w:szCs w:val="28"/>
        </w:rPr>
        <w:t>а</w:t>
      </w:r>
      <w:r w:rsidR="0035051E">
        <w:rPr>
          <w:sz w:val="28"/>
          <w:szCs w:val="28"/>
        </w:rPr>
        <w:t xml:space="preserve">емых в соответствии с абзацем пятым настоящего пункта, </w:t>
      </w:r>
      <w:r w:rsidR="0035051E" w:rsidRPr="00360CDA">
        <w:rPr>
          <w:sz w:val="28"/>
          <w:szCs w:val="28"/>
        </w:rPr>
        <w:t>о наименовании ра</w:t>
      </w:r>
      <w:r w:rsidR="0035051E" w:rsidRPr="00360CDA">
        <w:rPr>
          <w:sz w:val="28"/>
          <w:szCs w:val="28"/>
        </w:rPr>
        <w:t>з</w:t>
      </w:r>
      <w:r w:rsidR="0035051E" w:rsidRPr="00360CDA">
        <w:rPr>
          <w:sz w:val="28"/>
          <w:szCs w:val="28"/>
        </w:rPr>
        <w:t xml:space="preserve">работчика, об электронном </w:t>
      </w:r>
      <w:r w:rsidR="0035051E">
        <w:rPr>
          <w:sz w:val="28"/>
          <w:szCs w:val="28"/>
        </w:rPr>
        <w:t xml:space="preserve">и почтовом </w:t>
      </w:r>
      <w:r w:rsidR="0035051E" w:rsidRPr="00360CDA">
        <w:rPr>
          <w:sz w:val="28"/>
          <w:szCs w:val="28"/>
        </w:rPr>
        <w:t>адресе, по котор</w:t>
      </w:r>
      <w:r w:rsidR="0035051E">
        <w:rPr>
          <w:sz w:val="28"/>
          <w:szCs w:val="28"/>
        </w:rPr>
        <w:t>ым</w:t>
      </w:r>
      <w:r w:rsidR="0035051E" w:rsidRPr="00360CDA">
        <w:rPr>
          <w:sz w:val="28"/>
          <w:szCs w:val="28"/>
        </w:rPr>
        <w:t xml:space="preserve"> можно направить (представить) предложения (замечания).</w:t>
      </w:r>
    </w:p>
    <w:p w:rsidR="00647585" w:rsidRPr="00360CDA" w:rsidRDefault="00647585" w:rsidP="00921DAA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Разработчиком указывается период (срок) для проведения публичного обсуждения и направления предложений (замечаний)</w:t>
      </w:r>
      <w:r w:rsidR="00A21A8D">
        <w:rPr>
          <w:sz w:val="28"/>
          <w:szCs w:val="28"/>
        </w:rPr>
        <w:t>, который не может быть меньше семи</w:t>
      </w:r>
      <w:r w:rsidRPr="00360CDA">
        <w:rPr>
          <w:sz w:val="28"/>
          <w:szCs w:val="28"/>
        </w:rPr>
        <w:t xml:space="preserve"> календарных дней. Срок проведения публичного обсуждения и</w:t>
      </w:r>
      <w:r w:rsidRPr="00360CDA">
        <w:rPr>
          <w:sz w:val="28"/>
          <w:szCs w:val="28"/>
        </w:rPr>
        <w:t>с</w:t>
      </w:r>
      <w:r w:rsidRPr="00360CDA">
        <w:rPr>
          <w:sz w:val="28"/>
          <w:szCs w:val="28"/>
        </w:rPr>
        <w:t xml:space="preserve">числяется со дня, следующего за днем размещения документов и информации, указанных </w:t>
      </w:r>
      <w:r w:rsidR="001B1501" w:rsidRPr="00360CDA">
        <w:rPr>
          <w:sz w:val="28"/>
          <w:szCs w:val="28"/>
        </w:rPr>
        <w:t>в настоящем пункте.</w:t>
      </w:r>
    </w:p>
    <w:p w:rsidR="002B0AC9" w:rsidRPr="00360CDA" w:rsidRDefault="00EF4ABE" w:rsidP="00921DAA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Предложения (замечания) гражд</w:t>
      </w:r>
      <w:r w:rsidR="003157E3">
        <w:rPr>
          <w:sz w:val="28"/>
          <w:szCs w:val="28"/>
        </w:rPr>
        <w:t>ане, организации могут направлять</w:t>
      </w:r>
      <w:r w:rsidRPr="00360CDA">
        <w:rPr>
          <w:sz w:val="28"/>
          <w:szCs w:val="28"/>
        </w:rPr>
        <w:t xml:space="preserve"> по электронному </w:t>
      </w:r>
      <w:r w:rsidR="00185F87">
        <w:rPr>
          <w:sz w:val="28"/>
          <w:szCs w:val="28"/>
        </w:rPr>
        <w:t xml:space="preserve">или почтовому </w:t>
      </w:r>
      <w:r w:rsidRPr="00360CDA">
        <w:rPr>
          <w:sz w:val="28"/>
          <w:szCs w:val="28"/>
        </w:rPr>
        <w:t>адресу, указанному на официальном сайте</w:t>
      </w:r>
      <w:r w:rsidR="003157E3">
        <w:rPr>
          <w:sz w:val="28"/>
          <w:szCs w:val="28"/>
        </w:rPr>
        <w:t>, или представлять</w:t>
      </w:r>
      <w:r w:rsidR="00185F87">
        <w:rPr>
          <w:sz w:val="28"/>
          <w:szCs w:val="28"/>
        </w:rPr>
        <w:t xml:space="preserve"> их лично разработчику. </w:t>
      </w:r>
      <w:r w:rsidRPr="00360CDA">
        <w:rPr>
          <w:sz w:val="28"/>
          <w:szCs w:val="28"/>
        </w:rPr>
        <w:t>По внесенным предложениям (замечан</w:t>
      </w:r>
      <w:r w:rsidRPr="00360CDA">
        <w:rPr>
          <w:sz w:val="28"/>
          <w:szCs w:val="28"/>
        </w:rPr>
        <w:t>и</w:t>
      </w:r>
      <w:r w:rsidRPr="00360CDA">
        <w:rPr>
          <w:sz w:val="28"/>
          <w:szCs w:val="28"/>
        </w:rPr>
        <w:t>ям) разработчик принимает меры по доработке проекта</w:t>
      </w:r>
      <w:r w:rsidR="00185F87">
        <w:rPr>
          <w:sz w:val="28"/>
          <w:szCs w:val="28"/>
        </w:rPr>
        <w:t xml:space="preserve"> муниципального но</w:t>
      </w:r>
      <w:r w:rsidR="00185F87">
        <w:rPr>
          <w:sz w:val="28"/>
          <w:szCs w:val="28"/>
        </w:rPr>
        <w:t>р</w:t>
      </w:r>
      <w:r w:rsidR="00185F87">
        <w:rPr>
          <w:sz w:val="28"/>
          <w:szCs w:val="28"/>
        </w:rPr>
        <w:t>мативного</w:t>
      </w:r>
      <w:r w:rsidR="006518F3">
        <w:rPr>
          <w:sz w:val="28"/>
          <w:szCs w:val="28"/>
        </w:rPr>
        <w:t xml:space="preserve"> правового акта</w:t>
      </w:r>
      <w:r w:rsidRPr="00360CDA">
        <w:rPr>
          <w:sz w:val="28"/>
          <w:szCs w:val="28"/>
        </w:rPr>
        <w:t>, а в случае несогласия – готовит дополнение к поя</w:t>
      </w:r>
      <w:r w:rsidRPr="00360CDA">
        <w:rPr>
          <w:sz w:val="28"/>
          <w:szCs w:val="28"/>
        </w:rPr>
        <w:t>с</w:t>
      </w:r>
      <w:r w:rsidRPr="00360CDA">
        <w:rPr>
          <w:sz w:val="28"/>
          <w:szCs w:val="28"/>
        </w:rPr>
        <w:t>нительной записке, в котором указывает основание своего несогласия (возр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>жения). О резу</w:t>
      </w:r>
      <w:r w:rsidR="006518F3">
        <w:rPr>
          <w:sz w:val="28"/>
          <w:szCs w:val="28"/>
        </w:rPr>
        <w:t>льтатах рассмотрения предложений</w:t>
      </w:r>
      <w:r w:rsidRPr="00360CDA">
        <w:rPr>
          <w:sz w:val="28"/>
          <w:szCs w:val="28"/>
        </w:rPr>
        <w:t xml:space="preserve"> (замечаний) разработчик в письменной форме информирует автора предложений (замеча</w:t>
      </w:r>
      <w:r w:rsidR="006518F3">
        <w:rPr>
          <w:sz w:val="28"/>
          <w:szCs w:val="28"/>
        </w:rPr>
        <w:t>ний) в течение</w:t>
      </w:r>
      <w:r w:rsidR="00A21A8D">
        <w:rPr>
          <w:sz w:val="28"/>
          <w:szCs w:val="28"/>
        </w:rPr>
        <w:t xml:space="preserve"> тридцати</w:t>
      </w:r>
      <w:r w:rsidRPr="00360CDA">
        <w:rPr>
          <w:sz w:val="28"/>
          <w:szCs w:val="28"/>
        </w:rPr>
        <w:t xml:space="preserve"> календарных дней</w:t>
      </w:r>
      <w:r w:rsidR="00446BC7" w:rsidRPr="00360CDA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со дня регистрации соответствующих предлож</w:t>
      </w:r>
      <w:r w:rsidRPr="00360CDA">
        <w:rPr>
          <w:sz w:val="28"/>
          <w:szCs w:val="28"/>
        </w:rPr>
        <w:t>е</w:t>
      </w:r>
      <w:r w:rsidRPr="00360CDA">
        <w:rPr>
          <w:sz w:val="28"/>
          <w:szCs w:val="28"/>
        </w:rPr>
        <w:t>ний (замечаний)</w:t>
      </w:r>
      <w:r w:rsidR="00185F87">
        <w:rPr>
          <w:sz w:val="28"/>
          <w:szCs w:val="28"/>
        </w:rPr>
        <w:t xml:space="preserve"> способом, которым предложения (замечания) поступили ра</w:t>
      </w:r>
      <w:r w:rsidR="00185F87">
        <w:rPr>
          <w:sz w:val="28"/>
          <w:szCs w:val="28"/>
        </w:rPr>
        <w:t>з</w:t>
      </w:r>
      <w:r w:rsidR="00185F87">
        <w:rPr>
          <w:sz w:val="28"/>
          <w:szCs w:val="28"/>
        </w:rPr>
        <w:t>работчику</w:t>
      </w:r>
      <w:r w:rsidRPr="00360CDA">
        <w:rPr>
          <w:sz w:val="28"/>
          <w:szCs w:val="28"/>
        </w:rPr>
        <w:t>.</w:t>
      </w:r>
    </w:p>
    <w:p w:rsidR="00185F87" w:rsidRDefault="002028A5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proofErr w:type="gramStart"/>
      <w:r w:rsidR="00EF4ABE" w:rsidRPr="00360CDA">
        <w:rPr>
          <w:sz w:val="28"/>
          <w:szCs w:val="28"/>
        </w:rPr>
        <w:t xml:space="preserve"> </w:t>
      </w:r>
      <w:r w:rsidR="00185F87">
        <w:rPr>
          <w:sz w:val="28"/>
          <w:szCs w:val="28"/>
        </w:rPr>
        <w:t>В</w:t>
      </w:r>
      <w:proofErr w:type="gramEnd"/>
      <w:r w:rsidR="00185F87">
        <w:rPr>
          <w:sz w:val="28"/>
          <w:szCs w:val="28"/>
        </w:rPr>
        <w:t xml:space="preserve"> случае, если в отношении проекта муниципального нормативного правового акта необходимо проведение процедуры оценки регулирующего воздействия в соответствии с муниципальным правовым актом Администр</w:t>
      </w:r>
      <w:r w:rsidR="00185F87">
        <w:rPr>
          <w:sz w:val="28"/>
          <w:szCs w:val="28"/>
        </w:rPr>
        <w:t>а</w:t>
      </w:r>
      <w:r w:rsidR="00185F87">
        <w:rPr>
          <w:sz w:val="28"/>
          <w:szCs w:val="28"/>
        </w:rPr>
        <w:t>ции, устанавливающим правила проведения оценки регулирующего возде</w:t>
      </w:r>
      <w:r w:rsidR="00185F87">
        <w:rPr>
          <w:sz w:val="28"/>
          <w:szCs w:val="28"/>
        </w:rPr>
        <w:t>й</w:t>
      </w:r>
      <w:r w:rsidR="00185F87">
        <w:rPr>
          <w:sz w:val="28"/>
          <w:szCs w:val="28"/>
        </w:rPr>
        <w:t>ствия проектов муниципальных правовых актов, возможность проведения пу</w:t>
      </w:r>
      <w:r w:rsidR="00185F87">
        <w:rPr>
          <w:sz w:val="28"/>
          <w:szCs w:val="28"/>
        </w:rPr>
        <w:t>б</w:t>
      </w:r>
      <w:r w:rsidR="00185F87">
        <w:rPr>
          <w:sz w:val="28"/>
          <w:szCs w:val="28"/>
        </w:rPr>
        <w:t>личного обсуждения проекта муниципального нормативного правового акта обеспечивается в рамках публичных консультаций, проводимых в соответствии с указанным муниципальным правовым актом Администрации</w:t>
      </w:r>
      <w:r w:rsidR="004D4650">
        <w:rPr>
          <w:sz w:val="28"/>
          <w:szCs w:val="28"/>
        </w:rPr>
        <w:t>.</w:t>
      </w:r>
    </w:p>
    <w:p w:rsidR="00185F87" w:rsidRPr="00360CDA" w:rsidRDefault="002028A5" w:rsidP="00921DAA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8333E0">
        <w:rPr>
          <w:sz w:val="28"/>
          <w:szCs w:val="28"/>
        </w:rPr>
        <w:t>Оценка установленных проектом муниципальных нормативных пр</w:t>
      </w:r>
      <w:r w:rsidR="008333E0">
        <w:rPr>
          <w:sz w:val="28"/>
          <w:szCs w:val="28"/>
        </w:rPr>
        <w:t>а</w:t>
      </w:r>
      <w:r w:rsidR="008333E0">
        <w:rPr>
          <w:sz w:val="28"/>
          <w:szCs w:val="28"/>
        </w:rPr>
        <w:t xml:space="preserve">вовых актов </w:t>
      </w:r>
      <w:r w:rsidR="008333E0" w:rsidRPr="00360CDA">
        <w:rPr>
          <w:sz w:val="28"/>
          <w:szCs w:val="28"/>
        </w:rPr>
        <w:t>обязательных требований на соответствие законодательству Ро</w:t>
      </w:r>
      <w:r w:rsidR="008333E0" w:rsidRPr="00360CDA">
        <w:rPr>
          <w:sz w:val="28"/>
          <w:szCs w:val="28"/>
        </w:rPr>
        <w:t>с</w:t>
      </w:r>
      <w:r w:rsidR="008333E0" w:rsidRPr="00360CDA">
        <w:rPr>
          <w:sz w:val="28"/>
          <w:szCs w:val="28"/>
        </w:rPr>
        <w:t>сийской Федерации</w:t>
      </w:r>
      <w:r w:rsidR="008333E0">
        <w:rPr>
          <w:sz w:val="28"/>
          <w:szCs w:val="28"/>
        </w:rPr>
        <w:t>, Краснодарского края, муниципальным правовым актам муниципального образования город-курорт Геленджик</w:t>
      </w:r>
      <w:r w:rsidR="008333E0" w:rsidRPr="00360CDA">
        <w:rPr>
          <w:sz w:val="28"/>
          <w:szCs w:val="28"/>
        </w:rPr>
        <w:t xml:space="preserve"> проводится </w:t>
      </w:r>
      <w:r w:rsidR="008333E0">
        <w:rPr>
          <w:sz w:val="28"/>
          <w:szCs w:val="28"/>
        </w:rPr>
        <w:t xml:space="preserve">в рамках </w:t>
      </w:r>
      <w:r w:rsidR="008333E0" w:rsidRPr="00360CDA">
        <w:rPr>
          <w:sz w:val="28"/>
          <w:szCs w:val="28"/>
        </w:rPr>
        <w:t>правов</w:t>
      </w:r>
      <w:r w:rsidR="008333E0">
        <w:rPr>
          <w:sz w:val="28"/>
          <w:szCs w:val="28"/>
        </w:rPr>
        <w:t>ой</w:t>
      </w:r>
      <w:r w:rsidR="008333E0" w:rsidRPr="00360CDA">
        <w:rPr>
          <w:sz w:val="28"/>
          <w:szCs w:val="28"/>
        </w:rPr>
        <w:t xml:space="preserve"> эксперти</w:t>
      </w:r>
      <w:r w:rsidR="008333E0">
        <w:rPr>
          <w:sz w:val="28"/>
          <w:szCs w:val="28"/>
        </w:rPr>
        <w:t>зы</w:t>
      </w:r>
      <w:r w:rsidR="008333E0" w:rsidRPr="00360CDA">
        <w:rPr>
          <w:sz w:val="28"/>
          <w:szCs w:val="28"/>
        </w:rPr>
        <w:t xml:space="preserve"> проекта </w:t>
      </w:r>
      <w:r w:rsidR="008333E0">
        <w:rPr>
          <w:sz w:val="28"/>
          <w:szCs w:val="28"/>
        </w:rPr>
        <w:t>муниципального нормативного правового акта.</w:t>
      </w:r>
    </w:p>
    <w:p w:rsidR="00672448" w:rsidRPr="006C6645" w:rsidRDefault="00672448" w:rsidP="00185F87">
      <w:pPr>
        <w:ind w:right="-28" w:firstLine="709"/>
        <w:jc w:val="both"/>
        <w:rPr>
          <w:sz w:val="26"/>
          <w:szCs w:val="26"/>
        </w:rPr>
      </w:pPr>
    </w:p>
    <w:p w:rsidR="00672448" w:rsidRPr="00360CDA" w:rsidRDefault="00672448" w:rsidP="00D61C13">
      <w:pPr>
        <w:tabs>
          <w:tab w:val="left" w:pos="2396"/>
          <w:tab w:val="left" w:pos="2835"/>
          <w:tab w:val="left" w:pos="3402"/>
        </w:tabs>
        <w:ind w:right="-28"/>
        <w:jc w:val="center"/>
        <w:rPr>
          <w:sz w:val="28"/>
          <w:szCs w:val="28"/>
        </w:rPr>
      </w:pPr>
      <w:r w:rsidRPr="00360CDA">
        <w:rPr>
          <w:sz w:val="28"/>
          <w:szCs w:val="28"/>
        </w:rPr>
        <w:t>3.</w:t>
      </w:r>
      <w:r w:rsidR="003C71F9">
        <w:rPr>
          <w:sz w:val="28"/>
          <w:szCs w:val="28"/>
        </w:rPr>
        <w:t xml:space="preserve"> </w:t>
      </w:r>
      <w:r w:rsidR="008A4AC7" w:rsidRPr="00360CDA">
        <w:rPr>
          <w:sz w:val="28"/>
          <w:szCs w:val="28"/>
        </w:rPr>
        <w:t>Порядок оценки применения</w:t>
      </w:r>
      <w:r w:rsidR="007212D8" w:rsidRPr="00360CDA">
        <w:rPr>
          <w:sz w:val="28"/>
          <w:szCs w:val="28"/>
        </w:rPr>
        <w:t xml:space="preserve"> </w:t>
      </w:r>
      <w:r w:rsidR="008A4AC7" w:rsidRPr="00360CDA">
        <w:rPr>
          <w:sz w:val="28"/>
          <w:szCs w:val="28"/>
        </w:rPr>
        <w:t>обязательных требований</w:t>
      </w:r>
    </w:p>
    <w:p w:rsidR="00EF439F" w:rsidRPr="006C6645" w:rsidRDefault="00EF439F" w:rsidP="00D61C13">
      <w:pPr>
        <w:ind w:right="-28"/>
        <w:jc w:val="center"/>
        <w:rPr>
          <w:sz w:val="26"/>
          <w:szCs w:val="26"/>
        </w:rPr>
      </w:pPr>
    </w:p>
    <w:p w:rsidR="008333E0" w:rsidRPr="00360CDA" w:rsidRDefault="004D4650" w:rsidP="008333E0">
      <w:pPr>
        <w:pStyle w:val="ab"/>
        <w:numPr>
          <w:ilvl w:val="1"/>
          <w:numId w:val="5"/>
        </w:numPr>
        <w:ind w:left="0"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8333E0" w:rsidRPr="00360CDA">
        <w:rPr>
          <w:sz w:val="28"/>
          <w:szCs w:val="28"/>
        </w:rPr>
        <w:t xml:space="preserve"> оценки применен</w:t>
      </w:r>
      <w:r>
        <w:rPr>
          <w:sz w:val="28"/>
          <w:szCs w:val="28"/>
        </w:rPr>
        <w:t>ия обязательных требований являю</w:t>
      </w:r>
      <w:r w:rsidR="008333E0" w:rsidRPr="00360CDA">
        <w:rPr>
          <w:sz w:val="28"/>
          <w:szCs w:val="28"/>
        </w:rPr>
        <w:t>тся оценка достижения цели введения обязательных требований,</w:t>
      </w:r>
      <w:r w:rsidR="008333E0">
        <w:rPr>
          <w:sz w:val="28"/>
          <w:szCs w:val="28"/>
        </w:rPr>
        <w:t xml:space="preserve"> комплексная оценка системы обязательных требований в соответствующей сфере регулир</w:t>
      </w:r>
      <w:r w:rsidR="008333E0">
        <w:rPr>
          <w:sz w:val="28"/>
          <w:szCs w:val="28"/>
        </w:rPr>
        <w:t>о</w:t>
      </w:r>
      <w:r w:rsidR="008333E0">
        <w:rPr>
          <w:sz w:val="28"/>
          <w:szCs w:val="28"/>
        </w:rPr>
        <w:t>вания,</w:t>
      </w:r>
      <w:r w:rsidR="008333E0" w:rsidRPr="00360CDA">
        <w:rPr>
          <w:sz w:val="28"/>
          <w:szCs w:val="28"/>
        </w:rPr>
        <w:t xml:space="preserve"> </w:t>
      </w:r>
      <w:r w:rsidR="008333E0">
        <w:rPr>
          <w:sz w:val="28"/>
          <w:szCs w:val="28"/>
        </w:rPr>
        <w:t xml:space="preserve">оценка </w:t>
      </w:r>
      <w:r w:rsidR="008333E0" w:rsidRPr="00360CDA">
        <w:rPr>
          <w:sz w:val="28"/>
          <w:szCs w:val="28"/>
        </w:rPr>
        <w:t>эффективности введения об</w:t>
      </w:r>
      <w:r w:rsidR="008333E0">
        <w:rPr>
          <w:sz w:val="28"/>
          <w:szCs w:val="28"/>
        </w:rPr>
        <w:t>язательных требований, выявление</w:t>
      </w:r>
      <w:r w:rsidR="008333E0" w:rsidRPr="00360CDA">
        <w:rPr>
          <w:sz w:val="28"/>
          <w:szCs w:val="28"/>
        </w:rPr>
        <w:t xml:space="preserve"> избыточных требований.</w:t>
      </w:r>
    </w:p>
    <w:p w:rsidR="008333E0" w:rsidRDefault="00CB262D" w:rsidP="008333E0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 xml:space="preserve">3.2 </w:t>
      </w:r>
      <w:r w:rsidR="008333E0">
        <w:rPr>
          <w:sz w:val="28"/>
          <w:szCs w:val="28"/>
        </w:rPr>
        <w:t>Процедура оценки</w:t>
      </w:r>
      <w:r w:rsidR="008333E0" w:rsidRPr="00360CDA">
        <w:rPr>
          <w:sz w:val="28"/>
          <w:szCs w:val="28"/>
        </w:rPr>
        <w:t xml:space="preserve"> применения обязательных требований включает</w:t>
      </w:r>
      <w:r w:rsidR="008333E0">
        <w:rPr>
          <w:sz w:val="28"/>
          <w:szCs w:val="28"/>
        </w:rPr>
        <w:t xml:space="preserve"> следующие этапы:</w:t>
      </w:r>
    </w:p>
    <w:p w:rsidR="004A5F11" w:rsidRDefault="00261965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B262D" w:rsidRPr="00360CDA">
        <w:rPr>
          <w:sz w:val="28"/>
          <w:szCs w:val="28"/>
        </w:rPr>
        <w:t xml:space="preserve"> формирование</w:t>
      </w:r>
      <w:r w:rsidR="004A5F11">
        <w:rPr>
          <w:sz w:val="28"/>
          <w:szCs w:val="28"/>
        </w:rPr>
        <w:t xml:space="preserve"> </w:t>
      </w:r>
      <w:r w:rsidR="00CB262D" w:rsidRPr="00360CDA">
        <w:rPr>
          <w:sz w:val="28"/>
          <w:szCs w:val="28"/>
        </w:rPr>
        <w:t xml:space="preserve"> разработчиком </w:t>
      </w:r>
      <w:r w:rsidR="004A5F11">
        <w:rPr>
          <w:sz w:val="28"/>
          <w:szCs w:val="28"/>
        </w:rPr>
        <w:t xml:space="preserve"> </w:t>
      </w:r>
      <w:r w:rsidR="00CB262D" w:rsidRPr="00360CDA">
        <w:rPr>
          <w:sz w:val="28"/>
          <w:szCs w:val="28"/>
        </w:rPr>
        <w:t>проекта</w:t>
      </w:r>
      <w:r w:rsidR="004A5F11">
        <w:rPr>
          <w:sz w:val="28"/>
          <w:szCs w:val="28"/>
        </w:rPr>
        <w:t xml:space="preserve"> </w:t>
      </w:r>
      <w:r w:rsidR="00CB262D" w:rsidRPr="00360CDA">
        <w:rPr>
          <w:sz w:val="28"/>
          <w:szCs w:val="28"/>
        </w:rPr>
        <w:t xml:space="preserve"> доклада</w:t>
      </w:r>
      <w:r w:rsidR="004A5F11">
        <w:rPr>
          <w:sz w:val="28"/>
          <w:szCs w:val="28"/>
        </w:rPr>
        <w:t xml:space="preserve"> </w:t>
      </w:r>
      <w:r w:rsidR="00207EB7">
        <w:rPr>
          <w:sz w:val="28"/>
          <w:szCs w:val="28"/>
        </w:rPr>
        <w:t xml:space="preserve"> о</w:t>
      </w:r>
      <w:r w:rsidR="008333E0">
        <w:rPr>
          <w:sz w:val="28"/>
          <w:szCs w:val="28"/>
        </w:rPr>
        <w:t xml:space="preserve"> </w:t>
      </w:r>
      <w:r w:rsidR="004A5F11">
        <w:rPr>
          <w:sz w:val="28"/>
          <w:szCs w:val="28"/>
        </w:rPr>
        <w:t xml:space="preserve"> </w:t>
      </w:r>
      <w:r w:rsidR="008333E0">
        <w:rPr>
          <w:sz w:val="28"/>
          <w:szCs w:val="28"/>
        </w:rPr>
        <w:t xml:space="preserve">достижении </w:t>
      </w:r>
      <w:r w:rsidR="004A5F11">
        <w:rPr>
          <w:sz w:val="28"/>
          <w:szCs w:val="28"/>
        </w:rPr>
        <w:t xml:space="preserve"> </w:t>
      </w:r>
      <w:r w:rsidR="008333E0">
        <w:rPr>
          <w:sz w:val="28"/>
          <w:szCs w:val="28"/>
        </w:rPr>
        <w:t xml:space="preserve">целей </w:t>
      </w:r>
    </w:p>
    <w:p w:rsidR="00B02EEE" w:rsidRDefault="008333E0" w:rsidP="004A5F1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введения обязательных требований (далее – доклад)</w:t>
      </w:r>
      <w:r w:rsidR="00B02EEE">
        <w:rPr>
          <w:sz w:val="28"/>
          <w:szCs w:val="28"/>
        </w:rPr>
        <w:t>;</w:t>
      </w:r>
    </w:p>
    <w:p w:rsidR="00261965" w:rsidRDefault="00B02EEE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262D" w:rsidRPr="00360CDA">
        <w:rPr>
          <w:sz w:val="28"/>
          <w:szCs w:val="28"/>
        </w:rPr>
        <w:t>публичное обсуждение</w:t>
      </w:r>
      <w:r w:rsidR="00F743AB">
        <w:rPr>
          <w:sz w:val="28"/>
          <w:szCs w:val="28"/>
        </w:rPr>
        <w:t xml:space="preserve"> указанного доклада</w:t>
      </w:r>
      <w:r w:rsidR="006518F3">
        <w:rPr>
          <w:sz w:val="28"/>
          <w:szCs w:val="28"/>
        </w:rPr>
        <w:t xml:space="preserve"> на официаль</w:t>
      </w:r>
      <w:r w:rsidR="00261965">
        <w:rPr>
          <w:sz w:val="28"/>
          <w:szCs w:val="28"/>
        </w:rPr>
        <w:t>ном сайте;</w:t>
      </w:r>
    </w:p>
    <w:p w:rsidR="00207EB7" w:rsidRDefault="00207EB7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1965">
        <w:rPr>
          <w:sz w:val="28"/>
          <w:szCs w:val="28"/>
        </w:rPr>
        <w:t>)</w:t>
      </w:r>
      <w:r w:rsidR="006518F3">
        <w:rPr>
          <w:sz w:val="28"/>
          <w:szCs w:val="28"/>
        </w:rPr>
        <w:t xml:space="preserve"> доработку</w:t>
      </w:r>
      <w:r w:rsidR="00CB262D" w:rsidRPr="00360CDA">
        <w:rPr>
          <w:sz w:val="28"/>
          <w:szCs w:val="28"/>
        </w:rPr>
        <w:t xml:space="preserve"> проекта доклада с учетом</w:t>
      </w:r>
      <w:r w:rsidR="00261965">
        <w:rPr>
          <w:sz w:val="28"/>
          <w:szCs w:val="28"/>
        </w:rPr>
        <w:t xml:space="preserve"> результатов</w:t>
      </w:r>
      <w:r w:rsidR="00CB262D" w:rsidRPr="00360CDA">
        <w:rPr>
          <w:sz w:val="28"/>
          <w:szCs w:val="28"/>
        </w:rPr>
        <w:t xml:space="preserve"> его публичного о</w:t>
      </w:r>
      <w:r w:rsidR="00CB262D" w:rsidRPr="00360CDA">
        <w:rPr>
          <w:sz w:val="28"/>
          <w:szCs w:val="28"/>
        </w:rPr>
        <w:t>б</w:t>
      </w:r>
      <w:r w:rsidR="00CB262D" w:rsidRPr="00360CDA">
        <w:rPr>
          <w:sz w:val="28"/>
          <w:szCs w:val="28"/>
        </w:rPr>
        <w:t>суждения</w:t>
      </w:r>
      <w:r>
        <w:rPr>
          <w:sz w:val="28"/>
          <w:szCs w:val="28"/>
        </w:rPr>
        <w:t>.</w:t>
      </w:r>
    </w:p>
    <w:p w:rsidR="00207EB7" w:rsidRDefault="00207EB7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утверждение и направление доклада в комиссию по проведению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нистративной реформы в муниципальном образовании город – курорт Геле</w:t>
      </w:r>
      <w:r>
        <w:rPr>
          <w:sz w:val="28"/>
          <w:szCs w:val="28"/>
        </w:rPr>
        <w:t>н</w:t>
      </w:r>
      <w:r w:rsidR="004D4650">
        <w:rPr>
          <w:sz w:val="28"/>
          <w:szCs w:val="28"/>
        </w:rPr>
        <w:t>джик (далее – Комиссия);</w:t>
      </w:r>
    </w:p>
    <w:p w:rsidR="00207EB7" w:rsidRDefault="00207EB7" w:rsidP="00207EB7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рассмотрение проекта доклада и принятие одной из рекоме</w:t>
      </w:r>
      <w:r w:rsidR="009E627C">
        <w:rPr>
          <w:sz w:val="28"/>
          <w:szCs w:val="28"/>
        </w:rPr>
        <w:t xml:space="preserve">ндаций, указанных в пункте 3.14 </w:t>
      </w:r>
      <w:r>
        <w:rPr>
          <w:sz w:val="28"/>
          <w:szCs w:val="28"/>
        </w:rPr>
        <w:t>Порядка.</w:t>
      </w:r>
    </w:p>
    <w:p w:rsidR="00207EB7" w:rsidRDefault="00975133" w:rsidP="00207EB7">
      <w:pPr>
        <w:ind w:right="-28" w:firstLine="709"/>
        <w:jc w:val="both"/>
        <w:rPr>
          <w:sz w:val="28"/>
          <w:szCs w:val="28"/>
        </w:rPr>
      </w:pPr>
      <w:proofErr w:type="gramStart"/>
      <w:r w:rsidRPr="00360CDA">
        <w:rPr>
          <w:sz w:val="28"/>
          <w:szCs w:val="28"/>
        </w:rPr>
        <w:t xml:space="preserve">3.3 </w:t>
      </w:r>
      <w:r w:rsidR="00207EB7" w:rsidRPr="00360CDA">
        <w:rPr>
          <w:sz w:val="28"/>
          <w:szCs w:val="28"/>
        </w:rPr>
        <w:t xml:space="preserve">Разработчик </w:t>
      </w:r>
      <w:r w:rsidR="00207EB7">
        <w:rPr>
          <w:sz w:val="28"/>
          <w:szCs w:val="28"/>
        </w:rPr>
        <w:t>за один год до окончания срока действия муниципальн</w:t>
      </w:r>
      <w:r w:rsidR="00207EB7">
        <w:rPr>
          <w:sz w:val="28"/>
          <w:szCs w:val="28"/>
        </w:rPr>
        <w:t>о</w:t>
      </w:r>
      <w:r w:rsidR="00207EB7">
        <w:rPr>
          <w:sz w:val="28"/>
          <w:szCs w:val="28"/>
        </w:rPr>
        <w:t xml:space="preserve">го нормативного правового акта, устанавливающего обязательные требования, </w:t>
      </w:r>
      <w:r w:rsidR="00207EB7" w:rsidRPr="00360CDA">
        <w:rPr>
          <w:sz w:val="28"/>
          <w:szCs w:val="28"/>
        </w:rPr>
        <w:t xml:space="preserve">проводит оценку применения обязательных требований в отношении </w:t>
      </w:r>
      <w:r w:rsidR="00207EB7">
        <w:rPr>
          <w:sz w:val="28"/>
          <w:szCs w:val="28"/>
        </w:rPr>
        <w:t>указанн</w:t>
      </w:r>
      <w:r w:rsidR="00207EB7">
        <w:rPr>
          <w:sz w:val="28"/>
          <w:szCs w:val="28"/>
        </w:rPr>
        <w:t>о</w:t>
      </w:r>
      <w:r w:rsidR="00207EB7">
        <w:rPr>
          <w:sz w:val="28"/>
          <w:szCs w:val="28"/>
        </w:rPr>
        <w:t xml:space="preserve">го </w:t>
      </w:r>
      <w:r w:rsidR="00207EB7" w:rsidRPr="00360CDA">
        <w:rPr>
          <w:sz w:val="28"/>
          <w:szCs w:val="28"/>
        </w:rPr>
        <w:t>муниципального нормативного правового акта</w:t>
      </w:r>
      <w:r w:rsidR="00207EB7">
        <w:rPr>
          <w:sz w:val="28"/>
          <w:szCs w:val="28"/>
        </w:rPr>
        <w:t xml:space="preserve"> в соответствии с целями</w:t>
      </w:r>
      <w:r w:rsidR="00207EB7" w:rsidRPr="00360CDA">
        <w:rPr>
          <w:sz w:val="28"/>
          <w:szCs w:val="28"/>
        </w:rPr>
        <w:t>,</w:t>
      </w:r>
      <w:r w:rsidR="00207EB7">
        <w:rPr>
          <w:sz w:val="28"/>
          <w:szCs w:val="28"/>
        </w:rPr>
        <w:t xml:space="preserve"> предусмотренными в пункте 3.1 Порядка, и готовит проект доклада, включа</w:t>
      </w:r>
      <w:r w:rsidR="00207EB7">
        <w:rPr>
          <w:sz w:val="28"/>
          <w:szCs w:val="28"/>
        </w:rPr>
        <w:t>ю</w:t>
      </w:r>
      <w:r w:rsidR="00207EB7">
        <w:rPr>
          <w:sz w:val="28"/>
          <w:szCs w:val="28"/>
        </w:rPr>
        <w:t>щего информацию, указанную в пунктах 3.5 – 3.8 Порядка.</w:t>
      </w:r>
      <w:r w:rsidR="00207EB7" w:rsidRPr="00360CDA">
        <w:rPr>
          <w:sz w:val="28"/>
          <w:szCs w:val="28"/>
        </w:rPr>
        <w:t xml:space="preserve"> </w:t>
      </w:r>
      <w:proofErr w:type="gramEnd"/>
    </w:p>
    <w:p w:rsidR="009D1311" w:rsidRPr="00360CDA" w:rsidRDefault="00975133" w:rsidP="00D61C13">
      <w:pPr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3.4</w:t>
      </w:r>
      <w:r w:rsidR="009D1311" w:rsidRPr="00360CDA">
        <w:rPr>
          <w:sz w:val="28"/>
          <w:szCs w:val="28"/>
        </w:rPr>
        <w:t xml:space="preserve"> Источниками информации для подготовки доклада являются:</w:t>
      </w:r>
    </w:p>
    <w:p w:rsidR="00207EB7" w:rsidRDefault="00BD149F" w:rsidP="00207EB7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1311" w:rsidRPr="00360CDA">
        <w:rPr>
          <w:sz w:val="28"/>
          <w:szCs w:val="28"/>
        </w:rPr>
        <w:t xml:space="preserve">) </w:t>
      </w:r>
      <w:r w:rsidR="00207EB7" w:rsidRPr="00360CDA">
        <w:rPr>
          <w:sz w:val="28"/>
          <w:szCs w:val="28"/>
        </w:rPr>
        <w:t xml:space="preserve">результаты мониторинга </w:t>
      </w:r>
      <w:proofErr w:type="spellStart"/>
      <w:r w:rsidR="00207EB7">
        <w:rPr>
          <w:sz w:val="28"/>
          <w:szCs w:val="28"/>
        </w:rPr>
        <w:t>правоприменения</w:t>
      </w:r>
      <w:proofErr w:type="spellEnd"/>
      <w:r w:rsidR="00207EB7">
        <w:rPr>
          <w:sz w:val="28"/>
          <w:szCs w:val="28"/>
        </w:rPr>
        <w:t xml:space="preserve"> муниципальных нормати</w:t>
      </w:r>
      <w:r w:rsidR="00207EB7">
        <w:rPr>
          <w:sz w:val="28"/>
          <w:szCs w:val="28"/>
        </w:rPr>
        <w:t>в</w:t>
      </w:r>
      <w:r w:rsidR="004D4650">
        <w:rPr>
          <w:sz w:val="28"/>
          <w:szCs w:val="28"/>
        </w:rPr>
        <w:t>ных правовых актов, содержащих</w:t>
      </w:r>
      <w:r w:rsidR="00207EB7">
        <w:rPr>
          <w:sz w:val="28"/>
          <w:szCs w:val="28"/>
        </w:rPr>
        <w:t xml:space="preserve"> </w:t>
      </w:r>
      <w:r w:rsidR="004D4650">
        <w:rPr>
          <w:sz w:val="28"/>
          <w:szCs w:val="28"/>
        </w:rPr>
        <w:t>обязательные</w:t>
      </w:r>
      <w:r w:rsidR="00207EB7" w:rsidRPr="00360CDA">
        <w:rPr>
          <w:sz w:val="28"/>
          <w:szCs w:val="28"/>
        </w:rPr>
        <w:t xml:space="preserve"> требований;</w:t>
      </w:r>
    </w:p>
    <w:p w:rsidR="00B02EEE" w:rsidRDefault="00B02EEE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</w:t>
      </w:r>
      <w:r w:rsidR="00207EB7">
        <w:rPr>
          <w:sz w:val="28"/>
          <w:szCs w:val="28"/>
        </w:rPr>
        <w:t>ы</w:t>
      </w:r>
      <w:r>
        <w:rPr>
          <w:sz w:val="28"/>
          <w:szCs w:val="28"/>
        </w:rPr>
        <w:t xml:space="preserve"> анализа осуществления контрольной </w:t>
      </w:r>
      <w:r w:rsidR="00207EB7">
        <w:rPr>
          <w:sz w:val="28"/>
          <w:szCs w:val="28"/>
        </w:rPr>
        <w:t xml:space="preserve">и разрешительной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ятельности;</w:t>
      </w:r>
    </w:p>
    <w:p w:rsidR="00B02EEE" w:rsidRPr="00360CDA" w:rsidRDefault="00B02EEE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результат</w:t>
      </w:r>
      <w:r w:rsidR="00207EB7">
        <w:rPr>
          <w:sz w:val="28"/>
          <w:szCs w:val="28"/>
        </w:rPr>
        <w:t>ы</w:t>
      </w:r>
      <w:r>
        <w:rPr>
          <w:sz w:val="28"/>
          <w:szCs w:val="28"/>
        </w:rPr>
        <w:t xml:space="preserve"> анализа</w:t>
      </w:r>
      <w:r w:rsidR="00207EB7">
        <w:rPr>
          <w:sz w:val="28"/>
          <w:szCs w:val="28"/>
        </w:rPr>
        <w:t xml:space="preserve"> административной и</w:t>
      </w:r>
      <w:r>
        <w:rPr>
          <w:sz w:val="28"/>
          <w:szCs w:val="28"/>
        </w:rPr>
        <w:t xml:space="preserve"> судебной практики;</w:t>
      </w:r>
    </w:p>
    <w:p w:rsidR="009D1311" w:rsidRPr="00360CDA" w:rsidRDefault="00B02EEE" w:rsidP="00D61C13">
      <w:pPr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1311" w:rsidRPr="00360CDA">
        <w:rPr>
          <w:sz w:val="28"/>
          <w:szCs w:val="28"/>
        </w:rPr>
        <w:t>) обращения, предложения и замечания субъектов предпринимательской и иной экономической деятельности, к которым применяются обязательные требования, содержащиес</w:t>
      </w:r>
      <w:r w:rsidR="006518F3">
        <w:rPr>
          <w:sz w:val="28"/>
          <w:szCs w:val="28"/>
        </w:rPr>
        <w:t>я в муниципальном</w:t>
      </w:r>
      <w:r w:rsidR="002D38B4">
        <w:rPr>
          <w:sz w:val="28"/>
          <w:szCs w:val="28"/>
        </w:rPr>
        <w:t xml:space="preserve"> нормативном</w:t>
      </w:r>
      <w:r w:rsidR="006518F3">
        <w:rPr>
          <w:sz w:val="28"/>
          <w:szCs w:val="28"/>
        </w:rPr>
        <w:t xml:space="preserve"> правовом акте;</w:t>
      </w:r>
    </w:p>
    <w:p w:rsidR="009D1311" w:rsidRDefault="00B02EEE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311" w:rsidRPr="00360CDA">
        <w:rPr>
          <w:sz w:val="28"/>
          <w:szCs w:val="28"/>
        </w:rPr>
        <w:t xml:space="preserve">) </w:t>
      </w:r>
      <w:r w:rsidR="009E627C">
        <w:rPr>
          <w:sz w:val="28"/>
          <w:szCs w:val="28"/>
        </w:rPr>
        <w:t xml:space="preserve">позиции </w:t>
      </w:r>
      <w:r w:rsidR="009D1311" w:rsidRPr="00264669">
        <w:rPr>
          <w:sz w:val="28"/>
          <w:szCs w:val="28"/>
        </w:rPr>
        <w:t xml:space="preserve">органов </w:t>
      </w:r>
      <w:r w:rsidR="004D4650">
        <w:rPr>
          <w:sz w:val="28"/>
          <w:szCs w:val="28"/>
        </w:rPr>
        <w:t>А</w:t>
      </w:r>
      <w:r w:rsidR="009D1311" w:rsidRPr="00264669">
        <w:rPr>
          <w:sz w:val="28"/>
          <w:szCs w:val="28"/>
        </w:rPr>
        <w:t>дминистрации, в том числе полученные при разр</w:t>
      </w:r>
      <w:r w:rsidR="009D1311" w:rsidRPr="00264669">
        <w:rPr>
          <w:sz w:val="28"/>
          <w:szCs w:val="28"/>
        </w:rPr>
        <w:t>а</w:t>
      </w:r>
      <w:r w:rsidR="009D1311" w:rsidRPr="00264669">
        <w:rPr>
          <w:sz w:val="28"/>
          <w:szCs w:val="28"/>
        </w:rPr>
        <w:t xml:space="preserve">ботке проекта муниципального нормативного правового акта на этапе </w:t>
      </w:r>
      <w:r w:rsidR="00B416E5" w:rsidRPr="00264669">
        <w:rPr>
          <w:sz w:val="28"/>
          <w:szCs w:val="28"/>
        </w:rPr>
        <w:t>антико</w:t>
      </w:r>
      <w:r w:rsidR="00B416E5" w:rsidRPr="00264669">
        <w:rPr>
          <w:sz w:val="28"/>
          <w:szCs w:val="28"/>
        </w:rPr>
        <w:t>р</w:t>
      </w:r>
      <w:r w:rsidR="00264669" w:rsidRPr="00264669">
        <w:rPr>
          <w:sz w:val="28"/>
          <w:szCs w:val="28"/>
        </w:rPr>
        <w:t>рупционной экспертизы</w:t>
      </w:r>
      <w:r w:rsidR="009D1311" w:rsidRPr="00264669">
        <w:rPr>
          <w:sz w:val="28"/>
          <w:szCs w:val="28"/>
        </w:rPr>
        <w:t>, оценки регулирующего воздействия</w:t>
      </w:r>
      <w:r w:rsidR="008C0AC1">
        <w:rPr>
          <w:sz w:val="28"/>
          <w:szCs w:val="28"/>
        </w:rPr>
        <w:t>,</w:t>
      </w:r>
      <w:r w:rsidR="009D1311" w:rsidRPr="00264669">
        <w:rPr>
          <w:sz w:val="28"/>
          <w:szCs w:val="28"/>
        </w:rPr>
        <w:t xml:space="preserve"> правовой эк</w:t>
      </w:r>
      <w:r w:rsidR="009D1311" w:rsidRPr="00264669">
        <w:rPr>
          <w:sz w:val="28"/>
          <w:szCs w:val="28"/>
        </w:rPr>
        <w:t>с</w:t>
      </w:r>
      <w:r w:rsidR="009D1311" w:rsidRPr="00264669">
        <w:rPr>
          <w:sz w:val="28"/>
          <w:szCs w:val="28"/>
        </w:rPr>
        <w:t>пертизы.</w:t>
      </w:r>
    </w:p>
    <w:p w:rsidR="00B02EEE" w:rsidRDefault="00B02EEE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доклад </w:t>
      </w:r>
      <w:r w:rsidR="00212B57">
        <w:rPr>
          <w:sz w:val="28"/>
          <w:szCs w:val="28"/>
        </w:rPr>
        <w:t>включается следующая информация:</w:t>
      </w:r>
    </w:p>
    <w:p w:rsidR="00212B57" w:rsidRDefault="00212B57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общая характеристика</w:t>
      </w:r>
      <w:r w:rsidR="009E627C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оцениваемых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ний;</w:t>
      </w:r>
    </w:p>
    <w:p w:rsidR="00212B57" w:rsidRDefault="00212B57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2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</w:t>
      </w:r>
      <w:proofErr w:type="gramStart"/>
      <w:r>
        <w:rPr>
          <w:sz w:val="28"/>
          <w:szCs w:val="28"/>
        </w:rPr>
        <w:t xml:space="preserve">оценки </w:t>
      </w:r>
      <w:r w:rsidR="00DD6FEC">
        <w:rPr>
          <w:sz w:val="28"/>
          <w:szCs w:val="28"/>
        </w:rPr>
        <w:t xml:space="preserve">достижения целей введения </w:t>
      </w:r>
      <w:r>
        <w:rPr>
          <w:sz w:val="28"/>
          <w:szCs w:val="28"/>
        </w:rPr>
        <w:t>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</w:t>
      </w:r>
      <w:proofErr w:type="gramEnd"/>
      <w:r>
        <w:rPr>
          <w:sz w:val="28"/>
          <w:szCs w:val="28"/>
        </w:rPr>
        <w:t>;</w:t>
      </w:r>
    </w:p>
    <w:p w:rsidR="00212B57" w:rsidRDefault="00212B57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выводы и предложения по итогам </w:t>
      </w:r>
      <w:proofErr w:type="gramStart"/>
      <w:r>
        <w:rPr>
          <w:sz w:val="28"/>
          <w:szCs w:val="28"/>
        </w:rPr>
        <w:t xml:space="preserve">оценки </w:t>
      </w:r>
      <w:r w:rsidR="00DD6FEC">
        <w:rPr>
          <w:sz w:val="28"/>
          <w:szCs w:val="28"/>
        </w:rPr>
        <w:t xml:space="preserve">достижения целей введения </w:t>
      </w:r>
      <w:r>
        <w:rPr>
          <w:sz w:val="28"/>
          <w:szCs w:val="28"/>
        </w:rPr>
        <w:t>обязательных требований</w:t>
      </w:r>
      <w:proofErr w:type="gramEnd"/>
      <w:r>
        <w:rPr>
          <w:sz w:val="28"/>
          <w:szCs w:val="28"/>
        </w:rPr>
        <w:t>.</w:t>
      </w:r>
    </w:p>
    <w:p w:rsidR="00AB5488" w:rsidRPr="00360CDA" w:rsidRDefault="00AB5488" w:rsidP="00FF7B67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доклада утверждается постановлением Администрации с учетом формы доклада о достижении целей введения обязательных требований, </w:t>
      </w:r>
      <w:r>
        <w:rPr>
          <w:sz w:val="28"/>
          <w:szCs w:val="28"/>
        </w:rPr>
        <w:lastRenderedPageBreak/>
        <w:t>утвержденной Министерством экономического развития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9D1311" w:rsidRPr="00360CDA" w:rsidRDefault="00B02EEE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4658A">
        <w:rPr>
          <w:sz w:val="28"/>
          <w:szCs w:val="28"/>
        </w:rPr>
        <w:t xml:space="preserve"> Общая характеристика</w:t>
      </w:r>
      <w:r w:rsidR="009D1311" w:rsidRPr="00360CDA">
        <w:rPr>
          <w:sz w:val="28"/>
          <w:szCs w:val="28"/>
        </w:rPr>
        <w:t xml:space="preserve"> оцениваемых обязательных требований дол</w:t>
      </w:r>
      <w:r w:rsidR="009D1311" w:rsidRPr="00360CDA">
        <w:rPr>
          <w:sz w:val="28"/>
          <w:szCs w:val="28"/>
        </w:rPr>
        <w:t>ж</w:t>
      </w:r>
      <w:r w:rsidR="009D1311" w:rsidRPr="00360CDA">
        <w:rPr>
          <w:sz w:val="28"/>
          <w:szCs w:val="28"/>
        </w:rPr>
        <w:t>на включать следующие сведения:</w:t>
      </w:r>
    </w:p>
    <w:p w:rsidR="003E6148" w:rsidRDefault="00BD149F" w:rsidP="003E6148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1311" w:rsidRPr="00360CDA">
        <w:rPr>
          <w:sz w:val="28"/>
          <w:szCs w:val="28"/>
        </w:rPr>
        <w:t xml:space="preserve">) </w:t>
      </w:r>
      <w:r w:rsidR="003E6148">
        <w:rPr>
          <w:sz w:val="28"/>
          <w:szCs w:val="28"/>
        </w:rPr>
        <w:t>общую характеристику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</w:t>
      </w:r>
      <w:r w:rsidR="003E6148">
        <w:rPr>
          <w:sz w:val="28"/>
          <w:szCs w:val="28"/>
        </w:rPr>
        <w:t>е</w:t>
      </w:r>
      <w:r w:rsidR="003E6148">
        <w:rPr>
          <w:sz w:val="28"/>
          <w:szCs w:val="28"/>
        </w:rPr>
        <w:t>бований;</w:t>
      </w:r>
    </w:p>
    <w:p w:rsidR="003E6148" w:rsidRDefault="003E6148" w:rsidP="003E6148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нормативно обоснованный перечень охраняемых законом ценностей, защищаемых в рамках соответствующей сферы регулирования;</w:t>
      </w:r>
    </w:p>
    <w:p w:rsidR="003E6148" w:rsidRDefault="003E6148" w:rsidP="003E6148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60CDA">
        <w:rPr>
          <w:sz w:val="28"/>
          <w:szCs w:val="28"/>
        </w:rPr>
        <w:t>цели введения обязательных требований;</w:t>
      </w:r>
    </w:p>
    <w:p w:rsidR="003E6148" w:rsidRDefault="003E6148" w:rsidP="003E6148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0CD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наименование и </w:t>
      </w:r>
      <w:r w:rsidRPr="00360CDA">
        <w:rPr>
          <w:sz w:val="28"/>
          <w:szCs w:val="28"/>
        </w:rPr>
        <w:t>реквизиты муниципального нормативного правового акта</w:t>
      </w:r>
      <w:r>
        <w:rPr>
          <w:sz w:val="28"/>
          <w:szCs w:val="28"/>
        </w:rPr>
        <w:t>;</w:t>
      </w:r>
    </w:p>
    <w:p w:rsidR="006518F3" w:rsidRDefault="003E6148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27C">
        <w:rPr>
          <w:sz w:val="28"/>
          <w:szCs w:val="28"/>
        </w:rPr>
        <w:t>) перечень</w:t>
      </w:r>
      <w:r w:rsidR="009D1311" w:rsidRPr="00360CDA">
        <w:rPr>
          <w:sz w:val="28"/>
          <w:szCs w:val="28"/>
        </w:rPr>
        <w:t xml:space="preserve"> </w:t>
      </w:r>
      <w:r w:rsidR="006518F3">
        <w:rPr>
          <w:sz w:val="28"/>
          <w:szCs w:val="28"/>
        </w:rPr>
        <w:t>содержа</w:t>
      </w:r>
      <w:r w:rsidR="009E627C">
        <w:rPr>
          <w:sz w:val="28"/>
          <w:szCs w:val="28"/>
        </w:rPr>
        <w:t>щихся</w:t>
      </w:r>
      <w:r w:rsidR="00E61629">
        <w:rPr>
          <w:sz w:val="28"/>
          <w:szCs w:val="28"/>
        </w:rPr>
        <w:t xml:space="preserve"> в</w:t>
      </w:r>
      <w:r w:rsidR="009E627C">
        <w:rPr>
          <w:sz w:val="28"/>
          <w:szCs w:val="28"/>
        </w:rPr>
        <w:t xml:space="preserve"> муниципальном нормативном</w:t>
      </w:r>
      <w:r w:rsidR="00FC0BD6">
        <w:rPr>
          <w:sz w:val="28"/>
          <w:szCs w:val="28"/>
        </w:rPr>
        <w:t xml:space="preserve"> правовом акте</w:t>
      </w:r>
      <w:r w:rsidR="00E61629">
        <w:rPr>
          <w:sz w:val="28"/>
          <w:szCs w:val="28"/>
        </w:rPr>
        <w:t xml:space="preserve"> </w:t>
      </w:r>
      <w:r w:rsidR="00F06167">
        <w:rPr>
          <w:sz w:val="28"/>
          <w:szCs w:val="28"/>
        </w:rPr>
        <w:t>обязатель</w:t>
      </w:r>
      <w:r w:rsidR="00FC0BD6">
        <w:rPr>
          <w:sz w:val="28"/>
          <w:szCs w:val="28"/>
        </w:rPr>
        <w:t>ных</w:t>
      </w:r>
      <w:r w:rsidR="00F06167">
        <w:rPr>
          <w:sz w:val="28"/>
          <w:szCs w:val="28"/>
        </w:rPr>
        <w:t xml:space="preserve"> требова</w:t>
      </w:r>
      <w:r w:rsidR="00FC0BD6">
        <w:rPr>
          <w:sz w:val="28"/>
          <w:szCs w:val="28"/>
        </w:rPr>
        <w:t>ний</w:t>
      </w:r>
      <w:r w:rsidR="006518F3">
        <w:rPr>
          <w:sz w:val="28"/>
          <w:szCs w:val="28"/>
        </w:rPr>
        <w:t>;</w:t>
      </w:r>
    </w:p>
    <w:p w:rsidR="004A5F11" w:rsidRDefault="003E6148" w:rsidP="00C057A7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1311" w:rsidRPr="00360CDA">
        <w:rPr>
          <w:sz w:val="28"/>
          <w:szCs w:val="28"/>
        </w:rPr>
        <w:t xml:space="preserve">) </w:t>
      </w:r>
      <w:r w:rsidR="00F3193D" w:rsidRPr="00360CDA">
        <w:rPr>
          <w:sz w:val="28"/>
          <w:szCs w:val="28"/>
        </w:rPr>
        <w:t>сведе</w:t>
      </w:r>
      <w:r w:rsidR="006518F3">
        <w:rPr>
          <w:sz w:val="28"/>
          <w:szCs w:val="28"/>
        </w:rPr>
        <w:t xml:space="preserve">ния </w:t>
      </w:r>
      <w:r w:rsidR="004A5F11">
        <w:rPr>
          <w:sz w:val="28"/>
          <w:szCs w:val="28"/>
        </w:rPr>
        <w:t xml:space="preserve"> </w:t>
      </w:r>
      <w:r w:rsidR="006518F3">
        <w:rPr>
          <w:sz w:val="28"/>
          <w:szCs w:val="28"/>
        </w:rPr>
        <w:t xml:space="preserve">о </w:t>
      </w:r>
      <w:r w:rsidR="004A5F11">
        <w:rPr>
          <w:sz w:val="28"/>
          <w:szCs w:val="28"/>
        </w:rPr>
        <w:t xml:space="preserve"> </w:t>
      </w:r>
      <w:proofErr w:type="gramStart"/>
      <w:r w:rsidR="006518F3">
        <w:rPr>
          <w:sz w:val="28"/>
          <w:szCs w:val="28"/>
        </w:rPr>
        <w:t>внесе</w:t>
      </w:r>
      <w:r w:rsidR="003E5CBC">
        <w:rPr>
          <w:sz w:val="28"/>
          <w:szCs w:val="28"/>
        </w:rPr>
        <w:t>н</w:t>
      </w:r>
      <w:r w:rsidR="006518F3">
        <w:rPr>
          <w:sz w:val="28"/>
          <w:szCs w:val="28"/>
        </w:rPr>
        <w:t>ных</w:t>
      </w:r>
      <w:proofErr w:type="gramEnd"/>
      <w:r w:rsidR="004A5F11">
        <w:rPr>
          <w:sz w:val="28"/>
          <w:szCs w:val="28"/>
        </w:rPr>
        <w:t xml:space="preserve"> </w:t>
      </w:r>
      <w:r w:rsidR="00F3193D" w:rsidRPr="00360CDA">
        <w:rPr>
          <w:sz w:val="28"/>
          <w:szCs w:val="28"/>
        </w:rPr>
        <w:t xml:space="preserve"> в </w:t>
      </w:r>
      <w:r w:rsidR="004A5F11">
        <w:rPr>
          <w:sz w:val="28"/>
          <w:szCs w:val="28"/>
        </w:rPr>
        <w:t xml:space="preserve"> </w:t>
      </w:r>
      <w:r w:rsidR="00F3193D" w:rsidRPr="00360CDA">
        <w:rPr>
          <w:sz w:val="28"/>
          <w:szCs w:val="28"/>
        </w:rPr>
        <w:t xml:space="preserve">муниципальный </w:t>
      </w:r>
      <w:r w:rsidR="004A5F11">
        <w:rPr>
          <w:sz w:val="28"/>
          <w:szCs w:val="28"/>
        </w:rPr>
        <w:t xml:space="preserve"> </w:t>
      </w:r>
      <w:r w:rsidR="00F3193D" w:rsidRPr="00360CDA">
        <w:rPr>
          <w:sz w:val="28"/>
          <w:szCs w:val="28"/>
        </w:rPr>
        <w:t>нормативный правовой акт</w:t>
      </w:r>
    </w:p>
    <w:p w:rsidR="009D1311" w:rsidRPr="00360CDA" w:rsidRDefault="00F3193D" w:rsidP="004A5F11">
      <w:pPr>
        <w:tabs>
          <w:tab w:val="left" w:pos="0"/>
        </w:tabs>
        <w:ind w:right="-28"/>
        <w:jc w:val="both"/>
        <w:rPr>
          <w:sz w:val="28"/>
          <w:szCs w:val="28"/>
        </w:rPr>
      </w:pPr>
      <w:proofErr w:type="gramStart"/>
      <w:r w:rsidRPr="00360CDA">
        <w:rPr>
          <w:sz w:val="28"/>
          <w:szCs w:val="28"/>
        </w:rPr>
        <w:t>изменениях</w:t>
      </w:r>
      <w:proofErr w:type="gramEnd"/>
      <w:r w:rsidRPr="00360CDA">
        <w:rPr>
          <w:sz w:val="28"/>
          <w:szCs w:val="28"/>
        </w:rPr>
        <w:t xml:space="preserve"> (при наличии);</w:t>
      </w:r>
    </w:p>
    <w:p w:rsidR="00F3193D" w:rsidRPr="00360CDA" w:rsidRDefault="003E6148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193D" w:rsidRPr="00360CDA">
        <w:rPr>
          <w:sz w:val="28"/>
          <w:szCs w:val="28"/>
        </w:rPr>
        <w:t>) сведения о полномочиях</w:t>
      </w:r>
      <w:r w:rsidR="00850B0B">
        <w:rPr>
          <w:sz w:val="28"/>
          <w:szCs w:val="28"/>
        </w:rPr>
        <w:t xml:space="preserve"> </w:t>
      </w:r>
      <w:r w:rsidR="00FC0BD6">
        <w:rPr>
          <w:sz w:val="28"/>
          <w:szCs w:val="28"/>
        </w:rPr>
        <w:t>Администрации</w:t>
      </w:r>
      <w:r w:rsidR="00F3193D" w:rsidRPr="00360CDA">
        <w:rPr>
          <w:sz w:val="28"/>
          <w:szCs w:val="28"/>
        </w:rPr>
        <w:t xml:space="preserve"> на установление обязател</w:t>
      </w:r>
      <w:r w:rsidR="00F3193D" w:rsidRPr="00360CDA">
        <w:rPr>
          <w:sz w:val="28"/>
          <w:szCs w:val="28"/>
        </w:rPr>
        <w:t>ь</w:t>
      </w:r>
      <w:r w:rsidR="00F3193D" w:rsidRPr="00360CDA">
        <w:rPr>
          <w:sz w:val="28"/>
          <w:szCs w:val="28"/>
        </w:rPr>
        <w:t>ных требований;</w:t>
      </w:r>
    </w:p>
    <w:p w:rsidR="00F3193D" w:rsidRPr="00360CDA" w:rsidRDefault="003E6148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3193D" w:rsidRPr="00360CDA">
        <w:rPr>
          <w:sz w:val="28"/>
          <w:szCs w:val="28"/>
        </w:rPr>
        <w:t>) период действия муниципального нормативного правового</w:t>
      </w:r>
      <w:r w:rsidR="002B190F">
        <w:rPr>
          <w:sz w:val="28"/>
          <w:szCs w:val="28"/>
        </w:rPr>
        <w:t xml:space="preserve"> акта и его отдельных положений</w:t>
      </w:r>
      <w:r w:rsidR="007F3817">
        <w:rPr>
          <w:sz w:val="28"/>
          <w:szCs w:val="28"/>
        </w:rPr>
        <w:t xml:space="preserve"> (при наличии).</w:t>
      </w:r>
    </w:p>
    <w:p w:rsidR="003D5871" w:rsidRPr="00360CDA" w:rsidRDefault="00B02EEE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3D5871" w:rsidRPr="00360CDA">
        <w:rPr>
          <w:sz w:val="28"/>
          <w:szCs w:val="28"/>
        </w:rPr>
        <w:t xml:space="preserve"> Результаты оценки </w:t>
      </w:r>
      <w:r w:rsidR="00DD6FEC">
        <w:rPr>
          <w:sz w:val="28"/>
          <w:szCs w:val="28"/>
        </w:rPr>
        <w:t>достижения целей введения</w:t>
      </w:r>
      <w:r w:rsidR="003D5871" w:rsidRPr="00360CDA">
        <w:rPr>
          <w:sz w:val="28"/>
          <w:szCs w:val="28"/>
        </w:rPr>
        <w:t xml:space="preserve"> обязательных треб</w:t>
      </w:r>
      <w:r w:rsidR="003D5871" w:rsidRPr="00360CDA">
        <w:rPr>
          <w:sz w:val="28"/>
          <w:szCs w:val="28"/>
        </w:rPr>
        <w:t>о</w:t>
      </w:r>
      <w:r w:rsidR="003D5871" w:rsidRPr="00360CDA">
        <w:rPr>
          <w:sz w:val="28"/>
          <w:szCs w:val="28"/>
        </w:rPr>
        <w:t>ваний</w:t>
      </w:r>
      <w:r w:rsidR="00AB5488">
        <w:rPr>
          <w:sz w:val="28"/>
          <w:szCs w:val="28"/>
        </w:rPr>
        <w:t>,</w:t>
      </w:r>
      <w:r w:rsidR="00DD6FEC">
        <w:rPr>
          <w:sz w:val="28"/>
          <w:szCs w:val="28"/>
        </w:rPr>
        <w:t xml:space="preserve"> содержащихся в проекте доклада</w:t>
      </w:r>
      <w:r w:rsidR="00AB5488">
        <w:rPr>
          <w:sz w:val="28"/>
          <w:szCs w:val="28"/>
        </w:rPr>
        <w:t>,</w:t>
      </w:r>
      <w:r w:rsidR="003D5871" w:rsidRPr="00360CDA">
        <w:rPr>
          <w:sz w:val="28"/>
          <w:szCs w:val="28"/>
        </w:rPr>
        <w:t xml:space="preserve"> должны</w:t>
      </w:r>
      <w:r w:rsidR="003E5CBC">
        <w:rPr>
          <w:sz w:val="28"/>
          <w:szCs w:val="28"/>
        </w:rPr>
        <w:t xml:space="preserve"> </w:t>
      </w:r>
      <w:r w:rsidR="006518F3">
        <w:rPr>
          <w:sz w:val="28"/>
          <w:szCs w:val="28"/>
        </w:rPr>
        <w:t>содержать</w:t>
      </w:r>
      <w:r w:rsidR="003D5871" w:rsidRPr="00360CDA">
        <w:rPr>
          <w:sz w:val="28"/>
          <w:szCs w:val="28"/>
        </w:rPr>
        <w:t xml:space="preserve"> следующую и</w:t>
      </w:r>
      <w:r w:rsidR="003D5871" w:rsidRPr="00360CDA">
        <w:rPr>
          <w:sz w:val="28"/>
          <w:szCs w:val="28"/>
        </w:rPr>
        <w:t>н</w:t>
      </w:r>
      <w:r w:rsidR="003D5871" w:rsidRPr="00360CDA">
        <w:rPr>
          <w:sz w:val="28"/>
          <w:szCs w:val="28"/>
        </w:rPr>
        <w:t>форма</w:t>
      </w:r>
      <w:r w:rsidR="00AB5488">
        <w:rPr>
          <w:sz w:val="28"/>
          <w:szCs w:val="28"/>
        </w:rPr>
        <w:t>цию применительно к системе обязательных требований в соответств</w:t>
      </w:r>
      <w:r w:rsidR="00AB5488">
        <w:rPr>
          <w:sz w:val="28"/>
          <w:szCs w:val="28"/>
        </w:rPr>
        <w:t>у</w:t>
      </w:r>
      <w:r w:rsidR="00AB5488">
        <w:rPr>
          <w:sz w:val="28"/>
          <w:szCs w:val="28"/>
        </w:rPr>
        <w:t>ющей сфере регулирования:</w:t>
      </w:r>
    </w:p>
    <w:p w:rsidR="003D5871" w:rsidRPr="00360CDA" w:rsidRDefault="00BD149F" w:rsidP="00D61C13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5871" w:rsidRPr="00360CDA">
        <w:rPr>
          <w:sz w:val="28"/>
          <w:szCs w:val="28"/>
        </w:rPr>
        <w:t>)</w:t>
      </w:r>
      <w:r w:rsidR="004D4650">
        <w:rPr>
          <w:sz w:val="28"/>
          <w:szCs w:val="28"/>
        </w:rPr>
        <w:t xml:space="preserve"> о соблюдении</w:t>
      </w:r>
      <w:r w:rsidR="003D5871" w:rsidRPr="00360CDA">
        <w:rPr>
          <w:sz w:val="28"/>
          <w:szCs w:val="28"/>
        </w:rPr>
        <w:t xml:space="preserve"> принципов </w:t>
      </w:r>
      <w:r w:rsidR="002E49D0" w:rsidRPr="00360CDA">
        <w:rPr>
          <w:sz w:val="28"/>
          <w:szCs w:val="28"/>
        </w:rPr>
        <w:t xml:space="preserve">установления </w:t>
      </w:r>
      <w:r w:rsidR="00992CB9">
        <w:rPr>
          <w:sz w:val="28"/>
          <w:szCs w:val="28"/>
        </w:rPr>
        <w:t>и оценки применения</w:t>
      </w:r>
      <w:r w:rsidR="00992CB9">
        <w:rPr>
          <w:sz w:val="28"/>
          <w:szCs w:val="28"/>
        </w:rPr>
        <w:br/>
      </w:r>
      <w:r w:rsidR="003D5871" w:rsidRPr="00360CDA">
        <w:rPr>
          <w:sz w:val="28"/>
          <w:szCs w:val="28"/>
        </w:rPr>
        <w:t>обязатель</w:t>
      </w:r>
      <w:r w:rsidR="001670CC">
        <w:rPr>
          <w:sz w:val="28"/>
          <w:szCs w:val="28"/>
        </w:rPr>
        <w:t>ных требований</w:t>
      </w:r>
      <w:r w:rsidR="002E49D0" w:rsidRPr="00360CDA">
        <w:rPr>
          <w:sz w:val="28"/>
          <w:szCs w:val="28"/>
        </w:rPr>
        <w:t>, уста</w:t>
      </w:r>
      <w:r w:rsidR="00241221">
        <w:rPr>
          <w:sz w:val="28"/>
          <w:szCs w:val="28"/>
        </w:rPr>
        <w:t>новленных Федеральным законом                   №</w:t>
      </w:r>
      <w:r w:rsidR="002E49D0" w:rsidRPr="00360CDA">
        <w:rPr>
          <w:sz w:val="28"/>
          <w:szCs w:val="28"/>
        </w:rPr>
        <w:t>247-ФЗ;</w:t>
      </w:r>
    </w:p>
    <w:p w:rsidR="002E49D0" w:rsidRDefault="00BD149F" w:rsidP="00A10625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49D0" w:rsidRPr="00360CDA">
        <w:rPr>
          <w:sz w:val="28"/>
          <w:szCs w:val="28"/>
        </w:rPr>
        <w:t>)</w:t>
      </w:r>
      <w:r w:rsidR="004D4650">
        <w:rPr>
          <w:sz w:val="28"/>
          <w:szCs w:val="28"/>
        </w:rPr>
        <w:t xml:space="preserve"> о</w:t>
      </w:r>
      <w:r w:rsidR="002E49D0" w:rsidRPr="00360CDA">
        <w:rPr>
          <w:sz w:val="28"/>
          <w:szCs w:val="28"/>
        </w:rPr>
        <w:t xml:space="preserve"> </w:t>
      </w:r>
      <w:r w:rsidR="004D4650">
        <w:rPr>
          <w:sz w:val="28"/>
          <w:szCs w:val="28"/>
        </w:rPr>
        <w:t>достижении</w:t>
      </w:r>
      <w:r w:rsidR="00A10625" w:rsidRPr="00360CDA">
        <w:rPr>
          <w:sz w:val="28"/>
          <w:szCs w:val="28"/>
        </w:rPr>
        <w:t xml:space="preserve"> целей введения обязательных требований</w:t>
      </w:r>
      <w:r w:rsidR="00A10625">
        <w:rPr>
          <w:sz w:val="28"/>
          <w:szCs w:val="28"/>
        </w:rPr>
        <w:t xml:space="preserve"> (снижение (устранение) риска причинения вреда (ущерба) охраняемым законом ценн</w:t>
      </w:r>
      <w:r w:rsidR="00A10625">
        <w:rPr>
          <w:sz w:val="28"/>
          <w:szCs w:val="28"/>
        </w:rPr>
        <w:t>о</w:t>
      </w:r>
      <w:r w:rsidR="00A10625">
        <w:rPr>
          <w:sz w:val="28"/>
          <w:szCs w:val="28"/>
        </w:rPr>
        <w:t>стям, на устранение которого направлено установление обязательных требов</w:t>
      </w:r>
      <w:r w:rsidR="00A10625">
        <w:rPr>
          <w:sz w:val="28"/>
          <w:szCs w:val="28"/>
        </w:rPr>
        <w:t>а</w:t>
      </w:r>
      <w:r w:rsidR="00A10625">
        <w:rPr>
          <w:sz w:val="28"/>
          <w:szCs w:val="28"/>
        </w:rPr>
        <w:t>ний)</w:t>
      </w:r>
      <w:r w:rsidR="00A10625" w:rsidRPr="00360CDA">
        <w:rPr>
          <w:sz w:val="28"/>
          <w:szCs w:val="28"/>
        </w:rPr>
        <w:t>;</w:t>
      </w:r>
    </w:p>
    <w:p w:rsidR="00A10625" w:rsidRPr="00360CDA" w:rsidRDefault="00A10625" w:rsidP="00A10625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10625">
        <w:rPr>
          <w:sz w:val="28"/>
          <w:szCs w:val="28"/>
        </w:rPr>
        <w:t xml:space="preserve"> </w:t>
      </w:r>
      <w:r>
        <w:rPr>
          <w:sz w:val="28"/>
          <w:szCs w:val="28"/>
        </w:rPr>
        <w:t>о динамике ведения предпринимательской деятельности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ствующей сфере;</w:t>
      </w:r>
    </w:p>
    <w:p w:rsidR="0077376C" w:rsidRDefault="00A10625" w:rsidP="0077376C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49D0" w:rsidRPr="00360CDA">
        <w:rPr>
          <w:sz w:val="28"/>
          <w:szCs w:val="28"/>
        </w:rPr>
        <w:t xml:space="preserve">) </w:t>
      </w:r>
      <w:r w:rsidR="0077376C">
        <w:rPr>
          <w:sz w:val="28"/>
          <w:szCs w:val="28"/>
        </w:rPr>
        <w:t>об уровне соблюдения обязательных требований в регулируемой сф</w:t>
      </w:r>
      <w:r w:rsidR="0077376C">
        <w:rPr>
          <w:sz w:val="28"/>
          <w:szCs w:val="28"/>
        </w:rPr>
        <w:t>е</w:t>
      </w:r>
      <w:r w:rsidR="0077376C">
        <w:rPr>
          <w:sz w:val="28"/>
          <w:szCs w:val="28"/>
        </w:rPr>
        <w:t>ре, в том числе данные о привлечении к ответственности за нарушение обяз</w:t>
      </w:r>
      <w:r w:rsidR="0077376C">
        <w:rPr>
          <w:sz w:val="28"/>
          <w:szCs w:val="28"/>
        </w:rPr>
        <w:t>а</w:t>
      </w:r>
      <w:r w:rsidR="0077376C">
        <w:rPr>
          <w:sz w:val="28"/>
          <w:szCs w:val="28"/>
        </w:rPr>
        <w:t>тельных требований, о типовых и массовых нарушениях обязательных треб</w:t>
      </w:r>
      <w:r w:rsidR="0077376C">
        <w:rPr>
          <w:sz w:val="28"/>
          <w:szCs w:val="28"/>
        </w:rPr>
        <w:t>о</w:t>
      </w:r>
      <w:r w:rsidR="0077376C">
        <w:rPr>
          <w:sz w:val="28"/>
          <w:szCs w:val="28"/>
        </w:rPr>
        <w:t>ваний (в разрезе нарушенных обязательных требований);</w:t>
      </w:r>
    </w:p>
    <w:p w:rsidR="0077376C" w:rsidRDefault="0077376C" w:rsidP="0077376C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D4650">
        <w:rPr>
          <w:sz w:val="28"/>
          <w:szCs w:val="28"/>
        </w:rPr>
        <w:t>о количестве</w:t>
      </w:r>
      <w:r>
        <w:rPr>
          <w:sz w:val="28"/>
          <w:szCs w:val="28"/>
        </w:rPr>
        <w:t xml:space="preserve"> и </w:t>
      </w:r>
      <w:r w:rsidR="004D4650">
        <w:rPr>
          <w:sz w:val="28"/>
          <w:szCs w:val="28"/>
        </w:rPr>
        <w:t>содержании</w:t>
      </w:r>
      <w:r>
        <w:rPr>
          <w:sz w:val="28"/>
          <w:szCs w:val="28"/>
        </w:rPr>
        <w:t xml:space="preserve"> обращений субъектов регулирования к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работчику, связанных с применением обязательных требований;</w:t>
      </w:r>
    </w:p>
    <w:p w:rsidR="0077376C" w:rsidRDefault="0077376C" w:rsidP="0077376C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4D4650">
        <w:rPr>
          <w:sz w:val="28"/>
          <w:szCs w:val="28"/>
        </w:rPr>
        <w:t xml:space="preserve"> об изменении</w:t>
      </w:r>
      <w:r>
        <w:rPr>
          <w:sz w:val="28"/>
          <w:szCs w:val="28"/>
        </w:rPr>
        <w:t xml:space="preserve"> бюджетных расходов и доходов от реализации </w:t>
      </w:r>
      <w:r w:rsidR="0024122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предусмотренных муниципальным нормативным правовым актом </w:t>
      </w:r>
      <w:r w:rsidR="0024122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функций, полномочий, обязанностей и прав органов местного </w:t>
      </w:r>
      <w:proofErr w:type="gramStart"/>
      <w:r>
        <w:rPr>
          <w:sz w:val="28"/>
          <w:szCs w:val="28"/>
        </w:rPr>
        <w:t>самоуправле</w:t>
      </w:r>
      <w:r w:rsidR="00241221">
        <w:rPr>
          <w:sz w:val="28"/>
          <w:szCs w:val="28"/>
        </w:rPr>
        <w:t>-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>;</w:t>
      </w:r>
    </w:p>
    <w:p w:rsidR="0077376C" w:rsidRPr="007F3817" w:rsidRDefault="0077376C" w:rsidP="0077376C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77376C">
        <w:rPr>
          <w:sz w:val="28"/>
          <w:szCs w:val="28"/>
        </w:rPr>
        <w:t xml:space="preserve"> </w:t>
      </w:r>
      <w:r w:rsidR="004D4650" w:rsidRPr="007F3817">
        <w:rPr>
          <w:sz w:val="28"/>
          <w:szCs w:val="28"/>
        </w:rPr>
        <w:t>о количестве</w:t>
      </w:r>
      <w:r w:rsidR="000B06C9" w:rsidRPr="007F3817">
        <w:rPr>
          <w:sz w:val="28"/>
          <w:szCs w:val="28"/>
        </w:rPr>
        <w:t xml:space="preserve"> и содержании</w:t>
      </w:r>
      <w:r w:rsidRPr="007F3817">
        <w:rPr>
          <w:sz w:val="28"/>
          <w:szCs w:val="28"/>
        </w:rPr>
        <w:t xml:space="preserve"> вступивших в законную силу судебных а</w:t>
      </w:r>
      <w:r w:rsidRPr="007F3817">
        <w:rPr>
          <w:sz w:val="28"/>
          <w:szCs w:val="28"/>
        </w:rPr>
        <w:t>к</w:t>
      </w:r>
      <w:r w:rsidRPr="007F3817">
        <w:rPr>
          <w:sz w:val="28"/>
          <w:szCs w:val="28"/>
        </w:rPr>
        <w:t>тов, связанных с применением обязательных требований, по делам об оспар</w:t>
      </w:r>
      <w:r w:rsidRPr="007F3817">
        <w:rPr>
          <w:sz w:val="28"/>
          <w:szCs w:val="28"/>
        </w:rPr>
        <w:t>и</w:t>
      </w:r>
      <w:r w:rsidRPr="007F3817">
        <w:rPr>
          <w:sz w:val="28"/>
          <w:szCs w:val="28"/>
        </w:rPr>
        <w:t>вании муниципальных нормативных правовых актов, об обжаловании пост</w:t>
      </w:r>
      <w:r w:rsidRPr="007F3817">
        <w:rPr>
          <w:sz w:val="28"/>
          <w:szCs w:val="28"/>
        </w:rPr>
        <w:t>а</w:t>
      </w:r>
      <w:r w:rsidRPr="007F3817">
        <w:rPr>
          <w:sz w:val="28"/>
          <w:szCs w:val="28"/>
        </w:rPr>
        <w:t xml:space="preserve">новлений </w:t>
      </w:r>
      <w:r w:rsidR="00BC5870" w:rsidRPr="007F3817">
        <w:rPr>
          <w:sz w:val="28"/>
          <w:szCs w:val="28"/>
        </w:rPr>
        <w:t xml:space="preserve">административной комиссии муниципального образования </w:t>
      </w:r>
      <w:r w:rsidR="007F3817">
        <w:rPr>
          <w:sz w:val="28"/>
          <w:szCs w:val="28"/>
        </w:rPr>
        <w:t xml:space="preserve">             </w:t>
      </w:r>
      <w:r w:rsidR="00BC5870" w:rsidRPr="007F3817">
        <w:rPr>
          <w:sz w:val="28"/>
          <w:szCs w:val="28"/>
        </w:rPr>
        <w:t>город-курорт Геленджик (внутригородского округа муниципального образов</w:t>
      </w:r>
      <w:r w:rsidR="00BC5870" w:rsidRPr="007F3817">
        <w:rPr>
          <w:sz w:val="28"/>
          <w:szCs w:val="28"/>
        </w:rPr>
        <w:t>а</w:t>
      </w:r>
      <w:r w:rsidR="00BC5870" w:rsidRPr="007F3817">
        <w:rPr>
          <w:sz w:val="28"/>
          <w:szCs w:val="28"/>
        </w:rPr>
        <w:t xml:space="preserve">ния город-курорт Геленджик) </w:t>
      </w:r>
      <w:r w:rsidRPr="007F3817">
        <w:rPr>
          <w:sz w:val="28"/>
          <w:szCs w:val="28"/>
        </w:rPr>
        <w:t>о привлечении лиц к административной отве</w:t>
      </w:r>
      <w:r w:rsidRPr="007F3817">
        <w:rPr>
          <w:sz w:val="28"/>
          <w:szCs w:val="28"/>
        </w:rPr>
        <w:t>т</w:t>
      </w:r>
      <w:r w:rsidRPr="007F3817">
        <w:rPr>
          <w:sz w:val="28"/>
          <w:szCs w:val="28"/>
        </w:rPr>
        <w:t>ственности;</w:t>
      </w:r>
    </w:p>
    <w:p w:rsidR="0077376C" w:rsidRPr="00360CDA" w:rsidRDefault="0077376C" w:rsidP="00C057A7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анализ влияния социально – экономических последствий реализации установленных обязательных требований на деятельность субъектов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нимательской и иной</w:t>
      </w:r>
      <w:r w:rsidR="00C057A7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 деятельности,</w:t>
      </w:r>
      <w:r w:rsidR="00C057A7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субъектов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лого и среднего предпринимательства.</w:t>
      </w:r>
    </w:p>
    <w:p w:rsidR="0077376C" w:rsidRPr="00360CDA" w:rsidRDefault="00B02EEE" w:rsidP="0077376C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proofErr w:type="gramStart"/>
      <w:r w:rsidR="00503FD6" w:rsidRPr="00360CDA">
        <w:rPr>
          <w:sz w:val="28"/>
          <w:szCs w:val="28"/>
        </w:rPr>
        <w:t xml:space="preserve"> </w:t>
      </w:r>
      <w:r w:rsidR="000B06C9">
        <w:rPr>
          <w:sz w:val="28"/>
          <w:szCs w:val="28"/>
        </w:rPr>
        <w:t>П</w:t>
      </w:r>
      <w:proofErr w:type="gramEnd"/>
      <w:r w:rsidR="000B06C9">
        <w:rPr>
          <w:sz w:val="28"/>
          <w:szCs w:val="28"/>
        </w:rPr>
        <w:t xml:space="preserve">о итогам оценки </w:t>
      </w:r>
      <w:r w:rsidR="006D41CB">
        <w:rPr>
          <w:sz w:val="28"/>
          <w:szCs w:val="28"/>
        </w:rPr>
        <w:t>достижения целей введения</w:t>
      </w:r>
      <w:r w:rsidR="000B06C9">
        <w:rPr>
          <w:sz w:val="28"/>
          <w:szCs w:val="28"/>
        </w:rPr>
        <w:t xml:space="preserve"> обязательных требов</w:t>
      </w:r>
      <w:r w:rsidR="000B06C9">
        <w:rPr>
          <w:sz w:val="28"/>
          <w:szCs w:val="28"/>
        </w:rPr>
        <w:t>а</w:t>
      </w:r>
      <w:r w:rsidR="000B06C9">
        <w:rPr>
          <w:sz w:val="28"/>
          <w:szCs w:val="28"/>
        </w:rPr>
        <w:t>ний делает</w:t>
      </w:r>
      <w:r w:rsidR="006D41CB">
        <w:rPr>
          <w:sz w:val="28"/>
          <w:szCs w:val="28"/>
        </w:rPr>
        <w:t xml:space="preserve">ся один из следующих </w:t>
      </w:r>
      <w:r w:rsidR="0077376C">
        <w:rPr>
          <w:sz w:val="28"/>
          <w:szCs w:val="28"/>
        </w:rPr>
        <w:t>выв</w:t>
      </w:r>
      <w:r w:rsidR="000B06C9">
        <w:rPr>
          <w:sz w:val="28"/>
          <w:szCs w:val="28"/>
        </w:rPr>
        <w:t>од</w:t>
      </w:r>
      <w:r w:rsidR="006D41CB">
        <w:rPr>
          <w:sz w:val="28"/>
          <w:szCs w:val="28"/>
        </w:rPr>
        <w:t>ов</w:t>
      </w:r>
      <w:r w:rsidR="0077376C" w:rsidRPr="00360CDA">
        <w:rPr>
          <w:sz w:val="28"/>
          <w:szCs w:val="28"/>
        </w:rPr>
        <w:t>:</w:t>
      </w:r>
    </w:p>
    <w:p w:rsidR="006E622B" w:rsidRPr="00360CDA" w:rsidRDefault="006E622B" w:rsidP="006E622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0CDA">
        <w:rPr>
          <w:sz w:val="28"/>
          <w:szCs w:val="28"/>
        </w:rPr>
        <w:t>) о целесообразности дальнейшего применения обязательных требов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 xml:space="preserve">ний </w:t>
      </w:r>
      <w:r>
        <w:rPr>
          <w:sz w:val="28"/>
          <w:szCs w:val="28"/>
        </w:rPr>
        <w:t>с внесением</w:t>
      </w:r>
      <w:r w:rsidRPr="00360CDA">
        <w:rPr>
          <w:sz w:val="28"/>
          <w:szCs w:val="28"/>
        </w:rPr>
        <w:t xml:space="preserve"> изменений в муниципальный нормативный правовой акт</w:t>
      </w:r>
      <w:r>
        <w:rPr>
          <w:sz w:val="28"/>
          <w:szCs w:val="28"/>
        </w:rPr>
        <w:t xml:space="preserve">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продления срока его действия (с указанием срока продления не более чем на шесть лет)</w:t>
      </w:r>
      <w:r w:rsidRPr="00360CDA">
        <w:rPr>
          <w:sz w:val="28"/>
          <w:szCs w:val="28"/>
        </w:rPr>
        <w:t>;</w:t>
      </w:r>
    </w:p>
    <w:p w:rsidR="006E622B" w:rsidRPr="00360CDA" w:rsidRDefault="006E622B" w:rsidP="006E622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60CDA">
        <w:rPr>
          <w:sz w:val="28"/>
          <w:szCs w:val="28"/>
        </w:rPr>
        <w:t>) о целесообразности дальнейшего применения обязательных требов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>ний с внесением изменений в муниципальный нормативный правовой акт</w:t>
      </w:r>
      <w:r>
        <w:rPr>
          <w:sz w:val="28"/>
          <w:szCs w:val="28"/>
        </w:rPr>
        <w:t xml:space="preserve">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устанавливающей обязательные требования, и в части продления срока его действия (с указанием срока продления не более чем на шесть лет)</w:t>
      </w:r>
      <w:r w:rsidRPr="00360CDA">
        <w:rPr>
          <w:sz w:val="28"/>
          <w:szCs w:val="28"/>
        </w:rPr>
        <w:t>;</w:t>
      </w:r>
    </w:p>
    <w:p w:rsidR="006E622B" w:rsidRPr="00360CDA" w:rsidRDefault="006E622B" w:rsidP="006E622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0CDA">
        <w:rPr>
          <w:sz w:val="28"/>
          <w:szCs w:val="28"/>
        </w:rPr>
        <w:t>) о</w:t>
      </w:r>
      <w:r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нецелесообразности дальнейшего применения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и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муниципального нормативного правового акта, содержащего обязательные требования</w:t>
      </w:r>
      <w:r w:rsidRPr="00360CDA">
        <w:rPr>
          <w:sz w:val="28"/>
          <w:szCs w:val="28"/>
        </w:rPr>
        <w:t>.</w:t>
      </w:r>
    </w:p>
    <w:p w:rsidR="00501CBB" w:rsidRDefault="00B02EEE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01CBB" w:rsidRPr="00360CDA">
        <w:rPr>
          <w:sz w:val="28"/>
          <w:szCs w:val="28"/>
        </w:rPr>
        <w:t xml:space="preserve"> Выводы</w:t>
      </w:r>
      <w:r w:rsidR="00501CBB">
        <w:rPr>
          <w:sz w:val="28"/>
          <w:szCs w:val="28"/>
        </w:rPr>
        <w:t xml:space="preserve">, предусмотренные </w:t>
      </w:r>
      <w:r w:rsidR="000B06C9">
        <w:rPr>
          <w:sz w:val="28"/>
          <w:szCs w:val="28"/>
        </w:rPr>
        <w:t>подпунктами 2 и 3</w:t>
      </w:r>
      <w:r w:rsidR="00501CBB">
        <w:rPr>
          <w:sz w:val="28"/>
          <w:szCs w:val="28"/>
        </w:rPr>
        <w:t xml:space="preserve"> пункта 3.8 Порядка, формулируются при выявлении</w:t>
      </w:r>
      <w:r w:rsidR="000B06C9">
        <w:rPr>
          <w:sz w:val="28"/>
          <w:szCs w:val="28"/>
        </w:rPr>
        <w:t xml:space="preserve"> следующих</w:t>
      </w:r>
      <w:r w:rsidR="00501CBB">
        <w:rPr>
          <w:sz w:val="28"/>
          <w:szCs w:val="28"/>
        </w:rPr>
        <w:t xml:space="preserve"> </w:t>
      </w:r>
      <w:r w:rsidR="006D41CB">
        <w:rPr>
          <w:sz w:val="28"/>
          <w:szCs w:val="28"/>
        </w:rPr>
        <w:t>(</w:t>
      </w:r>
      <w:r w:rsidR="00501CBB">
        <w:rPr>
          <w:sz w:val="28"/>
          <w:szCs w:val="28"/>
        </w:rPr>
        <w:t>одного или нескольких</w:t>
      </w:r>
      <w:r w:rsidR="006D41CB">
        <w:rPr>
          <w:sz w:val="28"/>
          <w:szCs w:val="28"/>
        </w:rPr>
        <w:t>)</w:t>
      </w:r>
      <w:r w:rsidR="00C32D30">
        <w:rPr>
          <w:sz w:val="28"/>
          <w:szCs w:val="28"/>
        </w:rPr>
        <w:t xml:space="preserve"> </w:t>
      </w:r>
      <w:r w:rsidR="00501CBB">
        <w:rPr>
          <w:sz w:val="28"/>
          <w:szCs w:val="28"/>
        </w:rPr>
        <w:t xml:space="preserve"> случаев: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невозможность исполнения обязательных требований, </w:t>
      </w:r>
      <w:proofErr w:type="gramStart"/>
      <w:r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="000B06C9">
        <w:rPr>
          <w:sz w:val="28"/>
          <w:szCs w:val="28"/>
        </w:rPr>
        <w:t>мых</w:t>
      </w:r>
      <w:proofErr w:type="gramEnd"/>
      <w:r>
        <w:rPr>
          <w:sz w:val="28"/>
          <w:szCs w:val="28"/>
        </w:rPr>
        <w:t xml:space="preserve"> в том числе при выявлении отрицательной динамики ведения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мательской деятельности, избыточности требований, несоразмерности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на их исполнение и администрирование с продолжительным эффектом (п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ложительным влиянием на снижение рисков, в целях предупреждения которых установлены обязательные требования) от их исполнения и соблюдения;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наличие дублирующих и (или) аналогичных по содержанию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 в нескольких муниципальных нормативных правовых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тах;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наличие в различных муниципальных нормативных правовых актах противоречащих друг другу обязательных требований;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A0EA5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однозначных критериев оценки соблюдения обязательных требований;</w:t>
      </w:r>
    </w:p>
    <w:p w:rsidR="00501CBB" w:rsidRPr="005452E4" w:rsidRDefault="00501CBB" w:rsidP="00501CBB">
      <w:pPr>
        <w:tabs>
          <w:tab w:val="left" w:pos="0"/>
        </w:tabs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5) наличие в муниципальном нормативном правовом акте неопределе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понятий, некорректных 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или) неоднозначных формулировок, не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ляющих единообразно применять и (или) исполнять обязательные требования;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наличие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501CBB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несоответствие системы обязательных требований или отдельных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зательных требований принципам Федерального закона №247 – ФЗ, вышест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ящим нормативным актам и (или) целям и положениям муниципальных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грамм;</w:t>
      </w:r>
    </w:p>
    <w:p w:rsidR="004A5F11" w:rsidRDefault="00501CBB" w:rsidP="004A5F11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отсутствие у Администрации предусмотренных законодательством Российской Федерации, Краснодарского края, муниципальными правовыми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полномочий по установлению соответствующих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ний.</w:t>
      </w:r>
    </w:p>
    <w:p w:rsidR="00501CBB" w:rsidRDefault="00937E60" w:rsidP="00FC0BD6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Вывод, предусмотренный подпунктом 1 пункта 3.8 Порядка,</w:t>
      </w:r>
      <w:r w:rsidR="00FC0BD6">
        <w:rPr>
          <w:sz w:val="28"/>
          <w:szCs w:val="28"/>
        </w:rPr>
        <w:t xml:space="preserve"> </w:t>
      </w:r>
      <w:r w:rsidR="00501CBB">
        <w:rPr>
          <w:sz w:val="28"/>
          <w:szCs w:val="28"/>
        </w:rPr>
        <w:t>формулир</w:t>
      </w:r>
      <w:r w:rsidR="00501CBB">
        <w:rPr>
          <w:sz w:val="28"/>
          <w:szCs w:val="28"/>
        </w:rPr>
        <w:t>у</w:t>
      </w:r>
      <w:r w:rsidR="00501CBB">
        <w:rPr>
          <w:sz w:val="28"/>
          <w:szCs w:val="28"/>
        </w:rPr>
        <w:t>ется</w:t>
      </w:r>
      <w:r w:rsidR="000B06C9">
        <w:rPr>
          <w:sz w:val="28"/>
          <w:szCs w:val="28"/>
        </w:rPr>
        <w:t xml:space="preserve"> при</w:t>
      </w:r>
      <w:r w:rsidR="00501CBB">
        <w:rPr>
          <w:sz w:val="28"/>
          <w:szCs w:val="28"/>
        </w:rPr>
        <w:t xml:space="preserve"> отсутствии слу</w:t>
      </w:r>
      <w:r w:rsidR="000B06C9">
        <w:rPr>
          <w:sz w:val="28"/>
          <w:szCs w:val="28"/>
        </w:rPr>
        <w:t xml:space="preserve">чаев, предусмотренных пунктами 1 – 8 </w:t>
      </w:r>
      <w:r w:rsidR="00501CBB">
        <w:rPr>
          <w:sz w:val="28"/>
          <w:szCs w:val="28"/>
        </w:rPr>
        <w:t>настоящего пункта.</w:t>
      </w:r>
    </w:p>
    <w:p w:rsidR="004A5F11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proofErr w:type="gramStart"/>
      <w:r w:rsidR="004A5F11">
        <w:rPr>
          <w:sz w:val="28"/>
          <w:szCs w:val="28"/>
        </w:rPr>
        <w:t xml:space="preserve"> В</w:t>
      </w:r>
      <w:proofErr w:type="gramEnd"/>
      <w:r w:rsidR="004A5F11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целях публичного обсуждения проекта доклада разработчик ра</w:t>
      </w:r>
      <w:r w:rsidRPr="00360CDA">
        <w:rPr>
          <w:sz w:val="28"/>
          <w:szCs w:val="28"/>
        </w:rPr>
        <w:t>з</w:t>
      </w:r>
      <w:r w:rsidRPr="00360CDA">
        <w:rPr>
          <w:sz w:val="28"/>
          <w:szCs w:val="28"/>
        </w:rPr>
        <w:t xml:space="preserve">мещает </w:t>
      </w:r>
      <w:r w:rsidR="004A5F11">
        <w:rPr>
          <w:sz w:val="28"/>
          <w:szCs w:val="28"/>
        </w:rPr>
        <w:t xml:space="preserve"> </w:t>
      </w:r>
      <w:r w:rsidRPr="00360CDA">
        <w:rPr>
          <w:sz w:val="28"/>
          <w:szCs w:val="28"/>
        </w:rPr>
        <w:t>проект доклада на официальном сайте не</w:t>
      </w:r>
      <w:r>
        <w:rPr>
          <w:sz w:val="28"/>
          <w:szCs w:val="28"/>
        </w:rPr>
        <w:t xml:space="preserve"> позднее 1</w:t>
      </w:r>
      <w:r w:rsidRPr="00360CDA">
        <w:rPr>
          <w:sz w:val="28"/>
          <w:szCs w:val="28"/>
        </w:rPr>
        <w:t xml:space="preserve">0 календарных дней </w:t>
      </w:r>
    </w:p>
    <w:p w:rsidR="00501CBB" w:rsidRPr="005419DC" w:rsidRDefault="00501CBB" w:rsidP="004A5F11">
      <w:pPr>
        <w:tabs>
          <w:tab w:val="left" w:pos="0"/>
        </w:tabs>
        <w:ind w:right="-28"/>
        <w:jc w:val="both"/>
        <w:rPr>
          <w:sz w:val="26"/>
          <w:szCs w:val="26"/>
        </w:rPr>
      </w:pPr>
      <w:r w:rsidRPr="00360CDA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дня наступления </w:t>
      </w:r>
      <w:r w:rsidRPr="00360CDA">
        <w:rPr>
          <w:sz w:val="28"/>
          <w:szCs w:val="28"/>
        </w:rPr>
        <w:t>срока, указанного в пункте 3.3 Порядка.</w:t>
      </w:r>
    </w:p>
    <w:p w:rsidR="00501CBB" w:rsidRPr="00360CDA" w:rsidRDefault="00501CBB" w:rsidP="00501CBB">
      <w:pPr>
        <w:tabs>
          <w:tab w:val="left" w:pos="0"/>
        </w:tabs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360CDA">
        <w:rPr>
          <w:sz w:val="28"/>
          <w:szCs w:val="28"/>
        </w:rPr>
        <w:t xml:space="preserve"> Срок публичного обсуждения проекта доклада не может составлять менее 20 календарных дней со дня его размещения на официальном сайте.</w:t>
      </w:r>
    </w:p>
    <w:p w:rsidR="00501CBB" w:rsidRPr="005419DC" w:rsidRDefault="00501CBB" w:rsidP="00501CBB">
      <w:pPr>
        <w:tabs>
          <w:tab w:val="left" w:pos="0"/>
        </w:tabs>
        <w:ind w:right="-28" w:firstLine="709"/>
        <w:jc w:val="both"/>
        <w:rPr>
          <w:sz w:val="26"/>
          <w:szCs w:val="26"/>
        </w:rPr>
      </w:pPr>
      <w:r w:rsidRPr="00360CDA">
        <w:rPr>
          <w:sz w:val="28"/>
          <w:szCs w:val="28"/>
        </w:rPr>
        <w:t>Предложения (замечания) гражд</w:t>
      </w:r>
      <w:r>
        <w:rPr>
          <w:sz w:val="28"/>
          <w:szCs w:val="28"/>
        </w:rPr>
        <w:t>ане, организации могут направлять</w:t>
      </w:r>
      <w:r w:rsidRPr="00360CDA">
        <w:rPr>
          <w:sz w:val="28"/>
          <w:szCs w:val="28"/>
        </w:rPr>
        <w:t xml:space="preserve"> по электронному или почтовому адресу, указанным на официальном сайте</w:t>
      </w:r>
      <w:r>
        <w:rPr>
          <w:sz w:val="28"/>
          <w:szCs w:val="28"/>
        </w:rPr>
        <w:t>,</w:t>
      </w:r>
      <w:r w:rsidRPr="00360CDA">
        <w:rPr>
          <w:sz w:val="28"/>
          <w:szCs w:val="28"/>
        </w:rPr>
        <w:t xml:space="preserve"> или пред</w:t>
      </w:r>
      <w:r>
        <w:rPr>
          <w:sz w:val="28"/>
          <w:szCs w:val="28"/>
        </w:rPr>
        <w:t>ставлять</w:t>
      </w:r>
      <w:r w:rsidRPr="00360CDA">
        <w:rPr>
          <w:sz w:val="28"/>
          <w:szCs w:val="28"/>
        </w:rPr>
        <w:t xml:space="preserve"> их лично разработчику.</w:t>
      </w:r>
    </w:p>
    <w:p w:rsidR="00501CBB" w:rsidRPr="005419DC" w:rsidRDefault="00501CBB" w:rsidP="00501CBB">
      <w:pPr>
        <w:tabs>
          <w:tab w:val="left" w:pos="0"/>
        </w:tabs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3.12</w:t>
      </w:r>
      <w:r w:rsidRPr="00360CDA">
        <w:rPr>
          <w:sz w:val="28"/>
          <w:szCs w:val="28"/>
        </w:rPr>
        <w:t xml:space="preserve"> Разработчи</w:t>
      </w:r>
      <w:r>
        <w:rPr>
          <w:sz w:val="28"/>
          <w:szCs w:val="28"/>
        </w:rPr>
        <w:t>к рассматривает все предложения</w:t>
      </w:r>
      <w:r w:rsidRPr="00360CDA">
        <w:rPr>
          <w:sz w:val="28"/>
          <w:szCs w:val="28"/>
        </w:rPr>
        <w:t>, поступившие в уст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>новленный срок в связи с проведением публичного обсуждения проекта докл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>да.</w:t>
      </w:r>
    </w:p>
    <w:p w:rsidR="00501CBB" w:rsidRPr="005419DC" w:rsidRDefault="00501CBB" w:rsidP="00501CBB">
      <w:pPr>
        <w:autoSpaceDE w:val="0"/>
        <w:autoSpaceDN w:val="0"/>
        <w:adjustRightInd w:val="0"/>
        <w:ind w:right="-28" w:firstLine="709"/>
        <w:jc w:val="both"/>
        <w:rPr>
          <w:sz w:val="26"/>
          <w:szCs w:val="26"/>
        </w:rPr>
      </w:pPr>
      <w:r w:rsidRPr="00360CDA">
        <w:rPr>
          <w:sz w:val="28"/>
          <w:szCs w:val="28"/>
        </w:rPr>
        <w:t>В случае согласия с поступившими предложениями (замечаниями) разр</w:t>
      </w:r>
      <w:r w:rsidRPr="00360CDA">
        <w:rPr>
          <w:sz w:val="28"/>
          <w:szCs w:val="28"/>
        </w:rPr>
        <w:t>а</w:t>
      </w:r>
      <w:r>
        <w:rPr>
          <w:sz w:val="28"/>
          <w:szCs w:val="28"/>
        </w:rPr>
        <w:t>ботчик в течение 20</w:t>
      </w:r>
      <w:r w:rsidRPr="00360CDA">
        <w:rPr>
          <w:sz w:val="28"/>
          <w:szCs w:val="28"/>
        </w:rPr>
        <w:t xml:space="preserve"> календарных дней со дня истечения срока публичного о</w:t>
      </w:r>
      <w:r w:rsidRPr="00360CDA">
        <w:rPr>
          <w:sz w:val="28"/>
          <w:szCs w:val="28"/>
        </w:rPr>
        <w:t>б</w:t>
      </w:r>
      <w:r w:rsidRPr="00360CDA">
        <w:rPr>
          <w:sz w:val="28"/>
          <w:szCs w:val="28"/>
        </w:rPr>
        <w:t xml:space="preserve">суждения проекта </w:t>
      </w:r>
      <w:r>
        <w:rPr>
          <w:sz w:val="28"/>
          <w:szCs w:val="28"/>
        </w:rPr>
        <w:t>доклада, указанного в пункте 3.11 Порядка,</w:t>
      </w:r>
      <w:r w:rsidRPr="00360CDA">
        <w:rPr>
          <w:sz w:val="28"/>
          <w:szCs w:val="28"/>
        </w:rPr>
        <w:t xml:space="preserve"> осуществляет доработку проекта доклада и отражает поступившие предложения (замечания) в проекте доклада.</w:t>
      </w:r>
    </w:p>
    <w:p w:rsidR="00501CBB" w:rsidRPr="00360CDA" w:rsidRDefault="00501CBB" w:rsidP="00501CBB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>В случае несогласия с поступившими предложениями (замечаниями) ра</w:t>
      </w:r>
      <w:r w:rsidRPr="00360CDA">
        <w:rPr>
          <w:sz w:val="28"/>
          <w:szCs w:val="28"/>
        </w:rPr>
        <w:t>з</w:t>
      </w:r>
      <w:r w:rsidRPr="00360CDA">
        <w:rPr>
          <w:sz w:val="28"/>
          <w:szCs w:val="28"/>
        </w:rPr>
        <w:t xml:space="preserve">работчик </w:t>
      </w:r>
      <w:r>
        <w:rPr>
          <w:sz w:val="28"/>
          <w:szCs w:val="28"/>
        </w:rPr>
        <w:t xml:space="preserve">в течение </w:t>
      </w:r>
      <w:r w:rsidR="000B06C9">
        <w:rPr>
          <w:sz w:val="28"/>
          <w:szCs w:val="28"/>
        </w:rPr>
        <w:t xml:space="preserve">20 </w:t>
      </w:r>
      <w:r w:rsidRPr="00360CDA">
        <w:rPr>
          <w:sz w:val="28"/>
          <w:szCs w:val="28"/>
        </w:rPr>
        <w:t>календарных дней готовит мотивированные пояснения и отражает их в проекте доклада.</w:t>
      </w:r>
    </w:p>
    <w:p w:rsidR="00501CBB" w:rsidRPr="00360CDA" w:rsidRDefault="00501CBB" w:rsidP="00501CBB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 w:rsidRPr="00360CDA">
        <w:rPr>
          <w:sz w:val="28"/>
          <w:szCs w:val="28"/>
        </w:rPr>
        <w:t xml:space="preserve">О результатах рассмотрения предложений (замечаний) разработчик в письменной форме информирует автора предложений (замечаний) в течение </w:t>
      </w:r>
      <w:r>
        <w:rPr>
          <w:sz w:val="28"/>
          <w:szCs w:val="28"/>
        </w:rPr>
        <w:t xml:space="preserve">    </w:t>
      </w:r>
      <w:r w:rsidRPr="00360CDA">
        <w:rPr>
          <w:sz w:val="28"/>
          <w:szCs w:val="28"/>
        </w:rPr>
        <w:t>30 календарных дней со дня регистрации соответствующих предложений (з</w:t>
      </w:r>
      <w:r w:rsidRPr="00360CDA">
        <w:rPr>
          <w:sz w:val="28"/>
          <w:szCs w:val="28"/>
        </w:rPr>
        <w:t>а</w:t>
      </w:r>
      <w:r w:rsidRPr="00360CDA">
        <w:rPr>
          <w:sz w:val="28"/>
          <w:szCs w:val="28"/>
        </w:rPr>
        <w:t>мечаний)</w:t>
      </w:r>
      <w:bookmarkStart w:id="1" w:name="Par0"/>
      <w:bookmarkEnd w:id="1"/>
      <w:r w:rsidRPr="00360CDA">
        <w:rPr>
          <w:sz w:val="28"/>
          <w:szCs w:val="28"/>
        </w:rPr>
        <w:t xml:space="preserve"> способом</w:t>
      </w:r>
      <w:r>
        <w:rPr>
          <w:sz w:val="28"/>
          <w:szCs w:val="28"/>
        </w:rPr>
        <w:t>, которым предложения (замечания) поступили разработч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ку.</w:t>
      </w:r>
    </w:p>
    <w:p w:rsidR="00501CBB" w:rsidRDefault="00B855BA" w:rsidP="00501CBB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 Разработчик в течение</w:t>
      </w:r>
      <w:r w:rsidR="00501CBB">
        <w:rPr>
          <w:sz w:val="28"/>
          <w:szCs w:val="28"/>
        </w:rPr>
        <w:t xml:space="preserve"> пяти календарных дней со дня истечения ср</w:t>
      </w:r>
      <w:r w:rsidR="00501CBB">
        <w:rPr>
          <w:sz w:val="28"/>
          <w:szCs w:val="28"/>
        </w:rPr>
        <w:t>о</w:t>
      </w:r>
      <w:r w:rsidR="00501CBB">
        <w:rPr>
          <w:sz w:val="28"/>
          <w:szCs w:val="28"/>
        </w:rPr>
        <w:t>ка, указанного в абзаце втором пункта 3.12 Порядка, направляет доработанный проект доклада, подписанный руководителем разработчика, для рассмотрения в Комиссию с одновременным размещением доклада на официальном сайте.</w:t>
      </w:r>
    </w:p>
    <w:p w:rsidR="00501CBB" w:rsidRDefault="00501CBB" w:rsidP="00501CBB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 Комисси</w:t>
      </w:r>
      <w:r w:rsidR="00B855BA">
        <w:rPr>
          <w:sz w:val="28"/>
          <w:szCs w:val="28"/>
        </w:rPr>
        <w:t>я рассматривает доклад в течение</w:t>
      </w:r>
      <w:r>
        <w:rPr>
          <w:sz w:val="28"/>
          <w:szCs w:val="28"/>
        </w:rPr>
        <w:t xml:space="preserve"> </w:t>
      </w:r>
      <w:r w:rsidR="00B855BA">
        <w:rPr>
          <w:sz w:val="28"/>
          <w:szCs w:val="28"/>
        </w:rPr>
        <w:t xml:space="preserve">15 </w:t>
      </w:r>
      <w:r>
        <w:rPr>
          <w:sz w:val="28"/>
          <w:szCs w:val="28"/>
        </w:rPr>
        <w:t>календарных дней и принимает одну из следующих рекомендаций:</w:t>
      </w:r>
    </w:p>
    <w:p w:rsidR="00501CBB" w:rsidRDefault="00501CBB" w:rsidP="00501CBB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необходимости дальнейшего применения обязательных требований с внесением изменений в муниципальный нормативный правовой акт</w:t>
      </w:r>
      <w:r w:rsidR="00B855BA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продления срока его действия (с указанием срока продления не более чем на шесть лет);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не более чем на шесть лет);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 отсутствии необходимости дальнейшего применения обязательных требований и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муниципального нормативного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вового акта, содержащего обязательные требования.</w:t>
      </w:r>
    </w:p>
    <w:p w:rsidR="00501CBB" w:rsidRPr="003E6148" w:rsidRDefault="003767E2" w:rsidP="003E6148">
      <w:pPr>
        <w:autoSpaceDE w:val="0"/>
        <w:autoSpaceDN w:val="0"/>
        <w:adjustRightInd w:val="0"/>
        <w:ind w:right="-28" w:firstLine="709"/>
        <w:jc w:val="both"/>
        <w:rPr>
          <w:sz w:val="26"/>
          <w:szCs w:val="26"/>
        </w:rPr>
      </w:pPr>
      <w:r>
        <w:rPr>
          <w:sz w:val="28"/>
          <w:szCs w:val="28"/>
        </w:rPr>
        <w:t>3.15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</w:t>
      </w:r>
      <w:r w:rsidR="00C05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</w:t>
      </w:r>
      <w:r w:rsidR="00C057A7">
        <w:rPr>
          <w:sz w:val="28"/>
          <w:szCs w:val="28"/>
        </w:rPr>
        <w:t xml:space="preserve">  </w:t>
      </w:r>
      <w:r>
        <w:rPr>
          <w:sz w:val="28"/>
          <w:szCs w:val="28"/>
        </w:rPr>
        <w:t>рекомендаци</w:t>
      </w:r>
      <w:r w:rsidR="007F3817">
        <w:rPr>
          <w:sz w:val="28"/>
          <w:szCs w:val="28"/>
        </w:rPr>
        <w:t>и</w:t>
      </w:r>
      <w:r w:rsidR="00C057A7">
        <w:rPr>
          <w:sz w:val="28"/>
          <w:szCs w:val="28"/>
        </w:rPr>
        <w:t xml:space="preserve">  Комиссии,  ука</w:t>
      </w:r>
      <w:r w:rsidR="003E6148">
        <w:rPr>
          <w:sz w:val="28"/>
          <w:szCs w:val="28"/>
        </w:rPr>
        <w:t xml:space="preserve">занной  в  пункте    </w:t>
      </w:r>
      <w:r w:rsidR="00C057A7">
        <w:rPr>
          <w:sz w:val="28"/>
          <w:szCs w:val="28"/>
        </w:rPr>
        <w:t xml:space="preserve">3.14 </w:t>
      </w:r>
      <w:r w:rsidR="00501CBB">
        <w:rPr>
          <w:sz w:val="28"/>
          <w:szCs w:val="28"/>
        </w:rPr>
        <w:t>Порядка, разработчик принимает одно из следующих решений:</w:t>
      </w:r>
    </w:p>
    <w:p w:rsidR="004A5F11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 необходимости дальнейшего применения обязательных требований с внесением изменений в муниципальный нормативный правовой акт в части продления</w:t>
      </w:r>
      <w:r w:rsidR="004A5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срока </w:t>
      </w:r>
      <w:r w:rsidR="004A5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="004A5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</w:t>
      </w:r>
      <w:r w:rsidR="004A5F11">
        <w:rPr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 w:rsidR="004A5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указанием срока продления не более чем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501CBB" w:rsidRDefault="00501CBB" w:rsidP="004A5F11">
      <w:pPr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шесть лет);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требования, и в части продления срока его действия (с указанием срока не более чем на шесть лет);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 отсутствии необходимости дальнейшего применения обязательных требований и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муниципального нормативного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вового акта, содержащего обязательные требования.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</w:t>
      </w:r>
      <w:r w:rsidR="00B855BA">
        <w:rPr>
          <w:sz w:val="28"/>
          <w:szCs w:val="28"/>
        </w:rPr>
        <w:t xml:space="preserve">й, предусмотренных </w:t>
      </w:r>
      <w:r w:rsidR="00C4658A">
        <w:rPr>
          <w:sz w:val="28"/>
          <w:szCs w:val="28"/>
        </w:rPr>
        <w:t>под</w:t>
      </w:r>
      <w:r w:rsidR="00B855BA">
        <w:rPr>
          <w:sz w:val="28"/>
          <w:szCs w:val="28"/>
        </w:rPr>
        <w:t>пунктами 1 и 2</w:t>
      </w:r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ящего пункта, разработчик подготавливает проект муниципального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правового акта в порядке, установленном муниципальным правовым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Администрации.</w:t>
      </w:r>
    </w:p>
    <w:p w:rsidR="00501CBB" w:rsidRDefault="00501CBB" w:rsidP="00921DAA">
      <w:pPr>
        <w:autoSpaceDE w:val="0"/>
        <w:autoSpaceDN w:val="0"/>
        <w:adjustRightInd w:val="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 Разработчик в течение </w:t>
      </w:r>
      <w:r w:rsidR="00B855BA">
        <w:rPr>
          <w:sz w:val="28"/>
          <w:szCs w:val="28"/>
        </w:rPr>
        <w:t>20</w:t>
      </w:r>
      <w:r>
        <w:rPr>
          <w:sz w:val="28"/>
          <w:szCs w:val="28"/>
        </w:rPr>
        <w:t xml:space="preserve"> календарных дней со дня вынесения </w:t>
      </w:r>
      <w:r w:rsidR="009D6BC6">
        <w:rPr>
          <w:sz w:val="28"/>
          <w:szCs w:val="28"/>
        </w:rPr>
        <w:t xml:space="preserve">     </w:t>
      </w:r>
      <w:r w:rsidR="007F3817"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>рекомендации, указанной в пункте 3.14 настоящего Порядка,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готавливает и размещает на официальном сайте информацию о результатах оценки применения обязательных требований. </w:t>
      </w:r>
    </w:p>
    <w:p w:rsidR="006C6645" w:rsidRDefault="006C6645" w:rsidP="00921DAA">
      <w:pPr>
        <w:tabs>
          <w:tab w:val="left" w:pos="0"/>
        </w:tabs>
        <w:ind w:right="-28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47D4D" w:rsidRDefault="00547D4D" w:rsidP="00921DAA">
      <w:pPr>
        <w:autoSpaceDE w:val="0"/>
        <w:autoSpaceDN w:val="0"/>
        <w:adjustRightInd w:val="0"/>
        <w:ind w:right="-28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240BF" w:rsidRPr="007F3817" w:rsidRDefault="005240BF" w:rsidP="00921DAA">
      <w:pPr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 w:rsidRPr="007F3817">
        <w:rPr>
          <w:sz w:val="28"/>
          <w:szCs w:val="28"/>
        </w:rPr>
        <w:t xml:space="preserve">Начальник </w:t>
      </w:r>
      <w:r w:rsidR="0047406C" w:rsidRPr="007F3817">
        <w:rPr>
          <w:sz w:val="28"/>
          <w:szCs w:val="28"/>
        </w:rPr>
        <w:t xml:space="preserve">управления </w:t>
      </w:r>
    </w:p>
    <w:p w:rsidR="005240BF" w:rsidRPr="007F3817" w:rsidRDefault="0047406C" w:rsidP="00921DAA">
      <w:pPr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 w:rsidRPr="007F3817">
        <w:rPr>
          <w:sz w:val="28"/>
          <w:szCs w:val="28"/>
        </w:rPr>
        <w:t xml:space="preserve">потребительского рынка и услуг </w:t>
      </w:r>
    </w:p>
    <w:p w:rsidR="0054779D" w:rsidRPr="007F3817" w:rsidRDefault="0047406C" w:rsidP="00921DAA">
      <w:pPr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 w:rsidRPr="007F3817">
        <w:rPr>
          <w:sz w:val="28"/>
          <w:szCs w:val="28"/>
        </w:rPr>
        <w:t xml:space="preserve">администрации </w:t>
      </w:r>
      <w:proofErr w:type="gramStart"/>
      <w:r w:rsidRPr="007F3817">
        <w:rPr>
          <w:sz w:val="28"/>
          <w:szCs w:val="28"/>
        </w:rPr>
        <w:t>муниципального</w:t>
      </w:r>
      <w:proofErr w:type="gramEnd"/>
      <w:r w:rsidRPr="007F3817">
        <w:rPr>
          <w:sz w:val="28"/>
          <w:szCs w:val="28"/>
        </w:rPr>
        <w:t xml:space="preserve"> </w:t>
      </w:r>
    </w:p>
    <w:p w:rsidR="007316F8" w:rsidRPr="007F3817" w:rsidRDefault="0047406C" w:rsidP="00921DAA">
      <w:pPr>
        <w:tabs>
          <w:tab w:val="left" w:pos="5103"/>
        </w:tabs>
        <w:autoSpaceDE w:val="0"/>
        <w:autoSpaceDN w:val="0"/>
        <w:adjustRightInd w:val="0"/>
        <w:ind w:right="-28"/>
        <w:jc w:val="both"/>
        <w:rPr>
          <w:sz w:val="28"/>
          <w:szCs w:val="28"/>
        </w:rPr>
      </w:pPr>
      <w:r w:rsidRPr="007F3817">
        <w:rPr>
          <w:sz w:val="28"/>
          <w:szCs w:val="28"/>
        </w:rPr>
        <w:t xml:space="preserve">образования город-курорт Геленджик      </w:t>
      </w:r>
      <w:r w:rsidR="0054779D" w:rsidRPr="007F3817">
        <w:rPr>
          <w:sz w:val="28"/>
          <w:szCs w:val="28"/>
        </w:rPr>
        <w:t xml:space="preserve"> </w:t>
      </w:r>
      <w:r w:rsidRPr="007F3817">
        <w:rPr>
          <w:sz w:val="28"/>
          <w:szCs w:val="28"/>
        </w:rPr>
        <w:t xml:space="preserve">                </w:t>
      </w:r>
      <w:r w:rsidR="0054779D" w:rsidRPr="007F3817">
        <w:rPr>
          <w:sz w:val="28"/>
          <w:szCs w:val="28"/>
        </w:rPr>
        <w:t xml:space="preserve">      </w:t>
      </w:r>
      <w:r w:rsidR="00921DAA" w:rsidRPr="007F3817">
        <w:rPr>
          <w:sz w:val="28"/>
          <w:szCs w:val="28"/>
        </w:rPr>
        <w:t xml:space="preserve">    </w:t>
      </w:r>
      <w:r w:rsidR="0054779D" w:rsidRPr="007F3817">
        <w:rPr>
          <w:sz w:val="28"/>
          <w:szCs w:val="28"/>
        </w:rPr>
        <w:t xml:space="preserve">     </w:t>
      </w:r>
      <w:r w:rsidR="00921DAA" w:rsidRPr="007F3817">
        <w:rPr>
          <w:sz w:val="28"/>
          <w:szCs w:val="28"/>
        </w:rPr>
        <w:t xml:space="preserve"> </w:t>
      </w:r>
      <w:r w:rsidR="0054779D" w:rsidRPr="007F3817">
        <w:rPr>
          <w:sz w:val="28"/>
          <w:szCs w:val="28"/>
        </w:rPr>
        <w:t xml:space="preserve">  </w:t>
      </w:r>
      <w:r w:rsidR="007F3817">
        <w:rPr>
          <w:sz w:val="28"/>
          <w:szCs w:val="28"/>
        </w:rPr>
        <w:t xml:space="preserve">     </w:t>
      </w:r>
      <w:r w:rsidRPr="007F3817">
        <w:rPr>
          <w:sz w:val="28"/>
          <w:szCs w:val="28"/>
        </w:rPr>
        <w:t xml:space="preserve"> </w:t>
      </w:r>
      <w:r w:rsidR="004B71BE" w:rsidRPr="007F3817">
        <w:rPr>
          <w:sz w:val="28"/>
          <w:szCs w:val="28"/>
        </w:rPr>
        <w:t>А.</w:t>
      </w:r>
      <w:r w:rsidR="005240BF" w:rsidRPr="007F3817">
        <w:rPr>
          <w:sz w:val="28"/>
          <w:szCs w:val="28"/>
        </w:rPr>
        <w:t>П. Саранчук</w:t>
      </w:r>
    </w:p>
    <w:sectPr w:rsidR="007316F8" w:rsidRPr="007F3817" w:rsidSect="003E6148">
      <w:headerReference w:type="default" r:id="rId10"/>
      <w:pgSz w:w="11906" w:h="16838"/>
      <w:pgMar w:top="851" w:right="737" w:bottom="851" w:left="1588" w:header="70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A4" w:rsidRDefault="00C466A4" w:rsidP="0030239A">
      <w:r>
        <w:separator/>
      </w:r>
    </w:p>
  </w:endnote>
  <w:endnote w:type="continuationSeparator" w:id="0">
    <w:p w:rsidR="00C466A4" w:rsidRDefault="00C466A4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A4" w:rsidRDefault="00C466A4" w:rsidP="0030239A">
      <w:r>
        <w:separator/>
      </w:r>
    </w:p>
  </w:footnote>
  <w:footnote w:type="continuationSeparator" w:id="0">
    <w:p w:rsidR="00C466A4" w:rsidRDefault="00C466A4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971906"/>
      <w:docPartObj>
        <w:docPartGallery w:val="Page Numbers (Top of Page)"/>
        <w:docPartUnique/>
      </w:docPartObj>
    </w:sdtPr>
    <w:sdtEndPr/>
    <w:sdtContent>
      <w:p w:rsidR="00637666" w:rsidRDefault="00637666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D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328008"/>
      <w:docPartObj>
        <w:docPartGallery w:val="Page Numbers (Top of Page)"/>
        <w:docPartUnique/>
      </w:docPartObj>
    </w:sdtPr>
    <w:sdtEndPr/>
    <w:sdtContent>
      <w:p w:rsidR="004D19BA" w:rsidRDefault="00250503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1CF2"/>
    <w:rsid w:val="00017E36"/>
    <w:rsid w:val="000235C4"/>
    <w:rsid w:val="000358D2"/>
    <w:rsid w:val="000452D4"/>
    <w:rsid w:val="00051CB9"/>
    <w:rsid w:val="000628DE"/>
    <w:rsid w:val="000656F8"/>
    <w:rsid w:val="000803A8"/>
    <w:rsid w:val="00082A34"/>
    <w:rsid w:val="00093FAE"/>
    <w:rsid w:val="000967A3"/>
    <w:rsid w:val="00096FA7"/>
    <w:rsid w:val="000B06C9"/>
    <w:rsid w:val="000B3FD2"/>
    <w:rsid w:val="000C3461"/>
    <w:rsid w:val="000C6C79"/>
    <w:rsid w:val="000D46E4"/>
    <w:rsid w:val="000D4FBD"/>
    <w:rsid w:val="000D5D68"/>
    <w:rsid w:val="000E10B0"/>
    <w:rsid w:val="000E50DA"/>
    <w:rsid w:val="000F421E"/>
    <w:rsid w:val="001221FC"/>
    <w:rsid w:val="00132607"/>
    <w:rsid w:val="001670CC"/>
    <w:rsid w:val="00171ACD"/>
    <w:rsid w:val="00174953"/>
    <w:rsid w:val="00175B2B"/>
    <w:rsid w:val="001766B5"/>
    <w:rsid w:val="00182147"/>
    <w:rsid w:val="00185F87"/>
    <w:rsid w:val="001923C1"/>
    <w:rsid w:val="001A209F"/>
    <w:rsid w:val="001A2134"/>
    <w:rsid w:val="001B14A3"/>
    <w:rsid w:val="001B1501"/>
    <w:rsid w:val="001B2B29"/>
    <w:rsid w:val="001C1458"/>
    <w:rsid w:val="001C6B45"/>
    <w:rsid w:val="001D02A1"/>
    <w:rsid w:val="002028A5"/>
    <w:rsid w:val="00202BED"/>
    <w:rsid w:val="00207EB7"/>
    <w:rsid w:val="0021243C"/>
    <w:rsid w:val="00212B57"/>
    <w:rsid w:val="0023391B"/>
    <w:rsid w:val="00241221"/>
    <w:rsid w:val="00243118"/>
    <w:rsid w:val="00250503"/>
    <w:rsid w:val="002535A2"/>
    <w:rsid w:val="00260D29"/>
    <w:rsid w:val="00261965"/>
    <w:rsid w:val="00264669"/>
    <w:rsid w:val="00267BD4"/>
    <w:rsid w:val="00271DD8"/>
    <w:rsid w:val="002A090E"/>
    <w:rsid w:val="002B0AC9"/>
    <w:rsid w:val="002B190F"/>
    <w:rsid w:val="002B2E01"/>
    <w:rsid w:val="002C0583"/>
    <w:rsid w:val="002C4684"/>
    <w:rsid w:val="002D076F"/>
    <w:rsid w:val="002D38B4"/>
    <w:rsid w:val="002D6E1E"/>
    <w:rsid w:val="002D7332"/>
    <w:rsid w:val="002E3972"/>
    <w:rsid w:val="002E49D0"/>
    <w:rsid w:val="002F2600"/>
    <w:rsid w:val="0030239A"/>
    <w:rsid w:val="0030319C"/>
    <w:rsid w:val="00305D19"/>
    <w:rsid w:val="003157E3"/>
    <w:rsid w:val="003173E7"/>
    <w:rsid w:val="003203DB"/>
    <w:rsid w:val="00334415"/>
    <w:rsid w:val="00334458"/>
    <w:rsid w:val="00335661"/>
    <w:rsid w:val="0035051E"/>
    <w:rsid w:val="00360C69"/>
    <w:rsid w:val="00360CDA"/>
    <w:rsid w:val="003618DC"/>
    <w:rsid w:val="003720CF"/>
    <w:rsid w:val="00372ABF"/>
    <w:rsid w:val="003767E2"/>
    <w:rsid w:val="00376F3F"/>
    <w:rsid w:val="00377734"/>
    <w:rsid w:val="00380FF6"/>
    <w:rsid w:val="003A2F0E"/>
    <w:rsid w:val="003A7D89"/>
    <w:rsid w:val="003C71F9"/>
    <w:rsid w:val="003D1643"/>
    <w:rsid w:val="003D547D"/>
    <w:rsid w:val="003D5871"/>
    <w:rsid w:val="003E5CBC"/>
    <w:rsid w:val="003E6148"/>
    <w:rsid w:val="003F1755"/>
    <w:rsid w:val="003F2EE7"/>
    <w:rsid w:val="00402C2A"/>
    <w:rsid w:val="00406A0D"/>
    <w:rsid w:val="00435726"/>
    <w:rsid w:val="0044172E"/>
    <w:rsid w:val="00446BC7"/>
    <w:rsid w:val="0047406C"/>
    <w:rsid w:val="004967F9"/>
    <w:rsid w:val="00497D45"/>
    <w:rsid w:val="004A04CF"/>
    <w:rsid w:val="004A5F11"/>
    <w:rsid w:val="004B000F"/>
    <w:rsid w:val="004B2BAC"/>
    <w:rsid w:val="004B71BE"/>
    <w:rsid w:val="004D19BA"/>
    <w:rsid w:val="004D1C9F"/>
    <w:rsid w:val="004D3236"/>
    <w:rsid w:val="004D4650"/>
    <w:rsid w:val="004F2438"/>
    <w:rsid w:val="00501717"/>
    <w:rsid w:val="00501CBB"/>
    <w:rsid w:val="00503FD6"/>
    <w:rsid w:val="00511610"/>
    <w:rsid w:val="005165A2"/>
    <w:rsid w:val="00517868"/>
    <w:rsid w:val="00521CA0"/>
    <w:rsid w:val="005240BF"/>
    <w:rsid w:val="00535CF4"/>
    <w:rsid w:val="00536C5F"/>
    <w:rsid w:val="005419DC"/>
    <w:rsid w:val="005452E4"/>
    <w:rsid w:val="0054779D"/>
    <w:rsid w:val="00547D4D"/>
    <w:rsid w:val="005500FA"/>
    <w:rsid w:val="00566BF9"/>
    <w:rsid w:val="005821DE"/>
    <w:rsid w:val="00586D1C"/>
    <w:rsid w:val="00587AEF"/>
    <w:rsid w:val="005911BA"/>
    <w:rsid w:val="005918DB"/>
    <w:rsid w:val="00594139"/>
    <w:rsid w:val="00595B05"/>
    <w:rsid w:val="00597492"/>
    <w:rsid w:val="005A26F6"/>
    <w:rsid w:val="005C310E"/>
    <w:rsid w:val="005C35C7"/>
    <w:rsid w:val="005C3C26"/>
    <w:rsid w:val="005D52F4"/>
    <w:rsid w:val="005E6CAB"/>
    <w:rsid w:val="00637666"/>
    <w:rsid w:val="006401FB"/>
    <w:rsid w:val="0064028D"/>
    <w:rsid w:val="00643987"/>
    <w:rsid w:val="00644247"/>
    <w:rsid w:val="00647585"/>
    <w:rsid w:val="006477EB"/>
    <w:rsid w:val="006518F3"/>
    <w:rsid w:val="00672448"/>
    <w:rsid w:val="006907A1"/>
    <w:rsid w:val="006940ED"/>
    <w:rsid w:val="006A0785"/>
    <w:rsid w:val="006A318B"/>
    <w:rsid w:val="006B3C1B"/>
    <w:rsid w:val="006B5B12"/>
    <w:rsid w:val="006C6645"/>
    <w:rsid w:val="006D41CB"/>
    <w:rsid w:val="006E16E8"/>
    <w:rsid w:val="006E622B"/>
    <w:rsid w:val="006E7FD4"/>
    <w:rsid w:val="0071774B"/>
    <w:rsid w:val="00720790"/>
    <w:rsid w:val="007212D8"/>
    <w:rsid w:val="007251DF"/>
    <w:rsid w:val="007316F8"/>
    <w:rsid w:val="007330AE"/>
    <w:rsid w:val="007401C3"/>
    <w:rsid w:val="007443B1"/>
    <w:rsid w:val="00746F22"/>
    <w:rsid w:val="007614F2"/>
    <w:rsid w:val="0076616B"/>
    <w:rsid w:val="0077376C"/>
    <w:rsid w:val="0078552A"/>
    <w:rsid w:val="0078703A"/>
    <w:rsid w:val="00790A13"/>
    <w:rsid w:val="00797211"/>
    <w:rsid w:val="007A2B8A"/>
    <w:rsid w:val="007A7F91"/>
    <w:rsid w:val="007B40CF"/>
    <w:rsid w:val="007C53BA"/>
    <w:rsid w:val="007C6249"/>
    <w:rsid w:val="007C6842"/>
    <w:rsid w:val="007D0B1B"/>
    <w:rsid w:val="007E06AA"/>
    <w:rsid w:val="007E60B4"/>
    <w:rsid w:val="007F3817"/>
    <w:rsid w:val="007F7D8C"/>
    <w:rsid w:val="00801C00"/>
    <w:rsid w:val="00810286"/>
    <w:rsid w:val="008132D9"/>
    <w:rsid w:val="008333E0"/>
    <w:rsid w:val="008453AB"/>
    <w:rsid w:val="00850B0B"/>
    <w:rsid w:val="0087530A"/>
    <w:rsid w:val="00875C0F"/>
    <w:rsid w:val="0088725A"/>
    <w:rsid w:val="008A4AC7"/>
    <w:rsid w:val="008B673D"/>
    <w:rsid w:val="008C0AC1"/>
    <w:rsid w:val="008C5E7D"/>
    <w:rsid w:val="008E66CB"/>
    <w:rsid w:val="008F4DB5"/>
    <w:rsid w:val="008F6056"/>
    <w:rsid w:val="008F65AF"/>
    <w:rsid w:val="009161B5"/>
    <w:rsid w:val="00921DAA"/>
    <w:rsid w:val="00930554"/>
    <w:rsid w:val="00931108"/>
    <w:rsid w:val="00937E60"/>
    <w:rsid w:val="00953897"/>
    <w:rsid w:val="009539B9"/>
    <w:rsid w:val="00970EAA"/>
    <w:rsid w:val="00975133"/>
    <w:rsid w:val="00976298"/>
    <w:rsid w:val="009776E6"/>
    <w:rsid w:val="00981013"/>
    <w:rsid w:val="00983FFD"/>
    <w:rsid w:val="0098624F"/>
    <w:rsid w:val="00992CB9"/>
    <w:rsid w:val="00996F9E"/>
    <w:rsid w:val="009975AE"/>
    <w:rsid w:val="009A4957"/>
    <w:rsid w:val="009B3838"/>
    <w:rsid w:val="009D0BBA"/>
    <w:rsid w:val="009D1311"/>
    <w:rsid w:val="009D6BC6"/>
    <w:rsid w:val="009E35D8"/>
    <w:rsid w:val="009E5764"/>
    <w:rsid w:val="009E627C"/>
    <w:rsid w:val="009F1C0D"/>
    <w:rsid w:val="009F5568"/>
    <w:rsid w:val="00A02043"/>
    <w:rsid w:val="00A0534F"/>
    <w:rsid w:val="00A105A3"/>
    <w:rsid w:val="00A10625"/>
    <w:rsid w:val="00A16301"/>
    <w:rsid w:val="00A21A8D"/>
    <w:rsid w:val="00A33001"/>
    <w:rsid w:val="00A35806"/>
    <w:rsid w:val="00A66FFA"/>
    <w:rsid w:val="00A7334C"/>
    <w:rsid w:val="00A737F7"/>
    <w:rsid w:val="00A80E2F"/>
    <w:rsid w:val="00A82BC9"/>
    <w:rsid w:val="00A837F5"/>
    <w:rsid w:val="00A83F0E"/>
    <w:rsid w:val="00A921DD"/>
    <w:rsid w:val="00A92433"/>
    <w:rsid w:val="00A94505"/>
    <w:rsid w:val="00AA0CB7"/>
    <w:rsid w:val="00AB101C"/>
    <w:rsid w:val="00AB5488"/>
    <w:rsid w:val="00AC23D0"/>
    <w:rsid w:val="00AC281C"/>
    <w:rsid w:val="00AD6E3F"/>
    <w:rsid w:val="00AE044F"/>
    <w:rsid w:val="00AE6C07"/>
    <w:rsid w:val="00AF503C"/>
    <w:rsid w:val="00B02EEE"/>
    <w:rsid w:val="00B13275"/>
    <w:rsid w:val="00B20F92"/>
    <w:rsid w:val="00B21B17"/>
    <w:rsid w:val="00B2501A"/>
    <w:rsid w:val="00B25BA9"/>
    <w:rsid w:val="00B26290"/>
    <w:rsid w:val="00B26AFC"/>
    <w:rsid w:val="00B2739C"/>
    <w:rsid w:val="00B416E5"/>
    <w:rsid w:val="00B41D12"/>
    <w:rsid w:val="00B57197"/>
    <w:rsid w:val="00B72E48"/>
    <w:rsid w:val="00B855BA"/>
    <w:rsid w:val="00B917BA"/>
    <w:rsid w:val="00B94DB8"/>
    <w:rsid w:val="00B97F2F"/>
    <w:rsid w:val="00BB0346"/>
    <w:rsid w:val="00BB336B"/>
    <w:rsid w:val="00BB4C78"/>
    <w:rsid w:val="00BC5870"/>
    <w:rsid w:val="00BC5895"/>
    <w:rsid w:val="00BC7D91"/>
    <w:rsid w:val="00BD149F"/>
    <w:rsid w:val="00BE2FC4"/>
    <w:rsid w:val="00BF3FAB"/>
    <w:rsid w:val="00BF42DD"/>
    <w:rsid w:val="00BF4B1D"/>
    <w:rsid w:val="00BF56B9"/>
    <w:rsid w:val="00C02C09"/>
    <w:rsid w:val="00C057A7"/>
    <w:rsid w:val="00C1133F"/>
    <w:rsid w:val="00C25B37"/>
    <w:rsid w:val="00C30EF0"/>
    <w:rsid w:val="00C3211B"/>
    <w:rsid w:val="00C32D30"/>
    <w:rsid w:val="00C443C1"/>
    <w:rsid w:val="00C44A13"/>
    <w:rsid w:val="00C4658A"/>
    <w:rsid w:val="00C466A4"/>
    <w:rsid w:val="00C579DD"/>
    <w:rsid w:val="00C600C9"/>
    <w:rsid w:val="00C75071"/>
    <w:rsid w:val="00C76E82"/>
    <w:rsid w:val="00C8432B"/>
    <w:rsid w:val="00CA0EA5"/>
    <w:rsid w:val="00CA133A"/>
    <w:rsid w:val="00CA155D"/>
    <w:rsid w:val="00CA2063"/>
    <w:rsid w:val="00CB262D"/>
    <w:rsid w:val="00CB47DC"/>
    <w:rsid w:val="00CB5F14"/>
    <w:rsid w:val="00CD67DA"/>
    <w:rsid w:val="00CE2CE1"/>
    <w:rsid w:val="00CE7BE6"/>
    <w:rsid w:val="00CF0A27"/>
    <w:rsid w:val="00CF0F55"/>
    <w:rsid w:val="00D13D20"/>
    <w:rsid w:val="00D1572C"/>
    <w:rsid w:val="00D15841"/>
    <w:rsid w:val="00D2111A"/>
    <w:rsid w:val="00D249A3"/>
    <w:rsid w:val="00D27774"/>
    <w:rsid w:val="00D33DFB"/>
    <w:rsid w:val="00D40209"/>
    <w:rsid w:val="00D564FC"/>
    <w:rsid w:val="00D60DA4"/>
    <w:rsid w:val="00D61C13"/>
    <w:rsid w:val="00D66C28"/>
    <w:rsid w:val="00D8228E"/>
    <w:rsid w:val="00D9363E"/>
    <w:rsid w:val="00DA2203"/>
    <w:rsid w:val="00DB0A95"/>
    <w:rsid w:val="00DB105C"/>
    <w:rsid w:val="00DB3987"/>
    <w:rsid w:val="00DB4203"/>
    <w:rsid w:val="00DB51DC"/>
    <w:rsid w:val="00DB7152"/>
    <w:rsid w:val="00DC0835"/>
    <w:rsid w:val="00DC2841"/>
    <w:rsid w:val="00DD25F0"/>
    <w:rsid w:val="00DD6FEC"/>
    <w:rsid w:val="00DE6538"/>
    <w:rsid w:val="00DE73CE"/>
    <w:rsid w:val="00DF34FD"/>
    <w:rsid w:val="00DF3CD9"/>
    <w:rsid w:val="00DF4AC6"/>
    <w:rsid w:val="00DF70A6"/>
    <w:rsid w:val="00E0038B"/>
    <w:rsid w:val="00E0218B"/>
    <w:rsid w:val="00E04F9E"/>
    <w:rsid w:val="00E168D3"/>
    <w:rsid w:val="00E26EEA"/>
    <w:rsid w:val="00E330AE"/>
    <w:rsid w:val="00E35A11"/>
    <w:rsid w:val="00E36F25"/>
    <w:rsid w:val="00E426AA"/>
    <w:rsid w:val="00E43E46"/>
    <w:rsid w:val="00E56391"/>
    <w:rsid w:val="00E61629"/>
    <w:rsid w:val="00E63750"/>
    <w:rsid w:val="00E64A2C"/>
    <w:rsid w:val="00E731E1"/>
    <w:rsid w:val="00E76F9B"/>
    <w:rsid w:val="00E93EA7"/>
    <w:rsid w:val="00E96EAC"/>
    <w:rsid w:val="00EA39CB"/>
    <w:rsid w:val="00EC3F25"/>
    <w:rsid w:val="00EF1C24"/>
    <w:rsid w:val="00EF439F"/>
    <w:rsid w:val="00EF4ABE"/>
    <w:rsid w:val="00EF4F96"/>
    <w:rsid w:val="00F058B9"/>
    <w:rsid w:val="00F06167"/>
    <w:rsid w:val="00F21273"/>
    <w:rsid w:val="00F23BB0"/>
    <w:rsid w:val="00F26BE8"/>
    <w:rsid w:val="00F30C80"/>
    <w:rsid w:val="00F3193D"/>
    <w:rsid w:val="00F31DD9"/>
    <w:rsid w:val="00F743AB"/>
    <w:rsid w:val="00F80482"/>
    <w:rsid w:val="00F84E9F"/>
    <w:rsid w:val="00F87776"/>
    <w:rsid w:val="00F96F15"/>
    <w:rsid w:val="00FA0E6A"/>
    <w:rsid w:val="00FB6141"/>
    <w:rsid w:val="00FC0BD6"/>
    <w:rsid w:val="00FD43D9"/>
    <w:rsid w:val="00FE161B"/>
    <w:rsid w:val="00FE1BBF"/>
    <w:rsid w:val="00FF1B7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character" w:styleId="ae">
    <w:name w:val="line number"/>
    <w:basedOn w:val="a0"/>
    <w:uiPriority w:val="99"/>
    <w:semiHidden/>
    <w:unhideWhenUsed/>
    <w:rsid w:val="00023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character" w:styleId="ae">
    <w:name w:val="line number"/>
    <w:basedOn w:val="a0"/>
    <w:uiPriority w:val="99"/>
    <w:semiHidden/>
    <w:unhideWhenUsed/>
    <w:rsid w:val="0002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D854-659B-492F-B335-492BEEEB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Сарыев Рестем Серверович</cp:lastModifiedBy>
  <cp:revision>2</cp:revision>
  <cp:lastPrinted>2021-03-25T08:29:00Z</cp:lastPrinted>
  <dcterms:created xsi:type="dcterms:W3CDTF">2022-05-04T09:02:00Z</dcterms:created>
  <dcterms:modified xsi:type="dcterms:W3CDTF">2022-05-04T09:02:00Z</dcterms:modified>
</cp:coreProperties>
</file>