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65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марта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65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D0B98" w:rsidRPr="005D0B98" w:rsidRDefault="00450E19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5D0B98" w:rsidRPr="005D0B9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5D0B98" w:rsidRPr="005D0B98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5D0B98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правовых актов администрации </w:t>
      </w:r>
    </w:p>
    <w:p w:rsidR="00B2214B" w:rsidRPr="00B2214B" w:rsidRDefault="005D0B98" w:rsidP="005D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0B98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5D0B9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5D0B98"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0E9">
        <w:rPr>
          <w:rFonts w:ascii="Times New Roman" w:eastAsia="Times New Roman" w:hAnsi="Times New Roman" w:cs="Times New Roman"/>
          <w:lang w:eastAsia="ru-RU"/>
        </w:rPr>
        <w:t>25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 ф</w:t>
      </w:r>
      <w:r w:rsidR="007C0073">
        <w:rPr>
          <w:rFonts w:ascii="Times New Roman" w:eastAsia="Times New Roman" w:hAnsi="Times New Roman" w:cs="Times New Roman"/>
          <w:lang w:eastAsia="ru-RU"/>
        </w:rPr>
        <w:t>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650E9">
        <w:rPr>
          <w:rFonts w:ascii="Times New Roman" w:eastAsia="Times New Roman" w:hAnsi="Times New Roman" w:cs="Times New Roman"/>
          <w:lang w:eastAsia="ru-RU"/>
        </w:rPr>
        <w:t>25</w:t>
      </w:r>
      <w:r w:rsidR="007C0073">
        <w:rPr>
          <w:rFonts w:ascii="Times New Roman" w:eastAsia="Times New Roman" w:hAnsi="Times New Roman" w:cs="Times New Roman"/>
          <w:lang w:eastAsia="ru-RU"/>
        </w:rPr>
        <w:t xml:space="preserve"> февраля 2025</w:t>
      </w:r>
      <w:r w:rsidR="007C0073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Pr="005D0B98">
        <w:rPr>
          <w:rFonts w:ascii="Times New Roman" w:eastAsia="Times New Roman" w:hAnsi="Times New Roman" w:cs="Times New Roman"/>
          <w:lang w:eastAsia="ru-RU"/>
        </w:rPr>
        <w:t xml:space="preserve">город-курорт Геленджик </w:t>
      </w:r>
      <w:r w:rsidRPr="005D0B98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              №210-ФЗ), что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коррупциогенным фактором – принятие нормативного правового акта за пределами компетенции. 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</w:t>
      </w:r>
      <w:bookmarkStart w:id="6" w:name="_GoBack"/>
      <w:bookmarkEnd w:id="6"/>
      <w:r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«</w:t>
      </w:r>
      <w:r w:rsidRPr="005D0B9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</w:t>
      </w:r>
      <w:r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Pr="005D0B98">
        <w:rPr>
          <w:rFonts w:ascii="Times New Roman" w:eastAsia="Times New Roman" w:hAnsi="Times New Roman" w:cs="Times New Roman"/>
          <w:lang w:eastAsia="ru-RU"/>
        </w:rPr>
        <w:t>город-курорт Геленджик муниципальной услуг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D0B98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17" w:rsidRDefault="000D4217" w:rsidP="004E50DA">
      <w:pPr>
        <w:spacing w:after="0" w:line="240" w:lineRule="auto"/>
      </w:pPr>
      <w:r>
        <w:separator/>
      </w:r>
    </w:p>
  </w:endnote>
  <w:endnote w:type="continuationSeparator" w:id="0">
    <w:p w:rsidR="000D4217" w:rsidRDefault="000D421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17" w:rsidRDefault="000D4217" w:rsidP="004E50DA">
      <w:pPr>
        <w:spacing w:after="0" w:line="240" w:lineRule="auto"/>
      </w:pPr>
      <w:r>
        <w:separator/>
      </w:r>
    </w:p>
  </w:footnote>
  <w:footnote w:type="continuationSeparator" w:id="0">
    <w:p w:rsidR="000D4217" w:rsidRDefault="000D421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D4217">
    <w:pPr>
      <w:pStyle w:val="a4"/>
      <w:jc w:val="center"/>
    </w:pPr>
  </w:p>
  <w:p w:rsidR="005E437C" w:rsidRDefault="000D42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4217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0AB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E6635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50E9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0B98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1E64"/>
    <w:rsid w:val="00794A68"/>
    <w:rsid w:val="007958D1"/>
    <w:rsid w:val="007A436B"/>
    <w:rsid w:val="007B1BC7"/>
    <w:rsid w:val="007B4E82"/>
    <w:rsid w:val="007B6541"/>
    <w:rsid w:val="007C0073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4FEE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6AA0-8C7E-4F00-8779-0106864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2025-02-19T12:44:00Z</cp:lastPrinted>
  <dcterms:created xsi:type="dcterms:W3CDTF">2022-06-06T06:11:00Z</dcterms:created>
  <dcterms:modified xsi:type="dcterms:W3CDTF">2025-03-12T12:08:00Z</dcterms:modified>
</cp:coreProperties>
</file>