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b/>
          <w:sz w:val="16"/>
          <w:szCs w:val="16"/>
        </w:rPr>
      </w:pPr>
    </w:p>
    <w:p w:rsidR="006432C6" w:rsidRPr="006432C6" w:rsidRDefault="006432C6" w:rsidP="006432C6">
      <w:pPr>
        <w:spacing w:after="0" w:line="240" w:lineRule="auto"/>
        <w:jc w:val="both"/>
        <w:rPr>
          <w:rFonts w:ascii="Times New Roman" w:eastAsia="Times New Roman" w:hAnsi="Times New Roman" w:cs="Times New Roman"/>
          <w:b/>
          <w:sz w:val="16"/>
          <w:szCs w:val="16"/>
        </w:rPr>
      </w:pPr>
    </w:p>
    <w:p w:rsidR="006432C6" w:rsidRPr="006432C6" w:rsidRDefault="006432C6" w:rsidP="006432C6">
      <w:pPr>
        <w:spacing w:after="0" w:line="240" w:lineRule="auto"/>
        <w:jc w:val="both"/>
        <w:rPr>
          <w:rFonts w:ascii="Times New Roman" w:eastAsia="Times New Roman" w:hAnsi="Times New Roman" w:cs="Times New Roman"/>
          <w:b/>
          <w:sz w:val="16"/>
          <w:szCs w:val="16"/>
        </w:rPr>
      </w:pPr>
    </w:p>
    <w:p w:rsidR="006432C6" w:rsidRPr="006432C6" w:rsidRDefault="006432C6" w:rsidP="006432C6">
      <w:pPr>
        <w:spacing w:after="0" w:line="240" w:lineRule="auto"/>
        <w:jc w:val="both"/>
        <w:rPr>
          <w:rFonts w:ascii="Times New Roman" w:eastAsia="Times New Roman" w:hAnsi="Times New Roman" w:cs="Times New Roman"/>
          <w:b/>
          <w:sz w:val="12"/>
          <w:szCs w:val="12"/>
        </w:rPr>
      </w:pP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 xml:space="preserve">Об утверждении Порядка предоставления малым формам </w:t>
      </w: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хозяйствования в агропромышленном комплексе</w:t>
      </w: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 xml:space="preserve">на территории муниципального образования </w:t>
      </w: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 xml:space="preserve">город-курорт Геленджик субсидий на возмещение части затрат </w:t>
      </w: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 xml:space="preserve">на уплату процентов по кредитам, полученным </w:t>
      </w:r>
      <w:proofErr w:type="gramStart"/>
      <w:r w:rsidRPr="006432C6">
        <w:rPr>
          <w:rFonts w:ascii="Times New Roman" w:eastAsia="Times New Roman" w:hAnsi="Times New Roman" w:cs="Times New Roman"/>
          <w:b/>
          <w:sz w:val="28"/>
          <w:szCs w:val="28"/>
        </w:rPr>
        <w:t>в</w:t>
      </w:r>
      <w:proofErr w:type="gramEnd"/>
      <w:r w:rsidRPr="006432C6">
        <w:rPr>
          <w:rFonts w:ascii="Times New Roman" w:eastAsia="Times New Roman" w:hAnsi="Times New Roman" w:cs="Times New Roman"/>
          <w:b/>
          <w:sz w:val="28"/>
          <w:szCs w:val="28"/>
        </w:rPr>
        <w:t xml:space="preserve"> российских </w:t>
      </w: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 xml:space="preserve">кредитных организациях, и займам, полученным </w:t>
      </w:r>
      <w:proofErr w:type="gramStart"/>
      <w:r w:rsidRPr="006432C6">
        <w:rPr>
          <w:rFonts w:ascii="Times New Roman" w:eastAsia="Times New Roman" w:hAnsi="Times New Roman" w:cs="Times New Roman"/>
          <w:b/>
          <w:sz w:val="28"/>
          <w:szCs w:val="28"/>
        </w:rPr>
        <w:t>в</w:t>
      </w:r>
      <w:proofErr w:type="gramEnd"/>
      <w:r w:rsidRPr="006432C6">
        <w:rPr>
          <w:rFonts w:ascii="Times New Roman" w:eastAsia="Times New Roman" w:hAnsi="Times New Roman" w:cs="Times New Roman"/>
          <w:b/>
          <w:sz w:val="28"/>
          <w:szCs w:val="28"/>
        </w:rPr>
        <w:t xml:space="preserve"> </w:t>
      </w:r>
    </w:p>
    <w:p w:rsidR="006432C6" w:rsidRPr="006432C6" w:rsidRDefault="006432C6" w:rsidP="006432C6">
      <w:pPr>
        <w:spacing w:after="0" w:line="240" w:lineRule="auto"/>
        <w:jc w:val="center"/>
        <w:rPr>
          <w:rFonts w:ascii="Times New Roman" w:eastAsia="Times New Roman" w:hAnsi="Times New Roman" w:cs="Times New Roman"/>
          <w:b/>
          <w:sz w:val="28"/>
          <w:szCs w:val="28"/>
        </w:rPr>
      </w:pPr>
      <w:r w:rsidRPr="006432C6">
        <w:rPr>
          <w:rFonts w:ascii="Times New Roman" w:eastAsia="Times New Roman" w:hAnsi="Times New Roman" w:cs="Times New Roman"/>
          <w:b/>
          <w:sz w:val="28"/>
          <w:szCs w:val="28"/>
        </w:rPr>
        <w:t xml:space="preserve">сельскохозяйственных кредитных потребительских </w:t>
      </w:r>
      <w:proofErr w:type="gramStart"/>
      <w:r w:rsidRPr="006432C6">
        <w:rPr>
          <w:rFonts w:ascii="Times New Roman" w:eastAsia="Times New Roman" w:hAnsi="Times New Roman" w:cs="Times New Roman"/>
          <w:b/>
          <w:sz w:val="28"/>
          <w:szCs w:val="28"/>
        </w:rPr>
        <w:t>кооперативах</w:t>
      </w:r>
      <w:proofErr w:type="gramEnd"/>
    </w:p>
    <w:p w:rsidR="006432C6" w:rsidRPr="006432C6" w:rsidRDefault="006432C6" w:rsidP="006432C6">
      <w:pPr>
        <w:spacing w:after="0" w:line="240" w:lineRule="auto"/>
        <w:jc w:val="center"/>
        <w:rPr>
          <w:rFonts w:ascii="Times New Roman" w:eastAsia="Times New Roman" w:hAnsi="Times New Roman" w:cs="Times New Roman"/>
          <w:b/>
          <w:bCs/>
          <w:sz w:val="28"/>
          <w:szCs w:val="28"/>
        </w:rPr>
      </w:pPr>
    </w:p>
    <w:p w:rsidR="006432C6" w:rsidRPr="006432C6" w:rsidRDefault="006432C6" w:rsidP="006432C6">
      <w:pPr>
        <w:spacing w:after="0" w:line="240" w:lineRule="auto"/>
        <w:jc w:val="center"/>
        <w:rPr>
          <w:rFonts w:ascii="Times New Roman" w:eastAsia="Times New Roman" w:hAnsi="Times New Roman" w:cs="Times New Roman"/>
          <w:b/>
          <w:bCs/>
          <w:sz w:val="28"/>
          <w:szCs w:val="28"/>
        </w:rPr>
      </w:pPr>
    </w:p>
    <w:p w:rsidR="006432C6" w:rsidRPr="006432C6" w:rsidRDefault="006432C6" w:rsidP="006432C6">
      <w:pPr>
        <w:shd w:val="clear" w:color="auto" w:fill="FFFFFF"/>
        <w:spacing w:after="0" w:line="240" w:lineRule="auto"/>
        <w:ind w:firstLine="851"/>
        <w:jc w:val="both"/>
        <w:rPr>
          <w:rFonts w:ascii="Arial" w:eastAsia="Times New Roman" w:hAnsi="Arial" w:cs="Arial"/>
          <w:color w:val="000000"/>
          <w:sz w:val="24"/>
          <w:szCs w:val="24"/>
        </w:rPr>
      </w:pPr>
      <w:proofErr w:type="gramStart"/>
      <w:r w:rsidRPr="006432C6">
        <w:rPr>
          <w:rFonts w:ascii="Times New Roman" w:eastAsia="Times New Roman" w:hAnsi="Times New Roman" w:cs="Times New Roman"/>
          <w:sz w:val="28"/>
          <w:szCs w:val="28"/>
        </w:rPr>
        <w:t>В соответствии с постановлением Правительства Российской Федерации от  28  декабря  2012  года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редакции постановления  Правительства Российской Федерации   от   2   апреля   2014   года</w:t>
      </w:r>
      <w:proofErr w:type="gramEnd"/>
      <w:r w:rsidRPr="006432C6">
        <w:rPr>
          <w:rFonts w:ascii="Times New Roman" w:eastAsia="Times New Roman" w:hAnsi="Times New Roman" w:cs="Times New Roman"/>
          <w:sz w:val="28"/>
          <w:szCs w:val="28"/>
        </w:rPr>
        <w:t xml:space="preserve">  №</w:t>
      </w:r>
      <w:proofErr w:type="gramStart"/>
      <w:r w:rsidRPr="006432C6">
        <w:rPr>
          <w:rFonts w:ascii="Times New Roman" w:eastAsia="Times New Roman" w:hAnsi="Times New Roman" w:cs="Times New Roman"/>
          <w:sz w:val="28"/>
          <w:szCs w:val="28"/>
        </w:rPr>
        <w:t>256), Законом  Краснодарского  края  от    28   января   2009  года  № 1690-КЗ   «О   развитии   сельского   хозяйства   в Краснодарском крае» (в редакции Закона Краснодарского края от 8 мая 2014 года № 2956-КЗ), постановлением главы администрации (губернатора) Краснодарского края от 14 октября 2013 года №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редакции постановления</w:t>
      </w:r>
      <w:proofErr w:type="gramEnd"/>
      <w:r w:rsidRPr="006432C6">
        <w:rPr>
          <w:rFonts w:ascii="Times New Roman" w:eastAsia="Times New Roman" w:hAnsi="Times New Roman" w:cs="Times New Roman"/>
          <w:sz w:val="28"/>
          <w:szCs w:val="28"/>
        </w:rPr>
        <w:t xml:space="preserve"> </w:t>
      </w:r>
      <w:proofErr w:type="gramStart"/>
      <w:r w:rsidRPr="006432C6">
        <w:rPr>
          <w:rFonts w:ascii="Times New Roman" w:eastAsia="Times New Roman" w:hAnsi="Times New Roman" w:cs="Times New Roman"/>
          <w:sz w:val="28"/>
          <w:szCs w:val="28"/>
        </w:rPr>
        <w:t>главы администрации (губернатора) Краснодарского края от 30 апреля 2014 года № 413), постановлением  главы  администрации  (губернатора)  Краснодарского  края от 3 июня 2014 года № 546 «</w:t>
      </w:r>
      <w:r w:rsidRPr="006432C6">
        <w:rPr>
          <w:rFonts w:ascii="Times New Roman" w:eastAsia="Times New Roman" w:hAnsi="Times New Roman" w:cs="Times New Roman"/>
          <w:bCs/>
          <w:sz w:val="28"/>
          <w:szCs w:val="28"/>
        </w:rPr>
        <w:t xml:space="preserve">Об утверждении порядков расходования субвенций и предоставления субсидий за счет средств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w:t>
      </w:r>
      <w:r w:rsidRPr="006432C6">
        <w:rPr>
          <w:rFonts w:ascii="Times New Roman" w:eastAsia="Times New Roman" w:hAnsi="Times New Roman" w:cs="Times New Roman"/>
          <w:sz w:val="28"/>
          <w:szCs w:val="28"/>
        </w:rPr>
        <w:t>государственной  программы  Краснодарского края  «Развитие сельского хозяйства  и  регулирование  рынков</w:t>
      </w:r>
      <w:proofErr w:type="gramEnd"/>
      <w:r w:rsidRPr="006432C6">
        <w:rPr>
          <w:rFonts w:ascii="Times New Roman" w:eastAsia="Times New Roman" w:hAnsi="Times New Roman" w:cs="Times New Roman"/>
          <w:sz w:val="28"/>
          <w:szCs w:val="28"/>
        </w:rPr>
        <w:t xml:space="preserve">  сельскохозяйственной  продукции, сырья и   продовольствия»</w:t>
      </w:r>
      <w:r w:rsidRPr="006432C6">
        <w:rPr>
          <w:rFonts w:ascii="Times New Roman" w:eastAsia="Times New Roman" w:hAnsi="Times New Roman" w:cs="Times New Roman"/>
          <w:bCs/>
          <w:sz w:val="28"/>
          <w:szCs w:val="28"/>
        </w:rPr>
        <w:t>,  руководствуясь</w:t>
      </w:r>
      <w:r w:rsidRPr="006432C6">
        <w:rPr>
          <w:rFonts w:ascii="Times New Roman" w:eastAsia="Times New Roman" w:hAnsi="Times New Roman" w:cs="Times New Roman"/>
          <w:sz w:val="28"/>
          <w:szCs w:val="28"/>
        </w:rPr>
        <w:t xml:space="preserve">  статьями  16, 37  Федерального  закона  от  6  октября  2003 года № 131-ФЗ «Об общих принципах организации </w:t>
      </w:r>
      <w:r w:rsidRPr="006432C6">
        <w:rPr>
          <w:rFonts w:ascii="Times New Roman" w:eastAsia="Times New Roman" w:hAnsi="Times New Roman" w:cs="Times New Roman"/>
          <w:sz w:val="28"/>
          <w:szCs w:val="28"/>
        </w:rPr>
        <w:lastRenderedPageBreak/>
        <w:t>местного самоуправления в Российской Федерации» (в редакции Федерального закона от 23 июня 2014 года № 165-ФЗ),</w:t>
      </w:r>
      <w:r w:rsidRPr="006432C6">
        <w:rPr>
          <w:rFonts w:ascii="Times New Roman" w:eastAsia="Times New Roman" w:hAnsi="Times New Roman" w:cs="Times New Roman"/>
          <w:bCs/>
          <w:sz w:val="28"/>
          <w:szCs w:val="28"/>
        </w:rPr>
        <w:t xml:space="preserve"> статьями 7, 32, 70, 74 Устава муниципального образования город-курорт Геленджик, </w:t>
      </w:r>
      <w:proofErr w:type="gramStart"/>
      <w:r w:rsidRPr="006432C6">
        <w:rPr>
          <w:rFonts w:ascii="Times New Roman" w:eastAsia="Times New Roman" w:hAnsi="Times New Roman" w:cs="Times New Roman"/>
          <w:bCs/>
          <w:sz w:val="28"/>
          <w:szCs w:val="28"/>
        </w:rPr>
        <w:t>п</w:t>
      </w:r>
      <w:proofErr w:type="gramEnd"/>
      <w:r w:rsidRPr="006432C6">
        <w:rPr>
          <w:rFonts w:ascii="Times New Roman" w:eastAsia="Times New Roman" w:hAnsi="Times New Roman" w:cs="Times New Roman"/>
          <w:bCs/>
          <w:sz w:val="28"/>
          <w:szCs w:val="28"/>
        </w:rPr>
        <w:t xml:space="preserve"> о с т а н о в л я ю:</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1. Утвердить </w:t>
      </w:r>
      <w:r w:rsidRPr="006432C6">
        <w:rPr>
          <w:rFonts w:ascii="Times New Roman" w:eastAsia="Times New Roman" w:hAnsi="Times New Roman" w:cs="Times New Roman"/>
          <w:sz w:val="28"/>
          <w:szCs w:val="24"/>
        </w:rPr>
        <w:t xml:space="preserve">Порядок </w:t>
      </w:r>
      <w:r w:rsidRPr="006432C6">
        <w:rPr>
          <w:rFonts w:ascii="Times New Roman" w:eastAsia="Times New Roman" w:hAnsi="Times New Roman" w:cs="Times New Roman"/>
          <w:bCs/>
          <w:sz w:val="28"/>
          <w:szCs w:val="24"/>
        </w:rPr>
        <w:t>предоставления малым формам хозяйствования в агропромышленном комплексе на территории муниципального образования 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6432C6">
        <w:rPr>
          <w:rFonts w:ascii="Times New Roman" w:eastAsia="Times New Roman" w:hAnsi="Times New Roman" w:cs="Times New Roman"/>
          <w:sz w:val="28"/>
          <w:szCs w:val="24"/>
        </w:rPr>
        <w:t xml:space="preserve"> (прилагается).</w:t>
      </w:r>
    </w:p>
    <w:p w:rsidR="006432C6" w:rsidRPr="006432C6" w:rsidRDefault="006432C6" w:rsidP="006432C6">
      <w:pPr>
        <w:spacing w:after="0" w:line="240" w:lineRule="auto"/>
        <w:ind w:firstLine="851"/>
        <w:jc w:val="both"/>
        <w:rPr>
          <w:rFonts w:ascii="Times New Roman" w:eastAsia="Times New Roman" w:hAnsi="Times New Roman" w:cs="Times New Roman"/>
          <w:bCs/>
          <w:sz w:val="28"/>
          <w:szCs w:val="28"/>
        </w:rPr>
      </w:pPr>
      <w:r w:rsidRPr="006432C6">
        <w:rPr>
          <w:rFonts w:ascii="Times New Roman" w:eastAsia="Times New Roman" w:hAnsi="Times New Roman" w:cs="Times New Roman"/>
          <w:sz w:val="28"/>
          <w:szCs w:val="28"/>
        </w:rPr>
        <w:t>2. </w:t>
      </w:r>
      <w:proofErr w:type="gramStart"/>
      <w:r w:rsidRPr="006432C6">
        <w:rPr>
          <w:rFonts w:ascii="Times New Roman" w:eastAsia="Times New Roman" w:hAnsi="Times New Roman" w:cs="Times New Roman"/>
          <w:sz w:val="28"/>
          <w:szCs w:val="28"/>
        </w:rPr>
        <w:t>Признать утратившим силу постановление администрации муниципального образования город-курорт Геленджик от 12 декабря 2013 года № 3302 «Об утверждении Порядка предоставления малым формам хозяйствования в агропромышленном комплексе на территории муниципального образования 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roofErr w:type="gramEnd"/>
    </w:p>
    <w:p w:rsidR="006432C6" w:rsidRPr="006432C6" w:rsidRDefault="006432C6" w:rsidP="006432C6">
      <w:pPr>
        <w:widowControl w:val="0"/>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bCs/>
          <w:sz w:val="28"/>
          <w:szCs w:val="28"/>
        </w:rPr>
        <w:t>3.</w:t>
      </w:r>
      <w:r w:rsidRPr="006432C6">
        <w:rPr>
          <w:rFonts w:ascii="Times New Roman" w:eastAsia="Times New Roman" w:hAnsi="Times New Roman" w:cs="Times New Roman"/>
          <w:sz w:val="28"/>
          <w:szCs w:val="28"/>
        </w:rPr>
        <w:t> Настоящее постановление опубликовать в Геленджикской городской газете «Прибой».</w:t>
      </w:r>
    </w:p>
    <w:p w:rsidR="006432C6" w:rsidRPr="006432C6" w:rsidRDefault="006432C6" w:rsidP="006432C6">
      <w:pPr>
        <w:widowControl w:val="0"/>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bCs/>
          <w:sz w:val="28"/>
          <w:szCs w:val="28"/>
        </w:rPr>
        <w:t>4. </w:t>
      </w:r>
      <w:proofErr w:type="gramStart"/>
      <w:r w:rsidRPr="006432C6">
        <w:rPr>
          <w:rFonts w:ascii="Times New Roman" w:eastAsia="Times New Roman" w:hAnsi="Times New Roman" w:cs="Times New Roman"/>
          <w:sz w:val="28"/>
          <w:szCs w:val="28"/>
        </w:rPr>
        <w:t>Контроль за</w:t>
      </w:r>
      <w:proofErr w:type="gramEnd"/>
      <w:r w:rsidRPr="006432C6">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город-курорт Геленджик     А.В.Крохмаль.</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5. Постановление вступает в силу со дня его официального опубликования.</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p>
    <w:p w:rsidR="006432C6" w:rsidRPr="006432C6" w:rsidRDefault="006432C6" w:rsidP="006432C6">
      <w:pPr>
        <w:spacing w:after="0" w:line="240" w:lineRule="auto"/>
        <w:jc w:val="both"/>
        <w:rPr>
          <w:rFonts w:ascii="Times New Roman" w:eastAsia="Times New Roman" w:hAnsi="Times New Roman" w:cs="Times New Roman"/>
          <w:sz w:val="28"/>
          <w:szCs w:val="28"/>
        </w:rPr>
      </w:pPr>
    </w:p>
    <w:p w:rsidR="006432C6" w:rsidRPr="006432C6" w:rsidRDefault="006432C6" w:rsidP="006432C6">
      <w:pPr>
        <w:spacing w:after="0" w:line="240" w:lineRule="auto"/>
        <w:jc w:val="both"/>
        <w:rPr>
          <w:rFonts w:ascii="Times New Roman" w:eastAsia="Times New Roman" w:hAnsi="Times New Roman" w:cs="Times New Roman"/>
          <w:sz w:val="28"/>
          <w:szCs w:val="28"/>
        </w:rPr>
      </w:pPr>
    </w:p>
    <w:p w:rsidR="006432C6" w:rsidRPr="006432C6" w:rsidRDefault="006432C6" w:rsidP="006432C6">
      <w:pPr>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Глава муниципального образования</w:t>
      </w:r>
    </w:p>
    <w:p w:rsidR="006432C6" w:rsidRPr="006432C6" w:rsidRDefault="006432C6" w:rsidP="006432C6">
      <w:pPr>
        <w:spacing w:after="0" w:line="240" w:lineRule="auto"/>
        <w:rPr>
          <w:rFonts w:ascii="Times New Roman" w:eastAsia="Times New Roman" w:hAnsi="Times New Roman" w:cs="Times New Roman"/>
          <w:b/>
          <w:bCs/>
          <w:sz w:val="28"/>
          <w:szCs w:val="24"/>
        </w:rPr>
      </w:pPr>
      <w:r w:rsidRPr="006432C6">
        <w:rPr>
          <w:rFonts w:ascii="Times New Roman" w:eastAsia="Times New Roman" w:hAnsi="Times New Roman" w:cs="Times New Roman"/>
          <w:sz w:val="28"/>
          <w:szCs w:val="24"/>
        </w:rPr>
        <w:t xml:space="preserve">город-курорт Геленджик              </w:t>
      </w:r>
      <w:r w:rsidRPr="006432C6">
        <w:rPr>
          <w:rFonts w:ascii="Times New Roman" w:eastAsia="Times New Roman" w:hAnsi="Times New Roman" w:cs="Times New Roman"/>
          <w:sz w:val="28"/>
          <w:szCs w:val="24"/>
        </w:rPr>
        <w:tab/>
        <w:t xml:space="preserve">                                                      В.А.Хрестин</w:t>
      </w:r>
    </w:p>
    <w:p w:rsidR="006432C6" w:rsidRPr="006432C6" w:rsidRDefault="006432C6" w:rsidP="006432C6">
      <w:pPr>
        <w:spacing w:after="0" w:line="240" w:lineRule="auto"/>
        <w:rPr>
          <w:rFonts w:ascii="Times New Roman" w:eastAsia="Times New Roman" w:hAnsi="Times New Roman" w:cs="Times New Roman"/>
          <w:sz w:val="24"/>
          <w:szCs w:val="24"/>
        </w:rPr>
      </w:pPr>
    </w:p>
    <w:p w:rsidR="006432C6" w:rsidRPr="006432C6" w:rsidRDefault="006432C6" w:rsidP="006432C6">
      <w:pPr>
        <w:spacing w:after="0" w:line="240" w:lineRule="auto"/>
        <w:rPr>
          <w:rFonts w:ascii="Times New Roman" w:eastAsia="Times New Roman" w:hAnsi="Times New Roman" w:cs="Times New Roman"/>
          <w:sz w:val="24"/>
          <w:szCs w:val="24"/>
        </w:rPr>
      </w:pPr>
    </w:p>
    <w:p w:rsidR="006432C6" w:rsidRPr="006432C6" w:rsidRDefault="006432C6" w:rsidP="006432C6">
      <w:pPr>
        <w:spacing w:after="0" w:line="240" w:lineRule="auto"/>
        <w:rPr>
          <w:rFonts w:ascii="Times New Roman" w:eastAsia="Times New Roman" w:hAnsi="Times New Roman" w:cs="Times New Roman"/>
          <w:sz w:val="24"/>
          <w:szCs w:val="24"/>
        </w:rPr>
      </w:pPr>
    </w:p>
    <w:p w:rsidR="006432C6" w:rsidRPr="006432C6" w:rsidRDefault="006432C6" w:rsidP="006432C6">
      <w:pPr>
        <w:spacing w:after="0" w:line="240" w:lineRule="auto"/>
        <w:rPr>
          <w:rFonts w:ascii="Times New Roman" w:eastAsia="Times New Roman" w:hAnsi="Times New Roman" w:cs="Times New Roman"/>
          <w:sz w:val="24"/>
          <w:szCs w:val="24"/>
        </w:rPr>
      </w:pPr>
    </w:p>
    <w:p w:rsidR="006432C6" w:rsidRPr="006432C6" w:rsidRDefault="006432C6" w:rsidP="006432C6">
      <w:pPr>
        <w:tabs>
          <w:tab w:val="left" w:pos="5595"/>
        </w:tabs>
        <w:spacing w:after="0" w:line="240" w:lineRule="auto"/>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tab/>
      </w:r>
    </w:p>
    <w:p w:rsidR="006432C6" w:rsidRDefault="006432C6">
      <w:pPr>
        <w:rPr>
          <w:rFonts w:ascii="Times New Roman" w:hAnsi="Times New Roman" w:cs="Times New Roman"/>
          <w:sz w:val="28"/>
          <w:szCs w:val="28"/>
        </w:rPr>
        <w:sectPr w:rsidR="006432C6" w:rsidSect="00AD59E4">
          <w:headerReference w:type="even" r:id="rId6"/>
          <w:headerReference w:type="default" r:id="rId7"/>
          <w:headerReference w:type="first" r:id="rId8"/>
          <w:pgSz w:w="11906" w:h="16838"/>
          <w:pgMar w:top="1134" w:right="567" w:bottom="1134" w:left="1701" w:header="709" w:footer="709" w:gutter="0"/>
          <w:cols w:space="708"/>
          <w:titlePg/>
          <w:docGrid w:linePitch="360"/>
        </w:sectPr>
      </w:pPr>
    </w:p>
    <w:p w:rsidR="006432C6" w:rsidRPr="006432C6" w:rsidRDefault="006432C6" w:rsidP="006432C6">
      <w:pPr>
        <w:spacing w:after="0" w:line="240" w:lineRule="auto"/>
        <w:jc w:val="center"/>
        <w:rPr>
          <w:rFonts w:ascii="Times New Roman" w:eastAsia="Times New Roman" w:hAnsi="Times New Roman" w:cs="Times New Roman"/>
          <w:b/>
          <w:sz w:val="28"/>
          <w:szCs w:val="24"/>
        </w:rPr>
      </w:pPr>
      <w:r w:rsidRPr="006432C6">
        <w:rPr>
          <w:rFonts w:ascii="Times New Roman" w:eastAsia="Times New Roman" w:hAnsi="Times New Roman" w:cs="Times New Roman"/>
          <w:b/>
          <w:sz w:val="28"/>
          <w:szCs w:val="24"/>
        </w:rPr>
        <w:lastRenderedPageBreak/>
        <w:t>ЛИСТ СОГЛАСОВАНИЯ</w:t>
      </w:r>
    </w:p>
    <w:p w:rsidR="006432C6" w:rsidRPr="006432C6" w:rsidRDefault="006432C6" w:rsidP="006432C6">
      <w:pPr>
        <w:spacing w:after="0" w:line="240" w:lineRule="auto"/>
        <w:jc w:val="center"/>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проекта постановления администрации муниципального </w:t>
      </w:r>
    </w:p>
    <w:p w:rsidR="006432C6" w:rsidRPr="006432C6" w:rsidRDefault="006432C6" w:rsidP="006432C6">
      <w:pPr>
        <w:spacing w:after="0" w:line="240" w:lineRule="auto"/>
        <w:jc w:val="center"/>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образования город-курорт Геленджик</w:t>
      </w:r>
    </w:p>
    <w:p w:rsidR="006432C6" w:rsidRPr="006432C6" w:rsidRDefault="006432C6" w:rsidP="006432C6">
      <w:pPr>
        <w:spacing w:after="0" w:line="240" w:lineRule="auto"/>
        <w:jc w:val="center"/>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от _________________ № _____________</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«Об утверждении Порядка предоставления малым формам </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хозяйствования в агропромышленном комплексе</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на территории муниципального образования </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город-курорт Геленджик субсидий на возмещение части затрат </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на уплату процентов по кредитам, полученным </w:t>
      </w:r>
      <w:proofErr w:type="gramStart"/>
      <w:r w:rsidRPr="006432C6">
        <w:rPr>
          <w:rFonts w:ascii="Times New Roman" w:eastAsia="Times New Roman" w:hAnsi="Times New Roman" w:cs="Times New Roman"/>
          <w:sz w:val="28"/>
          <w:szCs w:val="28"/>
        </w:rPr>
        <w:t>в</w:t>
      </w:r>
      <w:proofErr w:type="gramEnd"/>
      <w:r w:rsidRPr="006432C6">
        <w:rPr>
          <w:rFonts w:ascii="Times New Roman" w:eastAsia="Times New Roman" w:hAnsi="Times New Roman" w:cs="Times New Roman"/>
          <w:sz w:val="28"/>
          <w:szCs w:val="28"/>
        </w:rPr>
        <w:t xml:space="preserve"> российских </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кредитных организациях, и займам, полученным </w:t>
      </w:r>
      <w:proofErr w:type="gramStart"/>
      <w:r w:rsidRPr="006432C6">
        <w:rPr>
          <w:rFonts w:ascii="Times New Roman" w:eastAsia="Times New Roman" w:hAnsi="Times New Roman" w:cs="Times New Roman"/>
          <w:sz w:val="28"/>
          <w:szCs w:val="28"/>
        </w:rPr>
        <w:t>в</w:t>
      </w:r>
      <w:proofErr w:type="gramEnd"/>
      <w:r w:rsidRPr="006432C6">
        <w:rPr>
          <w:rFonts w:ascii="Times New Roman" w:eastAsia="Times New Roman" w:hAnsi="Times New Roman" w:cs="Times New Roman"/>
          <w:sz w:val="28"/>
          <w:szCs w:val="28"/>
        </w:rPr>
        <w:t xml:space="preserve"> </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сельскохозяйственных кредитных потребительских </w:t>
      </w:r>
      <w:proofErr w:type="gramStart"/>
      <w:r w:rsidRPr="006432C6">
        <w:rPr>
          <w:rFonts w:ascii="Times New Roman" w:eastAsia="Times New Roman" w:hAnsi="Times New Roman" w:cs="Times New Roman"/>
          <w:sz w:val="28"/>
          <w:szCs w:val="28"/>
        </w:rPr>
        <w:t>кооперативах</w:t>
      </w:r>
      <w:proofErr w:type="gramEnd"/>
      <w:r w:rsidRPr="006432C6">
        <w:rPr>
          <w:rFonts w:ascii="Times New Roman" w:eastAsia="Times New Roman" w:hAnsi="Times New Roman" w:cs="Times New Roman"/>
          <w:bCs/>
          <w:sz w:val="28"/>
          <w:szCs w:val="28"/>
        </w:rPr>
        <w:t>»</w:t>
      </w:r>
    </w:p>
    <w:p w:rsidR="006432C6" w:rsidRPr="006432C6" w:rsidRDefault="006432C6" w:rsidP="006432C6">
      <w:pPr>
        <w:spacing w:after="0" w:line="240" w:lineRule="auto"/>
        <w:rPr>
          <w:rFonts w:ascii="Times New Roman" w:eastAsia="Times New Roman" w:hAnsi="Times New Roman" w:cs="Times New Roman"/>
          <w:sz w:val="28"/>
          <w:szCs w:val="24"/>
        </w:rPr>
      </w:pPr>
    </w:p>
    <w:p w:rsidR="006432C6" w:rsidRPr="006432C6" w:rsidRDefault="006432C6" w:rsidP="006432C6">
      <w:pPr>
        <w:spacing w:after="0" w:line="240" w:lineRule="auto"/>
        <w:rPr>
          <w:rFonts w:ascii="Times New Roman" w:eastAsia="Times New Roman" w:hAnsi="Times New Roman" w:cs="Times New Roman"/>
          <w:sz w:val="28"/>
          <w:szCs w:val="24"/>
        </w:rPr>
      </w:pPr>
    </w:p>
    <w:tbl>
      <w:tblPr>
        <w:tblW w:w="9889" w:type="dxa"/>
        <w:tblLook w:val="01E0" w:firstRow="1" w:lastRow="1" w:firstColumn="1" w:lastColumn="1" w:noHBand="0" w:noVBand="0"/>
      </w:tblPr>
      <w:tblGrid>
        <w:gridCol w:w="5353"/>
        <w:gridCol w:w="4536"/>
      </w:tblGrid>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Проект </w:t>
            </w:r>
            <w:proofErr w:type="gramStart"/>
            <w:r w:rsidRPr="006432C6">
              <w:rPr>
                <w:rFonts w:ascii="Times New Roman" w:eastAsia="Times New Roman" w:hAnsi="Times New Roman" w:cs="Times New Roman"/>
                <w:sz w:val="28"/>
                <w:szCs w:val="24"/>
              </w:rPr>
              <w:t>подготовлен и внесен</w:t>
            </w:r>
            <w:proofErr w:type="gramEnd"/>
            <w:r w:rsidRPr="006432C6">
              <w:rPr>
                <w:rFonts w:ascii="Times New Roman" w:eastAsia="Times New Roman" w:hAnsi="Times New Roman" w:cs="Times New Roman"/>
                <w:sz w:val="28"/>
                <w:szCs w:val="24"/>
              </w:rPr>
              <w:t>:</w:t>
            </w: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tc>
      </w:tr>
      <w:tr w:rsidR="006432C6" w:rsidRPr="006432C6" w:rsidTr="00F36982">
        <w:tc>
          <w:tcPr>
            <w:tcW w:w="5353" w:type="dxa"/>
            <w:shd w:val="clear" w:color="auto" w:fill="auto"/>
          </w:tcPr>
          <w:p w:rsidR="006432C6" w:rsidRPr="006432C6" w:rsidRDefault="006432C6" w:rsidP="006432C6">
            <w:pPr>
              <w:spacing w:after="0" w:line="240" w:lineRule="auto"/>
              <w:ind w:right="601"/>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Отделом сельского хозяйства администрации муниципального образования город-курорт Геленджик </w:t>
            </w: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Начальник отдела</w:t>
            </w:r>
          </w:p>
          <w:p w:rsidR="006432C6" w:rsidRPr="006432C6" w:rsidRDefault="006432C6" w:rsidP="006432C6">
            <w:pPr>
              <w:spacing w:after="0" w:line="240" w:lineRule="auto"/>
              <w:jc w:val="both"/>
              <w:rPr>
                <w:rFonts w:ascii="Times New Roman" w:eastAsia="Times New Roman" w:hAnsi="Times New Roman" w:cs="Times New Roman"/>
                <w:sz w:val="28"/>
                <w:szCs w:val="24"/>
              </w:rPr>
            </w:pPr>
          </w:p>
        </w:tc>
        <w:tc>
          <w:tcPr>
            <w:tcW w:w="4536" w:type="dxa"/>
            <w:shd w:val="clear" w:color="auto" w:fill="auto"/>
          </w:tcPr>
          <w:p w:rsidR="006432C6" w:rsidRPr="006432C6" w:rsidRDefault="006432C6" w:rsidP="006432C6">
            <w:pPr>
              <w:spacing w:after="0" w:line="240" w:lineRule="auto"/>
              <w:jc w:val="right"/>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Л.В.Анисимова</w:t>
            </w:r>
          </w:p>
          <w:p w:rsidR="006432C6" w:rsidRPr="006432C6" w:rsidRDefault="006432C6" w:rsidP="006432C6">
            <w:pPr>
              <w:spacing w:after="0" w:line="240" w:lineRule="auto"/>
              <w:jc w:val="right"/>
              <w:rPr>
                <w:rFonts w:ascii="Times New Roman" w:eastAsia="Times New Roman" w:hAnsi="Times New Roman" w:cs="Times New Roman"/>
                <w:sz w:val="28"/>
                <w:szCs w:val="24"/>
              </w:rPr>
            </w:pP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Проект согласован:</w:t>
            </w:r>
          </w:p>
        </w:tc>
        <w:tc>
          <w:tcPr>
            <w:tcW w:w="4536" w:type="dxa"/>
            <w:shd w:val="clear" w:color="auto" w:fill="auto"/>
          </w:tcPr>
          <w:p w:rsidR="006432C6" w:rsidRPr="006432C6" w:rsidRDefault="006432C6" w:rsidP="006432C6">
            <w:pPr>
              <w:spacing w:after="0" w:line="240" w:lineRule="auto"/>
              <w:rPr>
                <w:rFonts w:ascii="Times New Roman" w:eastAsia="Times New Roman" w:hAnsi="Times New Roman" w:cs="Times New Roman"/>
                <w:sz w:val="28"/>
                <w:szCs w:val="24"/>
              </w:rPr>
            </w:pP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Начальник правового управления администрации муниципального образования город-курорт Геленджик </w:t>
            </w: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right"/>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А.Г.Савиди</w:t>
            </w: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Заместитель главы муниципального образования город-курорт Геленджик</w:t>
            </w:r>
          </w:p>
          <w:p w:rsidR="006432C6" w:rsidRPr="006432C6" w:rsidRDefault="006432C6" w:rsidP="006432C6">
            <w:pPr>
              <w:spacing w:after="0" w:line="240" w:lineRule="auto"/>
              <w:jc w:val="both"/>
              <w:rPr>
                <w:rFonts w:ascii="Times New Roman" w:eastAsia="Times New Roman" w:hAnsi="Times New Roman" w:cs="Times New Roman"/>
                <w:sz w:val="28"/>
                <w:szCs w:val="24"/>
              </w:rPr>
            </w:pP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right"/>
              <w:rPr>
                <w:rFonts w:ascii="Times New Roman" w:eastAsia="Times New Roman" w:hAnsi="Times New Roman" w:cs="Times New Roman"/>
                <w:sz w:val="28"/>
                <w:szCs w:val="24"/>
              </w:rPr>
            </w:pPr>
          </w:p>
          <w:p w:rsidR="006432C6" w:rsidRPr="006432C6" w:rsidRDefault="006432C6" w:rsidP="006432C6">
            <w:pPr>
              <w:spacing w:after="0" w:line="240" w:lineRule="auto"/>
              <w:jc w:val="right"/>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А.В.Крохмаль</w:t>
            </w: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Начальник финансового управления администрации муниципального образования город-курорт Геленджик </w:t>
            </w: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right"/>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Т.В.Осокина</w:t>
            </w: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Первый заместитель </w:t>
            </w:r>
          </w:p>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главы </w:t>
            </w:r>
            <w:proofErr w:type="gramStart"/>
            <w:r w:rsidRPr="006432C6">
              <w:rPr>
                <w:rFonts w:ascii="Times New Roman" w:eastAsia="Times New Roman" w:hAnsi="Times New Roman" w:cs="Times New Roman"/>
                <w:sz w:val="28"/>
                <w:szCs w:val="24"/>
              </w:rPr>
              <w:t>муниципального</w:t>
            </w:r>
            <w:proofErr w:type="gramEnd"/>
            <w:r w:rsidRPr="006432C6">
              <w:rPr>
                <w:rFonts w:ascii="Times New Roman" w:eastAsia="Times New Roman" w:hAnsi="Times New Roman" w:cs="Times New Roman"/>
                <w:sz w:val="28"/>
                <w:szCs w:val="24"/>
              </w:rPr>
              <w:t xml:space="preserve"> </w:t>
            </w:r>
          </w:p>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образования город-курорт Геленджик</w:t>
            </w: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right"/>
              <w:rPr>
                <w:rFonts w:ascii="Times New Roman" w:eastAsia="Times New Roman" w:hAnsi="Times New Roman" w:cs="Times New Roman"/>
                <w:sz w:val="28"/>
                <w:szCs w:val="24"/>
              </w:rPr>
            </w:pPr>
          </w:p>
          <w:p w:rsidR="006432C6" w:rsidRPr="006432C6" w:rsidRDefault="006432C6" w:rsidP="006432C6">
            <w:pPr>
              <w:spacing w:after="0" w:line="240" w:lineRule="auto"/>
              <w:ind w:right="34"/>
              <w:jc w:val="right"/>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Т.П.Константинова</w:t>
            </w: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tc>
      </w:tr>
      <w:tr w:rsidR="006432C6" w:rsidRPr="006432C6" w:rsidTr="00F36982">
        <w:tc>
          <w:tcPr>
            <w:tcW w:w="5353"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Первый заместитель </w:t>
            </w:r>
          </w:p>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 xml:space="preserve">главы </w:t>
            </w:r>
            <w:proofErr w:type="gramStart"/>
            <w:r w:rsidRPr="006432C6">
              <w:rPr>
                <w:rFonts w:ascii="Times New Roman" w:eastAsia="Times New Roman" w:hAnsi="Times New Roman" w:cs="Times New Roman"/>
                <w:sz w:val="28"/>
                <w:szCs w:val="24"/>
              </w:rPr>
              <w:t>муниципального</w:t>
            </w:r>
            <w:proofErr w:type="gramEnd"/>
            <w:r w:rsidRPr="006432C6">
              <w:rPr>
                <w:rFonts w:ascii="Times New Roman" w:eastAsia="Times New Roman" w:hAnsi="Times New Roman" w:cs="Times New Roman"/>
                <w:sz w:val="28"/>
                <w:szCs w:val="24"/>
              </w:rPr>
              <w:t xml:space="preserve"> </w:t>
            </w:r>
          </w:p>
          <w:p w:rsidR="006432C6" w:rsidRPr="006432C6" w:rsidRDefault="006432C6" w:rsidP="006432C6">
            <w:pPr>
              <w:spacing w:after="0" w:line="240" w:lineRule="auto"/>
              <w:jc w:val="both"/>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образования город-курорт Геленджик</w:t>
            </w:r>
          </w:p>
        </w:tc>
        <w:tc>
          <w:tcPr>
            <w:tcW w:w="4536" w:type="dxa"/>
            <w:shd w:val="clear" w:color="auto" w:fill="auto"/>
          </w:tcPr>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Pr="006432C6" w:rsidRDefault="006432C6" w:rsidP="006432C6">
            <w:pPr>
              <w:spacing w:after="0" w:line="240" w:lineRule="auto"/>
              <w:jc w:val="right"/>
              <w:rPr>
                <w:rFonts w:ascii="Times New Roman" w:eastAsia="Times New Roman" w:hAnsi="Times New Roman" w:cs="Times New Roman"/>
                <w:sz w:val="28"/>
                <w:szCs w:val="24"/>
              </w:rPr>
            </w:pPr>
            <w:r w:rsidRPr="006432C6">
              <w:rPr>
                <w:rFonts w:ascii="Times New Roman" w:eastAsia="Times New Roman" w:hAnsi="Times New Roman" w:cs="Times New Roman"/>
                <w:sz w:val="28"/>
                <w:szCs w:val="24"/>
              </w:rPr>
              <w:t>Ф.Г.Колесников</w:t>
            </w:r>
          </w:p>
        </w:tc>
      </w:tr>
    </w:tbl>
    <w:p w:rsidR="006432C6" w:rsidRPr="006432C6" w:rsidRDefault="006432C6" w:rsidP="006432C6">
      <w:pPr>
        <w:spacing w:after="0" w:line="240" w:lineRule="auto"/>
        <w:jc w:val="both"/>
        <w:rPr>
          <w:rFonts w:ascii="Times New Roman" w:eastAsia="Times New Roman" w:hAnsi="Times New Roman" w:cs="Times New Roman"/>
          <w:sz w:val="28"/>
          <w:szCs w:val="24"/>
        </w:rPr>
      </w:pPr>
    </w:p>
    <w:p w:rsidR="006432C6" w:rsidRDefault="006432C6">
      <w:pPr>
        <w:rPr>
          <w:rFonts w:ascii="Times New Roman" w:hAnsi="Times New Roman" w:cs="Times New Roman"/>
          <w:sz w:val="28"/>
          <w:szCs w:val="28"/>
        </w:rPr>
        <w:sectPr w:rsidR="006432C6" w:rsidSect="001643AB">
          <w:headerReference w:type="even" r:id="rId9"/>
          <w:headerReference w:type="default" r:id="rId10"/>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6432C6" w:rsidRPr="006432C6" w:rsidTr="00F36982">
        <w:tc>
          <w:tcPr>
            <w:tcW w:w="4927" w:type="dxa"/>
            <w:shd w:val="clear" w:color="auto" w:fill="auto"/>
          </w:tcPr>
          <w:p w:rsidR="006432C6" w:rsidRPr="006432C6" w:rsidRDefault="006432C6" w:rsidP="006432C6">
            <w:pPr>
              <w:widowControl w:val="0"/>
              <w:spacing w:after="0" w:line="240" w:lineRule="auto"/>
              <w:rPr>
                <w:rFonts w:ascii="Times New Roman" w:eastAsia="Times New Roman" w:hAnsi="Times New Roman" w:cs="Times New Roman"/>
                <w:sz w:val="28"/>
                <w:szCs w:val="28"/>
              </w:rPr>
            </w:pPr>
          </w:p>
        </w:tc>
        <w:tc>
          <w:tcPr>
            <w:tcW w:w="4927" w:type="dxa"/>
            <w:shd w:val="clear" w:color="auto" w:fill="auto"/>
          </w:tcPr>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ПРИЛОЖЕНИЕ</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УТВЕРЖДЕН</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постановлением администрации муниципального образования </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город-курорт Геленджик </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от _______________ № ___________</w:t>
            </w:r>
          </w:p>
        </w:tc>
      </w:tr>
    </w:tbl>
    <w:p w:rsidR="006432C6" w:rsidRPr="006432C6" w:rsidRDefault="006432C6" w:rsidP="006432C6">
      <w:pPr>
        <w:widowControl w:val="0"/>
        <w:spacing w:after="0" w:line="240" w:lineRule="auto"/>
        <w:rPr>
          <w:rFonts w:ascii="Times New Roman" w:eastAsia="Times New Roman" w:hAnsi="Times New Roman" w:cs="Times New Roman"/>
          <w:sz w:val="28"/>
          <w:szCs w:val="28"/>
        </w:rPr>
      </w:pPr>
    </w:p>
    <w:p w:rsidR="006432C6" w:rsidRPr="006432C6" w:rsidRDefault="006432C6" w:rsidP="006432C6">
      <w:pPr>
        <w:widowControl w:val="0"/>
        <w:spacing w:after="0" w:line="240" w:lineRule="auto"/>
        <w:rPr>
          <w:rFonts w:ascii="Times New Roman" w:eastAsia="Times New Roman" w:hAnsi="Times New Roman" w:cs="Times New Roman"/>
          <w:sz w:val="28"/>
          <w:szCs w:val="28"/>
        </w:rPr>
      </w:pPr>
    </w:p>
    <w:p w:rsidR="006432C6" w:rsidRPr="006432C6" w:rsidRDefault="006432C6" w:rsidP="006432C6">
      <w:pPr>
        <w:spacing w:after="0" w:line="240" w:lineRule="auto"/>
        <w:jc w:val="center"/>
        <w:rPr>
          <w:rFonts w:ascii="Times New Roman" w:eastAsia="Times New Roman" w:hAnsi="Times New Roman" w:cs="Times New Roman"/>
          <w:color w:val="000000"/>
          <w:sz w:val="28"/>
          <w:szCs w:val="28"/>
          <w:lang w:val="x-none" w:eastAsia="x-none"/>
        </w:rPr>
      </w:pPr>
      <w:r w:rsidRPr="006432C6">
        <w:rPr>
          <w:rFonts w:ascii="Times New Roman" w:eastAsia="Times New Roman" w:hAnsi="Times New Roman" w:cs="Times New Roman"/>
          <w:color w:val="000000"/>
          <w:sz w:val="28"/>
          <w:szCs w:val="28"/>
          <w:lang w:val="x-none" w:eastAsia="x-none"/>
        </w:rPr>
        <w:t>ПОРЯДОК</w:t>
      </w:r>
    </w:p>
    <w:p w:rsidR="006432C6" w:rsidRPr="006432C6" w:rsidRDefault="006432C6" w:rsidP="006432C6">
      <w:pPr>
        <w:spacing w:after="0" w:line="240" w:lineRule="auto"/>
        <w:ind w:left="709" w:right="141"/>
        <w:jc w:val="center"/>
        <w:rPr>
          <w:rFonts w:ascii="Times New Roman" w:eastAsia="Times New Roman" w:hAnsi="Times New Roman" w:cs="Times New Roman"/>
          <w:sz w:val="28"/>
          <w:szCs w:val="28"/>
          <w:lang w:eastAsia="x-none"/>
        </w:rPr>
      </w:pPr>
      <w:r w:rsidRPr="006432C6">
        <w:rPr>
          <w:rFonts w:ascii="Times New Roman" w:eastAsia="Times New Roman" w:hAnsi="Times New Roman" w:cs="Times New Roman"/>
          <w:bCs/>
          <w:sz w:val="28"/>
          <w:szCs w:val="28"/>
          <w:lang w:val="x-none" w:eastAsia="x-none"/>
        </w:rPr>
        <w:t xml:space="preserve">предоставления малым </w:t>
      </w:r>
      <w:r w:rsidRPr="006432C6">
        <w:rPr>
          <w:rFonts w:ascii="Times New Roman" w:eastAsia="Times New Roman" w:hAnsi="Times New Roman" w:cs="Times New Roman"/>
          <w:sz w:val="28"/>
          <w:szCs w:val="28"/>
          <w:lang w:val="x-none" w:eastAsia="x-none"/>
        </w:rPr>
        <w:t xml:space="preserve">формам хозяйствования в агропромышленном комплексе на территории муниципального образования </w:t>
      </w:r>
    </w:p>
    <w:p w:rsidR="006432C6" w:rsidRPr="006432C6" w:rsidRDefault="006432C6" w:rsidP="006432C6">
      <w:pPr>
        <w:spacing w:after="0" w:line="240" w:lineRule="auto"/>
        <w:ind w:left="709" w:right="141"/>
        <w:jc w:val="center"/>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val="x-none" w:eastAsia="x-none"/>
        </w:rPr>
        <w:t xml:space="preserve">город-курорт Геленджик субсидий на возмещение части затрат </w:t>
      </w:r>
    </w:p>
    <w:p w:rsidR="006432C6" w:rsidRPr="006432C6" w:rsidRDefault="006432C6" w:rsidP="006432C6">
      <w:pPr>
        <w:spacing w:after="0" w:line="240" w:lineRule="auto"/>
        <w:ind w:left="709" w:right="141"/>
        <w:jc w:val="center"/>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val="x-none" w:eastAsia="x-none"/>
        </w:rPr>
        <w:t xml:space="preserve">на уплату процентов по кредитам, полученным в российских кредитных </w:t>
      </w:r>
    </w:p>
    <w:p w:rsidR="006432C6" w:rsidRPr="006432C6" w:rsidRDefault="006432C6" w:rsidP="006432C6">
      <w:pPr>
        <w:spacing w:after="0" w:line="240" w:lineRule="auto"/>
        <w:ind w:left="709" w:right="141"/>
        <w:jc w:val="center"/>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val="x-none" w:eastAsia="x-none"/>
        </w:rPr>
        <w:t>организациях, и займам, полученным в сельскохозяйственных кредитных потребительских</w:t>
      </w:r>
      <w:r w:rsidRPr="006432C6">
        <w:rPr>
          <w:rFonts w:ascii="Times New Roman" w:eastAsia="Times New Roman" w:hAnsi="Times New Roman" w:cs="Times New Roman"/>
          <w:sz w:val="28"/>
          <w:szCs w:val="28"/>
          <w:lang w:eastAsia="x-none"/>
        </w:rPr>
        <w:t xml:space="preserve"> </w:t>
      </w:r>
      <w:r w:rsidRPr="006432C6">
        <w:rPr>
          <w:rFonts w:ascii="Times New Roman" w:eastAsia="Times New Roman" w:hAnsi="Times New Roman" w:cs="Times New Roman"/>
          <w:sz w:val="28"/>
          <w:szCs w:val="28"/>
          <w:lang w:val="x-none" w:eastAsia="x-none"/>
        </w:rPr>
        <w:t>кооперативах</w:t>
      </w:r>
    </w:p>
    <w:p w:rsidR="006432C6" w:rsidRPr="006432C6" w:rsidRDefault="006432C6" w:rsidP="006432C6">
      <w:pPr>
        <w:spacing w:after="0" w:line="240" w:lineRule="auto"/>
        <w:ind w:left="709" w:right="141"/>
        <w:jc w:val="center"/>
        <w:rPr>
          <w:rFonts w:ascii="Times New Roman" w:eastAsia="Times New Roman" w:hAnsi="Times New Roman" w:cs="Times New Roman"/>
          <w:sz w:val="28"/>
          <w:szCs w:val="28"/>
          <w:lang w:eastAsia="x-none"/>
        </w:rPr>
      </w:pPr>
    </w:p>
    <w:p w:rsidR="006432C6" w:rsidRPr="006432C6" w:rsidRDefault="006432C6" w:rsidP="006432C6">
      <w:pPr>
        <w:spacing w:after="0" w:line="240" w:lineRule="auto"/>
        <w:jc w:val="center"/>
        <w:rPr>
          <w:rFonts w:ascii="Times New Roman" w:eastAsia="Times New Roman" w:hAnsi="Times New Roman" w:cs="Times New Roman"/>
          <w:color w:val="000000"/>
          <w:sz w:val="28"/>
          <w:szCs w:val="28"/>
          <w:lang w:eastAsia="x-none"/>
        </w:rPr>
      </w:pPr>
      <w:r w:rsidRPr="006432C6">
        <w:rPr>
          <w:rFonts w:ascii="Times New Roman" w:eastAsia="Times New Roman" w:hAnsi="Times New Roman" w:cs="Times New Roman"/>
          <w:color w:val="000000"/>
          <w:sz w:val="28"/>
          <w:szCs w:val="28"/>
          <w:lang w:eastAsia="x-none"/>
        </w:rPr>
        <w:t>1. Общие положения</w:t>
      </w:r>
    </w:p>
    <w:p w:rsidR="006432C6" w:rsidRPr="006432C6" w:rsidRDefault="006432C6" w:rsidP="006432C6">
      <w:pPr>
        <w:spacing w:after="0" w:line="240" w:lineRule="auto"/>
        <w:jc w:val="center"/>
        <w:rPr>
          <w:rFonts w:ascii="Times New Roman" w:eastAsia="Times New Roman" w:hAnsi="Times New Roman" w:cs="Times New Roman"/>
          <w:color w:val="000000"/>
          <w:sz w:val="28"/>
          <w:szCs w:val="28"/>
          <w:lang w:eastAsia="x-none"/>
        </w:rPr>
      </w:pP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color w:val="000000"/>
          <w:sz w:val="28"/>
          <w:szCs w:val="28"/>
        </w:rPr>
        <w:t>1.1. </w:t>
      </w:r>
      <w:proofErr w:type="gramStart"/>
      <w:r w:rsidRPr="006432C6">
        <w:rPr>
          <w:rFonts w:ascii="Times New Roman" w:eastAsia="Times New Roman" w:hAnsi="Times New Roman" w:cs="Times New Roman"/>
          <w:color w:val="000000"/>
          <w:sz w:val="28"/>
          <w:szCs w:val="28"/>
        </w:rPr>
        <w:t xml:space="preserve">Настоящий Порядок предоставления малым формам хозяйствования в агропромышленном комплексе на территории муниципального образования город-курорт Геленджик субсидий </w:t>
      </w:r>
      <w:r w:rsidRPr="006432C6">
        <w:rPr>
          <w:rFonts w:ascii="Times New Roman" w:eastAsia="Times New Roman" w:hAnsi="Times New Roman" w:cs="Times New Roman"/>
          <w:sz w:val="28"/>
          <w:szCs w:val="28"/>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6432C6">
        <w:rPr>
          <w:rFonts w:ascii="Times New Roman" w:eastAsia="Times New Roman" w:hAnsi="Times New Roman" w:cs="Times New Roman"/>
          <w:color w:val="000000"/>
          <w:sz w:val="28"/>
          <w:szCs w:val="28"/>
        </w:rPr>
        <w:t xml:space="preserve"> (далее – Порядок), разработан в целях реализации </w:t>
      </w:r>
      <w:r w:rsidRPr="006432C6">
        <w:rPr>
          <w:rFonts w:ascii="Times New Roman" w:eastAsia="Times New Roman" w:hAnsi="Times New Roman" w:cs="Times New Roman"/>
          <w:sz w:val="28"/>
          <w:szCs w:val="28"/>
        </w:rPr>
        <w:t>постановления Правительства  Российской  Федерации  от  28  декабря  2012  года  №  1460 «Об утверждении Правил предоставления и распределения</w:t>
      </w:r>
      <w:proofErr w:type="gramEnd"/>
      <w:r w:rsidRPr="006432C6">
        <w:rPr>
          <w:rFonts w:ascii="Times New Roman" w:eastAsia="Times New Roman" w:hAnsi="Times New Roman" w:cs="Times New Roman"/>
          <w:sz w:val="28"/>
          <w:szCs w:val="28"/>
        </w:rPr>
        <w:t xml:space="preserve"> </w:t>
      </w:r>
      <w:proofErr w:type="gramStart"/>
      <w:r w:rsidRPr="006432C6">
        <w:rPr>
          <w:rFonts w:ascii="Times New Roman" w:eastAsia="Times New Roman" w:hAnsi="Times New Roman" w:cs="Times New Roman"/>
          <w:sz w:val="28"/>
          <w:szCs w:val="28"/>
        </w:rPr>
        <w:t>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постановления  главы  администрации  (губернатора)  Краснодарского  края от 3 июня 2014 года № 546 «</w:t>
      </w:r>
      <w:r w:rsidRPr="006432C6">
        <w:rPr>
          <w:rFonts w:ascii="Times New Roman" w:eastAsia="Times New Roman" w:hAnsi="Times New Roman" w:cs="Times New Roman"/>
          <w:bCs/>
          <w:sz w:val="28"/>
          <w:szCs w:val="28"/>
        </w:rPr>
        <w:t>Об утверждении порядков расходования субвенций и предоставления субсидий за счет средств краевого бюджета, предусмотренных на реализацию мероприятий подпрограммы</w:t>
      </w:r>
      <w:proofErr w:type="gramEnd"/>
      <w:r w:rsidRPr="006432C6">
        <w:rPr>
          <w:rFonts w:ascii="Times New Roman" w:eastAsia="Times New Roman" w:hAnsi="Times New Roman" w:cs="Times New Roman"/>
          <w:bCs/>
          <w:sz w:val="28"/>
          <w:szCs w:val="28"/>
        </w:rPr>
        <w:t xml:space="preserve"> «Развитие малых форм хозяйствования в агропромышленном комплексе Краснодарского края» </w:t>
      </w:r>
      <w:r w:rsidRPr="006432C6">
        <w:rPr>
          <w:rFonts w:ascii="Times New Roman" w:eastAsia="Times New Roman" w:hAnsi="Times New Roman" w:cs="Times New Roman"/>
          <w:sz w:val="28"/>
          <w:szCs w:val="28"/>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color w:val="000000"/>
          <w:sz w:val="28"/>
          <w:szCs w:val="28"/>
          <w:lang w:eastAsia="x-none"/>
        </w:rPr>
        <w:t>1.</w:t>
      </w:r>
      <w:r w:rsidRPr="006432C6">
        <w:rPr>
          <w:rFonts w:ascii="Times New Roman" w:eastAsia="Times New Roman" w:hAnsi="Times New Roman" w:cs="Times New Roman"/>
          <w:color w:val="000000"/>
          <w:sz w:val="28"/>
          <w:szCs w:val="28"/>
          <w:lang w:val="x-none" w:eastAsia="x-none"/>
        </w:rPr>
        <w:t>2</w:t>
      </w:r>
      <w:r w:rsidRPr="006432C6">
        <w:rPr>
          <w:rFonts w:ascii="Times New Roman" w:eastAsia="Times New Roman" w:hAnsi="Times New Roman" w:cs="Times New Roman"/>
          <w:color w:val="000000"/>
          <w:sz w:val="28"/>
          <w:szCs w:val="28"/>
          <w:lang w:eastAsia="x-none"/>
        </w:rPr>
        <w:t>. </w:t>
      </w:r>
      <w:r w:rsidRPr="006432C6">
        <w:rPr>
          <w:rFonts w:ascii="Times New Roman" w:eastAsia="Times New Roman" w:hAnsi="Times New Roman" w:cs="Times New Roman"/>
          <w:color w:val="000000"/>
          <w:sz w:val="28"/>
          <w:szCs w:val="28"/>
          <w:lang w:val="x-none" w:eastAsia="x-none"/>
        </w:rPr>
        <w:t xml:space="preserve">Претендентами на получение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субсидии), являются крестьянские (фермерские) </w:t>
      </w:r>
      <w:r w:rsidRPr="006432C6">
        <w:rPr>
          <w:rFonts w:ascii="Times New Roman" w:eastAsia="Times New Roman" w:hAnsi="Times New Roman" w:cs="Times New Roman"/>
          <w:sz w:val="28"/>
          <w:szCs w:val="28"/>
          <w:lang w:val="x-none" w:eastAsia="x-none"/>
        </w:rPr>
        <w:t xml:space="preserve">хозяйства и сельскохозяйственные потребительские кооперативы, </w:t>
      </w:r>
      <w:r w:rsidRPr="006432C6">
        <w:rPr>
          <w:rFonts w:ascii="Times New Roman" w:eastAsia="Times New Roman" w:hAnsi="Times New Roman" w:cs="Times New Roman"/>
          <w:sz w:val="28"/>
          <w:szCs w:val="28"/>
          <w:lang w:val="x-none" w:eastAsia="x-none"/>
        </w:rPr>
        <w:lastRenderedPageBreak/>
        <w:t xml:space="preserve">зарегистрированные и осуществляющие свою деятельность на территории муниципального образования город-курорт Геленджик, а также граждане, ведущие личное подсобное хозяйство и осуществляющие деятельность в области производства сельскохозяйственной продукции на территории муниципального образования город-курорт Геленджик в соответствии с действующим законодательством (далее – претенденты). </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eastAsia="x-none"/>
        </w:rPr>
        <w:t>1.2.1. Предоставление субсидий претендентам осуществляется при соблюдении следующих условий:</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eastAsia="x-none"/>
        </w:rPr>
        <w:t>– регистрация претендента и осуществление производственной деятельности на территории муниципального образования город-курорт Геленджик;</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eastAsia="x-none"/>
        </w:rPr>
        <w:t>– отсутствие задолженности по уплате налогов, сборов, пеней, штрафов по состоянию на дату не ранее тридцати дней до даты регистрации заявления о предоставлении (кроме граждан, ведущих личное подсобное хозяйство);</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eastAsia="x-none"/>
        </w:rPr>
        <w:t>– заключение с кредитными организациями кредитного договора (договора займа);</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eastAsia="x-none"/>
        </w:rPr>
        <w:t>– выполнение претендентом обязательств по погашению основного долга и 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на уплату процентов, начисленных и уплаченных вследствие нарушения обязательств по погашению основного долга и уплаты начисленных процентов;</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eastAsia="x-none"/>
        </w:rPr>
      </w:pPr>
      <w:r w:rsidRPr="006432C6">
        <w:rPr>
          <w:rFonts w:ascii="Times New Roman" w:eastAsia="Times New Roman" w:hAnsi="Times New Roman" w:cs="Times New Roman"/>
          <w:sz w:val="28"/>
          <w:szCs w:val="28"/>
          <w:lang w:eastAsia="x-none"/>
        </w:rPr>
        <w:t>– наличие соглашения о предоставлении субсидии, заключенного между претендентом и администрацией муниципального образования город-курорт Геленджик (далее – Администрация), обязательным условием которого является согласие претендента на осуществление Администрацией и органами государственного (муниципального) финансового контроля проверок соблюдения им условий, целей и порядка предоставления субсидий по форме согласно приложению № 10 к Порядку.</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lang w:val="x-none" w:eastAsia="x-none"/>
        </w:rPr>
      </w:pPr>
      <w:r w:rsidRPr="006432C6">
        <w:rPr>
          <w:rFonts w:ascii="Times New Roman" w:eastAsia="Times New Roman" w:hAnsi="Times New Roman" w:cs="Times New Roman"/>
          <w:sz w:val="28"/>
          <w:szCs w:val="28"/>
          <w:lang w:eastAsia="x-none"/>
        </w:rPr>
        <w:t>1.</w:t>
      </w:r>
      <w:r w:rsidRPr="006432C6">
        <w:rPr>
          <w:rFonts w:ascii="Times New Roman" w:eastAsia="Times New Roman" w:hAnsi="Times New Roman" w:cs="Times New Roman"/>
          <w:sz w:val="28"/>
          <w:szCs w:val="28"/>
          <w:lang w:val="x-none" w:eastAsia="x-none"/>
        </w:rPr>
        <w:t>3</w:t>
      </w:r>
      <w:r w:rsidRPr="006432C6">
        <w:rPr>
          <w:rFonts w:ascii="Times New Roman" w:eastAsia="Times New Roman" w:hAnsi="Times New Roman" w:cs="Times New Roman"/>
          <w:sz w:val="28"/>
          <w:szCs w:val="28"/>
          <w:lang w:eastAsia="x-none"/>
        </w:rPr>
        <w:t>. </w:t>
      </w:r>
      <w:r w:rsidRPr="006432C6">
        <w:rPr>
          <w:rFonts w:ascii="Times New Roman" w:eastAsia="Times New Roman" w:hAnsi="Times New Roman" w:cs="Times New Roman"/>
          <w:sz w:val="28"/>
          <w:szCs w:val="28"/>
          <w:lang w:val="x-none" w:eastAsia="x-none"/>
        </w:rPr>
        <w:t xml:space="preserve">Главным распорядителем средств (субвенций), полученных из краевого бюджета на возмещение части затрат на уплату процентов по кредитам и займам, полученным претендентами, является </w:t>
      </w:r>
      <w:r w:rsidRPr="006432C6">
        <w:rPr>
          <w:rFonts w:ascii="Times New Roman" w:eastAsia="Times New Roman" w:hAnsi="Times New Roman" w:cs="Times New Roman"/>
          <w:sz w:val="28"/>
          <w:szCs w:val="28"/>
          <w:lang w:eastAsia="x-none"/>
        </w:rPr>
        <w:t>А</w:t>
      </w:r>
      <w:r w:rsidRPr="006432C6">
        <w:rPr>
          <w:rFonts w:ascii="Times New Roman" w:eastAsia="Times New Roman" w:hAnsi="Times New Roman" w:cs="Times New Roman"/>
          <w:sz w:val="28"/>
          <w:szCs w:val="28"/>
          <w:lang w:val="x-none" w:eastAsia="x-none"/>
        </w:rPr>
        <w:t xml:space="preserve">дминистрация. Обеспечение предоставления </w:t>
      </w:r>
      <w:r w:rsidRPr="006432C6">
        <w:rPr>
          <w:rFonts w:ascii="Times New Roman" w:eastAsia="Times New Roman" w:hAnsi="Times New Roman" w:cs="Times New Roman"/>
          <w:bCs/>
          <w:sz w:val="28"/>
          <w:szCs w:val="28"/>
          <w:lang w:val="x-none" w:eastAsia="x-none"/>
        </w:rPr>
        <w:t>м</w:t>
      </w:r>
      <w:r w:rsidRPr="006432C6">
        <w:rPr>
          <w:rFonts w:ascii="Times New Roman" w:eastAsia="Times New Roman" w:hAnsi="Times New Roman" w:cs="Times New Roman"/>
          <w:sz w:val="28"/>
          <w:szCs w:val="28"/>
          <w:lang w:val="x-none" w:eastAsia="x-none"/>
        </w:rPr>
        <w:t>алым формам хозяйствования в агропромышленном комплексе на территории муниципального образования 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осуществляет отраслевой орган администрации муниципального образования город-курорт Геленджик</w:t>
      </w:r>
      <w:r w:rsidRPr="006432C6">
        <w:rPr>
          <w:rFonts w:ascii="Times New Roman" w:eastAsia="Times New Roman" w:hAnsi="Times New Roman" w:cs="Times New Roman"/>
          <w:sz w:val="28"/>
          <w:szCs w:val="28"/>
          <w:lang w:eastAsia="x-none"/>
        </w:rPr>
        <w:t> </w:t>
      </w:r>
      <w:r w:rsidRPr="006432C6">
        <w:rPr>
          <w:rFonts w:ascii="Times New Roman" w:eastAsia="Times New Roman" w:hAnsi="Times New Roman" w:cs="Times New Roman"/>
          <w:sz w:val="28"/>
          <w:szCs w:val="28"/>
          <w:lang w:val="x-none" w:eastAsia="x-none"/>
        </w:rPr>
        <w:t>–</w:t>
      </w:r>
      <w:r w:rsidRPr="006432C6">
        <w:rPr>
          <w:rFonts w:ascii="Times New Roman" w:eastAsia="Times New Roman" w:hAnsi="Times New Roman" w:cs="Times New Roman"/>
          <w:sz w:val="28"/>
          <w:szCs w:val="28"/>
          <w:lang w:eastAsia="x-none"/>
        </w:rPr>
        <w:t> </w:t>
      </w:r>
      <w:r w:rsidRPr="006432C6">
        <w:rPr>
          <w:rFonts w:ascii="Times New Roman" w:eastAsia="Times New Roman" w:hAnsi="Times New Roman" w:cs="Times New Roman"/>
          <w:sz w:val="28"/>
          <w:szCs w:val="28"/>
          <w:lang w:val="x-none" w:eastAsia="x-none"/>
        </w:rPr>
        <w:t xml:space="preserve">отдел сельского хозяйства </w:t>
      </w:r>
      <w:r w:rsidRPr="006432C6">
        <w:rPr>
          <w:rFonts w:ascii="Times New Roman" w:eastAsia="Times New Roman" w:hAnsi="Times New Roman" w:cs="Times New Roman"/>
          <w:sz w:val="28"/>
          <w:szCs w:val="28"/>
          <w:lang w:eastAsia="x-none"/>
        </w:rPr>
        <w:t>А</w:t>
      </w:r>
      <w:r w:rsidRPr="006432C6">
        <w:rPr>
          <w:rFonts w:ascii="Times New Roman" w:eastAsia="Times New Roman" w:hAnsi="Times New Roman" w:cs="Times New Roman"/>
          <w:sz w:val="28"/>
          <w:szCs w:val="28"/>
          <w:lang w:val="x-none" w:eastAsia="x-none"/>
        </w:rPr>
        <w:t xml:space="preserve">дминистрации (далее – </w:t>
      </w:r>
      <w:r w:rsidRPr="006432C6">
        <w:rPr>
          <w:rFonts w:ascii="Times New Roman" w:eastAsia="Times New Roman" w:hAnsi="Times New Roman" w:cs="Times New Roman"/>
          <w:sz w:val="28"/>
          <w:szCs w:val="28"/>
          <w:lang w:eastAsia="x-none"/>
        </w:rPr>
        <w:t>о</w:t>
      </w:r>
      <w:r w:rsidRPr="006432C6">
        <w:rPr>
          <w:rFonts w:ascii="Times New Roman" w:eastAsia="Times New Roman" w:hAnsi="Times New Roman" w:cs="Times New Roman"/>
          <w:sz w:val="28"/>
          <w:szCs w:val="28"/>
          <w:lang w:val="x-none" w:eastAsia="x-none"/>
        </w:rPr>
        <w:t>тдел сельского хозяйства).</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1.4. </w:t>
      </w:r>
      <w:proofErr w:type="gramStart"/>
      <w:r w:rsidRPr="006432C6">
        <w:rPr>
          <w:rFonts w:ascii="Times New Roman" w:eastAsia="Times New Roman" w:hAnsi="Times New Roman" w:cs="Times New Roman"/>
          <w:sz w:val="28"/>
          <w:szCs w:val="28"/>
        </w:rPr>
        <w:t xml:space="preserve">Выплата субсидий на возмещение части затрат на уплату процентов по кредитам (займам), полученным и использованным на цели, установленные постановлением   главы   администрации (губернатора) Краснодарского   края </w:t>
      </w:r>
      <w:r w:rsidRPr="006432C6">
        <w:rPr>
          <w:rFonts w:ascii="Times New Roman" w:eastAsia="Times New Roman" w:hAnsi="Times New Roman" w:cs="Times New Roman"/>
          <w:sz w:val="28"/>
          <w:szCs w:val="28"/>
        </w:rPr>
        <w:lastRenderedPageBreak/>
        <w:t>от 3 июня 2014 года № 546 «</w:t>
      </w:r>
      <w:r w:rsidRPr="006432C6">
        <w:rPr>
          <w:rFonts w:ascii="Times New Roman" w:eastAsia="Times New Roman" w:hAnsi="Times New Roman" w:cs="Times New Roman"/>
          <w:bCs/>
          <w:sz w:val="28"/>
          <w:szCs w:val="28"/>
        </w:rPr>
        <w:t xml:space="preserve">Об утверждении порядков расходования субвенций и предоставления субсидий за счет средств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w:t>
      </w:r>
      <w:r w:rsidRPr="006432C6">
        <w:rPr>
          <w:rFonts w:ascii="Times New Roman" w:eastAsia="Times New Roman" w:hAnsi="Times New Roman" w:cs="Times New Roman"/>
          <w:sz w:val="28"/>
          <w:szCs w:val="28"/>
        </w:rPr>
        <w:t>государственной программы Краснодарского</w:t>
      </w:r>
      <w:proofErr w:type="gramEnd"/>
      <w:r w:rsidRPr="006432C6">
        <w:rPr>
          <w:rFonts w:ascii="Times New Roman" w:eastAsia="Times New Roman" w:hAnsi="Times New Roman" w:cs="Times New Roman"/>
          <w:sz w:val="28"/>
          <w:szCs w:val="28"/>
        </w:rPr>
        <w:t xml:space="preserve"> края «Развитие сельского хозяйства и регулирование рынков сельскохозяйственной продукции, сырья и продовольствия», осуществляется:</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sz w:val="28"/>
          <w:szCs w:val="28"/>
        </w:rPr>
        <w:t>1.4.1. Гражданам, ведущим личное подсобное хозяйство, по кредитным договорам (договорам</w:t>
      </w:r>
      <w:r w:rsidRPr="006432C6">
        <w:rPr>
          <w:rFonts w:ascii="Times New Roman" w:eastAsia="Times New Roman" w:hAnsi="Times New Roman" w:cs="Times New Roman"/>
          <w:color w:val="000000"/>
          <w:sz w:val="28"/>
          <w:szCs w:val="28"/>
        </w:rPr>
        <w:t xml:space="preserve"> займа), заключенным: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2)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тысяч рублей</w:t>
      </w:r>
      <w:proofErr w:type="gramEnd"/>
      <w:r w:rsidRPr="006432C6">
        <w:rPr>
          <w:rFonts w:ascii="Times New Roman" w:eastAsia="Times New Roman" w:hAnsi="Times New Roman" w:cs="Times New Roman"/>
          <w:color w:val="000000"/>
          <w:sz w:val="28"/>
          <w:szCs w:val="28"/>
        </w:rPr>
        <w:t xml:space="preserve"> на одно хозяйство; </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3) с 1 января 2007 года на срок до 2 лет, – на приобретение горюч</w:t>
      </w:r>
      <w:proofErr w:type="gramStart"/>
      <w:r w:rsidRPr="006432C6">
        <w:rPr>
          <w:rFonts w:ascii="Times New Roman" w:eastAsia="Times New Roman" w:hAnsi="Times New Roman" w:cs="Times New Roman"/>
          <w:color w:val="000000"/>
          <w:sz w:val="28"/>
          <w:szCs w:val="28"/>
        </w:rPr>
        <w:t>е-</w:t>
      </w:r>
      <w:proofErr w:type="gramEnd"/>
      <w:r w:rsidRPr="006432C6">
        <w:rPr>
          <w:rFonts w:ascii="Times New Roman" w:eastAsia="Times New Roman" w:hAnsi="Times New Roman" w:cs="Times New Roman"/>
          <w:color w:val="000000"/>
          <w:sz w:val="28"/>
          <w:szCs w:val="28"/>
        </w:rPr>
        <w:t xml:space="preserve"> 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тысяч рублей на одно хозяйство;</w:t>
      </w:r>
    </w:p>
    <w:p w:rsidR="006432C6" w:rsidRPr="006432C6" w:rsidRDefault="006432C6" w:rsidP="006432C6">
      <w:pPr>
        <w:widowControl w:val="0"/>
        <w:spacing w:after="0" w:line="240" w:lineRule="auto"/>
        <w:ind w:firstLine="851"/>
        <w:jc w:val="both"/>
        <w:rPr>
          <w:rFonts w:ascii="Times New Roman" w:eastAsia="Times New Roman" w:hAnsi="Times New Roman" w:cs="Times New Roman"/>
          <w:sz w:val="24"/>
          <w:szCs w:val="24"/>
        </w:rPr>
      </w:pPr>
      <w:proofErr w:type="gramStart"/>
      <w:r w:rsidRPr="006432C6">
        <w:rPr>
          <w:rFonts w:ascii="Times New Roman" w:eastAsia="Times New Roman" w:hAnsi="Times New Roman" w:cs="Times New Roman"/>
          <w:color w:val="000000"/>
          <w:sz w:val="28"/>
          <w:szCs w:val="28"/>
        </w:rPr>
        <w:t>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w:t>
      </w:r>
      <w:proofErr w:type="gramEnd"/>
      <w:r w:rsidRPr="006432C6">
        <w:rPr>
          <w:rFonts w:ascii="Times New Roman" w:eastAsia="Times New Roman" w:hAnsi="Times New Roman" w:cs="Times New Roman"/>
          <w:color w:val="000000"/>
          <w:sz w:val="28"/>
          <w:szCs w:val="28"/>
        </w:rPr>
        <w:t xml:space="preserve"> ресурсов, в соответствии с перечнем </w:t>
      </w:r>
      <w:r w:rsidRPr="006432C6">
        <w:rPr>
          <w:rFonts w:ascii="Times New Roman" w:eastAsia="Calibri" w:hAnsi="Times New Roman" w:cs="Times New Roman"/>
          <w:bCs/>
          <w:sz w:val="28"/>
          <w:szCs w:val="28"/>
          <w:lang w:eastAsia="en-US"/>
        </w:rPr>
        <w:t xml:space="preserve">документов, подтверждающих целевое использование малыми формами хозяйствования </w:t>
      </w:r>
      <w:r w:rsidRPr="006432C6">
        <w:rPr>
          <w:rFonts w:ascii="Times New Roman" w:eastAsia="Calibri" w:hAnsi="Times New Roman" w:cs="Times New Roman"/>
          <w:sz w:val="28"/>
          <w:szCs w:val="28"/>
          <w:lang w:eastAsia="en-US"/>
        </w:rPr>
        <w:t>кредитов, полученных в российских кредитных организациях, и займов, полученных в сельскохозяйственных кредитных потребительских кооперативах (далее – перечень) (приложение № 2 к Порядку);</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 xml:space="preserve">5) с 1 января 2010 года по 31 декабря 2012 года включительно на срок до 5 лет, – на приобретение машин, установок и аппаратов дождевальных и </w:t>
      </w:r>
      <w:r w:rsidRPr="006432C6">
        <w:rPr>
          <w:rFonts w:ascii="Times New Roman" w:eastAsia="Times New Roman" w:hAnsi="Times New Roman" w:cs="Times New Roman"/>
          <w:color w:val="000000"/>
          <w:sz w:val="28"/>
          <w:szCs w:val="28"/>
        </w:rPr>
        <w:lastRenderedPageBreak/>
        <w:t>поливных, насосных станций в соответствии с перечнем.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1.4.2. Крестьянским (фермерским) хозяйствам по кредитным договорам (договорам займа), заключенным: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1)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агрегируемых с ними сельскохозяйственных машин,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2) 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w:t>
      </w:r>
      <w:proofErr w:type="gramEnd"/>
      <w:r w:rsidRPr="006432C6">
        <w:rPr>
          <w:rFonts w:ascii="Times New Roman" w:eastAsia="Times New Roman" w:hAnsi="Times New Roman" w:cs="Times New Roman"/>
          <w:color w:val="000000"/>
          <w:sz w:val="28"/>
          <w:szCs w:val="28"/>
        </w:rPr>
        <w:t xml:space="preserve">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миллионов рублей на одно хозяйство;</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3)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w:t>
      </w:r>
      <w:proofErr w:type="gramEnd"/>
      <w:r w:rsidRPr="006432C6">
        <w:rPr>
          <w:rFonts w:ascii="Times New Roman" w:eastAsia="Times New Roman" w:hAnsi="Times New Roman" w:cs="Times New Roman"/>
          <w:color w:val="000000"/>
          <w:sz w:val="28"/>
          <w:szCs w:val="28"/>
        </w:rPr>
        <w:t xml:space="preserve">   кредита  (займа), полученного   в  текущем  году, не  превышает 5 миллионов рублей на одно хозяйство;</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6432C6">
        <w:rPr>
          <w:rFonts w:ascii="Times New Roman" w:eastAsia="Times New Roman" w:hAnsi="Times New Roman" w:cs="Times New Roman"/>
          <w:color w:val="000000"/>
          <w:sz w:val="28"/>
          <w:szCs w:val="28"/>
        </w:rPr>
        <w:t>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w:t>
      </w:r>
      <w:proofErr w:type="gramEnd"/>
      <w:r w:rsidRPr="006432C6">
        <w:rPr>
          <w:rFonts w:ascii="Times New Roman" w:eastAsia="Times New Roman" w:hAnsi="Times New Roman" w:cs="Times New Roman"/>
          <w:color w:val="000000"/>
          <w:sz w:val="28"/>
          <w:szCs w:val="28"/>
        </w:rPr>
        <w:t xml:space="preserve"> ресурсов, </w:t>
      </w:r>
      <w:r w:rsidRPr="006432C6">
        <w:rPr>
          <w:rFonts w:ascii="Times New Roman" w:eastAsia="Times New Roman" w:hAnsi="Times New Roman" w:cs="Times New Roman"/>
          <w:sz w:val="28"/>
          <w:szCs w:val="28"/>
        </w:rPr>
        <w:t>в соответствии с перечнем.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1.4.3. Сельскохозяйственным потребительским кооперативам по кредитным договорам (договорам займа), заключенным: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 xml:space="preserve">1)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племенных молодняка и стад </w:t>
      </w:r>
      <w:r w:rsidRPr="006432C6">
        <w:rPr>
          <w:rFonts w:ascii="Times New Roman" w:eastAsia="Times New Roman" w:hAnsi="Times New Roman" w:cs="Times New Roman"/>
          <w:color w:val="000000"/>
          <w:sz w:val="28"/>
          <w:szCs w:val="28"/>
        </w:rPr>
        <w:lastRenderedPageBreak/>
        <w:t>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w:t>
      </w:r>
      <w:proofErr w:type="gramEnd"/>
      <w:r w:rsidRPr="006432C6">
        <w:rPr>
          <w:rFonts w:ascii="Times New Roman" w:eastAsia="Times New Roman" w:hAnsi="Times New Roman" w:cs="Times New Roman"/>
          <w:color w:val="000000"/>
          <w:sz w:val="28"/>
          <w:szCs w:val="28"/>
        </w:rPr>
        <w:t xml:space="preserve"> и сельскохозяйственных машин на газомоторное топливо;</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2) 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w:t>
      </w:r>
      <w:proofErr w:type="gramEnd"/>
      <w:r w:rsidRPr="006432C6">
        <w:rPr>
          <w:rFonts w:ascii="Times New Roman" w:eastAsia="Times New Roman" w:hAnsi="Times New Roman" w:cs="Times New Roman"/>
          <w:color w:val="000000"/>
          <w:sz w:val="28"/>
          <w:szCs w:val="28"/>
        </w:rPr>
        <w:t xml:space="preserve"> </w:t>
      </w:r>
      <w:proofErr w:type="gramStart"/>
      <w:r w:rsidRPr="006432C6">
        <w:rPr>
          <w:rFonts w:ascii="Times New Roman" w:eastAsia="Times New Roman" w:hAnsi="Times New Roman" w:cs="Times New Roman"/>
          <w:color w:val="000000"/>
          <w:sz w:val="28"/>
          <w:szCs w:val="28"/>
        </w:rPr>
        <w:t>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миллионов рублей на один</w:t>
      </w:r>
      <w:proofErr w:type="gramEnd"/>
      <w:r w:rsidRPr="006432C6">
        <w:rPr>
          <w:rFonts w:ascii="Times New Roman" w:eastAsia="Times New Roman" w:hAnsi="Times New Roman" w:cs="Times New Roman"/>
          <w:color w:val="000000"/>
          <w:sz w:val="28"/>
          <w:szCs w:val="28"/>
        </w:rPr>
        <w:t xml:space="preserve"> кооператив;</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3)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4) 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w:t>
      </w:r>
      <w:proofErr w:type="gramEnd"/>
      <w:r w:rsidRPr="006432C6">
        <w:rPr>
          <w:rFonts w:ascii="Times New Roman" w:eastAsia="Times New Roman" w:hAnsi="Times New Roman" w:cs="Times New Roman"/>
          <w:color w:val="000000"/>
          <w:sz w:val="28"/>
          <w:szCs w:val="28"/>
        </w:rPr>
        <w:t xml:space="preserve"> взносов при страховании сельскохозяйственной продукции при условии, что общая сумма кредита (займа), полученного в текущем году, не превышает 15 миллионов рублей на один кооператив;</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6432C6">
        <w:rPr>
          <w:rFonts w:ascii="Times New Roman" w:eastAsia="Times New Roman" w:hAnsi="Times New Roman" w:cs="Times New Roman"/>
          <w:color w:val="000000"/>
          <w:sz w:val="28"/>
          <w:szCs w:val="28"/>
        </w:rPr>
        <w:t>5)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w:t>
      </w:r>
      <w:proofErr w:type="gramEnd"/>
      <w:r w:rsidRPr="006432C6">
        <w:rPr>
          <w:rFonts w:ascii="Times New Roman" w:eastAsia="Times New Roman" w:hAnsi="Times New Roman" w:cs="Times New Roman"/>
          <w:color w:val="000000"/>
          <w:sz w:val="28"/>
          <w:szCs w:val="28"/>
        </w:rPr>
        <w:t xml:space="preserve"> ресурсов, в соответствии с перечнем.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1.4.4. </w:t>
      </w:r>
      <w:proofErr w:type="gramStart"/>
      <w:r w:rsidRPr="006432C6">
        <w:rPr>
          <w:rFonts w:ascii="Times New Roman" w:eastAsia="Times New Roman" w:hAnsi="Times New Roman" w:cs="Times New Roman"/>
          <w:color w:val="000000"/>
          <w:sz w:val="28"/>
          <w:szCs w:val="28"/>
        </w:rPr>
        <w:t xml:space="preserve">Гражданам, ведущим личное подсобное хозяйство, сельскохозяйственным потребительским кооперативам и крестьянским (фермерским) хозяйствам по кредитам (займам), полученным на </w:t>
      </w:r>
      <w:r w:rsidRPr="006432C6">
        <w:rPr>
          <w:rFonts w:ascii="Times New Roman" w:eastAsia="Times New Roman" w:hAnsi="Times New Roman" w:cs="Times New Roman"/>
          <w:color w:val="000000"/>
          <w:sz w:val="28"/>
          <w:szCs w:val="28"/>
        </w:rPr>
        <w:lastRenderedPageBreak/>
        <w:t xml:space="preserve">рефинансирование кредитов (займов), предусмотренных подпунктами 1.4.1–1.4.3 Порядка, при условии, что суммарный срок пользования кредитами (займами) не превышает сроки, установленные этими </w:t>
      </w:r>
      <w:r w:rsidRPr="006432C6">
        <w:rPr>
          <w:rFonts w:ascii="Times New Roman" w:eastAsia="Times New Roman" w:hAnsi="Times New Roman" w:cs="Times New Roman"/>
          <w:sz w:val="28"/>
          <w:szCs w:val="28"/>
        </w:rPr>
        <w:t>подпунктами.</w:t>
      </w:r>
      <w:proofErr w:type="gramEnd"/>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 xml:space="preserve">1.5. В </w:t>
      </w:r>
      <w:proofErr w:type="gramStart"/>
      <w:r w:rsidRPr="006432C6">
        <w:rPr>
          <w:rFonts w:ascii="Times New Roman" w:eastAsia="Times New Roman" w:hAnsi="Times New Roman" w:cs="Times New Roman"/>
          <w:color w:val="000000"/>
          <w:sz w:val="28"/>
          <w:szCs w:val="28"/>
        </w:rPr>
        <w:t>случае</w:t>
      </w:r>
      <w:proofErr w:type="gramEnd"/>
      <w:r w:rsidRPr="006432C6">
        <w:rPr>
          <w:rFonts w:ascii="Times New Roman" w:eastAsia="Times New Roman" w:hAnsi="Times New Roman" w:cs="Times New Roman"/>
          <w:color w:val="000000"/>
          <w:sz w:val="28"/>
          <w:szCs w:val="28"/>
        </w:rPr>
        <w:t xml:space="preserve">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 xml:space="preserve">1.5.1. с 1 января 2005 года по кредитам (займам), предусмотренным абзацами третьим и </w:t>
      </w:r>
      <w:r w:rsidRPr="006432C6">
        <w:rPr>
          <w:rFonts w:ascii="Times New Roman" w:eastAsia="Times New Roman" w:hAnsi="Times New Roman" w:cs="Times New Roman"/>
          <w:sz w:val="28"/>
          <w:szCs w:val="28"/>
        </w:rPr>
        <w:t>четвертым подпункта 1.4.1 Порядка, возмещение</w:t>
      </w:r>
      <w:r w:rsidRPr="006432C6">
        <w:rPr>
          <w:rFonts w:ascii="Times New Roman" w:eastAsia="Times New Roman" w:hAnsi="Times New Roman" w:cs="Times New Roman"/>
          <w:color w:val="000000"/>
          <w:sz w:val="28"/>
          <w:szCs w:val="28"/>
        </w:rPr>
        <w:t xml:space="preserve"> части затрат осуществляется по таким договорам с их продлением на срок, не превышающий 2 лет;</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1.5.2. с 1 января 2007 года по кредитам (займам), предусмотренным абзацем пятым подпункта 1.4.1 Порядка, возмещение части затрат осуществляется по таким договорам с их продлением на срок, не превышающий 1 года.</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1.6. При определении предельного срока продления договора в соответствии с пунктом 1.5 Порядка не учитывается продление, осуществленное в пределах сроков, установленных пунктом 1.4 Порядка.</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1.7. Субсидии</w:t>
      </w:r>
      <w:r w:rsidRPr="006432C6">
        <w:rPr>
          <w:rFonts w:ascii="Times New Roman" w:eastAsia="Times New Roman" w:hAnsi="Times New Roman" w:cs="Times New Roman"/>
          <w:sz w:val="28"/>
          <w:szCs w:val="28"/>
        </w:rPr>
        <w:t xml:space="preserve"> претендентам</w:t>
      </w:r>
      <w:r w:rsidRPr="006432C6">
        <w:rPr>
          <w:rFonts w:ascii="Times New Roman" w:eastAsia="Times New Roman" w:hAnsi="Times New Roman" w:cs="Times New Roman"/>
          <w:color w:val="000000"/>
          <w:sz w:val="28"/>
          <w:szCs w:val="28"/>
        </w:rPr>
        <w:t xml:space="preserve"> предоставляются за счет субвенций, полученных Администрацией в целях финансового обеспечения расходных обязательств муниципального образования город-курорт Геленджик, возникающих при выполнении переданных государственных полномочий Краснодарского края.</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Источником финансового обеспечения субвенций являются:</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sz w:val="28"/>
          <w:szCs w:val="28"/>
        </w:rPr>
        <w:t>1)</w:t>
      </w:r>
      <w:r w:rsidRPr="006432C6">
        <w:rPr>
          <w:rFonts w:ascii="Times New Roman" w:eastAsia="Times New Roman" w:hAnsi="Times New Roman" w:cs="Times New Roman"/>
          <w:color w:val="000000"/>
          <w:sz w:val="28"/>
          <w:szCs w:val="28"/>
        </w:rPr>
        <w:t> субсидии, полученные краевым бюджетом из федерального бюджета:</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а) по кредитам (займам), предусмотренным подпунктами 1.4.1 и 1.4.4 Порядка,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б) по кредитам (займам), предусмотренным подпунктами 1.4.1 и 1.4.4 Порядка,  по  которым  кредитные  договоры  (договоры  займа)  заключены  с  1 января 2013 года, – в размере двух третей ставки рефинансирования (учетной ставки) Центрального банка Российской Федерации;</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2) за счет сре</w:t>
      </w:r>
      <w:proofErr w:type="gramStart"/>
      <w:r w:rsidRPr="006432C6">
        <w:rPr>
          <w:rFonts w:ascii="Times New Roman" w:eastAsia="Times New Roman" w:hAnsi="Times New Roman" w:cs="Times New Roman"/>
          <w:color w:val="000000"/>
          <w:sz w:val="28"/>
          <w:szCs w:val="28"/>
        </w:rPr>
        <w:t>дств кр</w:t>
      </w:r>
      <w:proofErr w:type="gramEnd"/>
      <w:r w:rsidRPr="006432C6">
        <w:rPr>
          <w:rFonts w:ascii="Times New Roman" w:eastAsia="Times New Roman" w:hAnsi="Times New Roman" w:cs="Times New Roman"/>
          <w:color w:val="000000"/>
          <w:sz w:val="28"/>
          <w:szCs w:val="28"/>
        </w:rPr>
        <w:t>аевого бюджета без учета средств, источником финансового обеспечения которых являются субсидии из федерального бюджета:</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а) по   кредитам   (займам),   предусмотренным  подпунктами 1.4.1 и 1.4.4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 xml:space="preserve">б) по   кредитам   (займам),   предусмотренным  подпунктами 1.4.1 и 1.4.4 Порядка, по которым кредитные договоры (договоры займа) заключены с </w:t>
      </w:r>
      <w:r w:rsidRPr="006432C6">
        <w:rPr>
          <w:rFonts w:ascii="Times New Roman" w:eastAsia="Times New Roman" w:hAnsi="Times New Roman" w:cs="Times New Roman"/>
          <w:color w:val="000000"/>
          <w:sz w:val="28"/>
          <w:szCs w:val="28"/>
        </w:rPr>
        <w:lastRenderedPageBreak/>
        <w:t>1 января 2013 года, – в размере одной третей ставки рефинансирования (учетной ставки) Центрального банка Российской Федерации.</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1.8. В том случае если претендент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 xml:space="preserve">1.9. 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w:t>
      </w:r>
      <w:proofErr w:type="gramStart"/>
      <w:r w:rsidRPr="006432C6">
        <w:rPr>
          <w:rFonts w:ascii="Times New Roman" w:eastAsia="Times New Roman" w:hAnsi="Times New Roman" w:cs="Times New Roman"/>
          <w:color w:val="000000"/>
          <w:sz w:val="28"/>
          <w:szCs w:val="28"/>
        </w:rPr>
        <w:t>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6432C6" w:rsidRPr="006432C6" w:rsidRDefault="006432C6" w:rsidP="006432C6">
      <w:pPr>
        <w:widowControl w:val="0"/>
        <w:autoSpaceDE w:val="0"/>
        <w:autoSpaceDN w:val="0"/>
        <w:adjustRightInd w:val="0"/>
        <w:spacing w:after="0" w:line="257"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Сумма субсидий в совокупности не должна превышать фактические затраты претендента на уплату процентов по кредитам (займам).</w:t>
      </w:r>
    </w:p>
    <w:p w:rsidR="006432C6" w:rsidRPr="006432C6" w:rsidRDefault="006432C6" w:rsidP="006432C6">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6432C6" w:rsidRPr="006432C6" w:rsidRDefault="006432C6" w:rsidP="006432C6">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2. Порядок приема и рассмотрения документов</w:t>
      </w:r>
    </w:p>
    <w:p w:rsidR="006432C6" w:rsidRPr="006432C6" w:rsidRDefault="006432C6" w:rsidP="006432C6">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на получение субсидии</w:t>
      </w:r>
    </w:p>
    <w:p w:rsidR="006432C6" w:rsidRPr="006432C6" w:rsidRDefault="006432C6" w:rsidP="006432C6">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2.1. Представление документов претендентом на получение субсидии осуществляется в отдел сельского хозяйства</w:t>
      </w:r>
      <w:r w:rsidRPr="006432C6">
        <w:rPr>
          <w:rFonts w:ascii="Times New Roman" w:eastAsia="Times New Roman" w:hAnsi="Times New Roman" w:cs="Times New Roman"/>
          <w:bCs/>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Средства на возмещение части затрат на уплату процентов предоставляются претендентам при условии выполнения ими обязательств по погашению основного долга и уплаты начисленных процентов в соответствии с кредитным договором (договором займа), заключенным с кредитной организацией.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2.2. Для регистрации заявления на возмещение части затрат на уплату процентов с даты получения кредита (займа) претендентом представляются единовременно в отдел сельского хозяйства следующие документы:</w:t>
      </w:r>
    </w:p>
    <w:p w:rsidR="006432C6" w:rsidRPr="006432C6" w:rsidRDefault="006432C6" w:rsidP="006432C6">
      <w:pPr>
        <w:widowControl w:val="0"/>
        <w:spacing w:after="0" w:line="240" w:lineRule="auto"/>
        <w:ind w:firstLine="851"/>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1) копия паспорта и заявление о предоставлении субсидии (далее — заявление) в двух экземплярах (приложение №1 к Порядку);</w:t>
      </w: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2) выписка из похозяйственной книги об учете личного подсобного хозяйства гражданина, ведущего личное подсобное хозяйство;</w:t>
      </w: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3) заверенные кредитной организацией: копия кредитного договора (договора займа), выписка из ссудного счета заемщика о получении кредита </w:t>
      </w:r>
      <w:r w:rsidRPr="006432C6">
        <w:rPr>
          <w:rFonts w:ascii="Times New Roman" w:eastAsia="Times New Roman" w:hAnsi="Times New Roman" w:cs="Times New Roman"/>
          <w:sz w:val="28"/>
          <w:szCs w:val="28"/>
        </w:rPr>
        <w:lastRenderedPageBreak/>
        <w:t>или документ, подтверждающий получение займа, график погашения кредита (займа) и уплаты процентов по нему;</w:t>
      </w: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4) копии платежных документов и выписок по ссудному и расчетному счетам претендента, заверенные кредитной организацией;</w:t>
      </w: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5) документ с указанием номера счета претендента, открытого ему в российской кредитной организации, для перечисления субсидии на возмещение части затрат.</w:t>
      </w:r>
    </w:p>
    <w:p w:rsidR="006432C6" w:rsidRPr="006432C6" w:rsidRDefault="006432C6" w:rsidP="006432C6">
      <w:pPr>
        <w:widowControl w:val="0"/>
        <w:tabs>
          <w:tab w:val="left" w:pos="840"/>
        </w:tabs>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Основаниями для отказа в приеме документов являются представление претендентом документов не в полном объеме, отсутствие лимитов бюджетных обязательств, выделенных из краевого бюджета на эти цели на текущий финансовый год.</w:t>
      </w:r>
    </w:p>
    <w:p w:rsidR="006432C6" w:rsidRPr="006432C6" w:rsidRDefault="006432C6" w:rsidP="006432C6">
      <w:pPr>
        <w:widowControl w:val="0"/>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2.3. Для  предоставления  субсидии отдел сельского хозяйства в течение 5 рабочих дней со дня представления претендентом документов, предусмотренных пунктом 2.2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в отношении претендента:</w:t>
      </w:r>
    </w:p>
    <w:p w:rsidR="006432C6" w:rsidRPr="006432C6" w:rsidRDefault="006432C6" w:rsidP="006432C6">
      <w:pPr>
        <w:widowControl w:val="0"/>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6432C6" w:rsidRPr="006432C6" w:rsidRDefault="006432C6" w:rsidP="006432C6">
      <w:pPr>
        <w:widowControl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 (кроме граждан, ведущих личное подсобное хозяйство).</w:t>
      </w:r>
    </w:p>
    <w:p w:rsidR="006432C6" w:rsidRPr="006432C6" w:rsidRDefault="006432C6" w:rsidP="006432C6">
      <w:pPr>
        <w:widowControl w:val="0"/>
        <w:spacing w:after="0" w:line="228" w:lineRule="auto"/>
        <w:ind w:firstLine="851"/>
        <w:jc w:val="both"/>
        <w:rPr>
          <w:rFonts w:ascii="Times New Roman" w:eastAsia="Times New Roman" w:hAnsi="Times New Roman" w:cs="Times New Roman"/>
          <w:sz w:val="28"/>
          <w:szCs w:val="28"/>
        </w:rPr>
      </w:pPr>
      <w:proofErr w:type="gramStart"/>
      <w:r w:rsidRPr="006432C6">
        <w:rPr>
          <w:rFonts w:ascii="Times New Roman" w:eastAsia="Times New Roman" w:hAnsi="Times New Roman" w:cs="Times New Roman"/>
          <w:sz w:val="28"/>
          <w:szCs w:val="28"/>
        </w:rPr>
        <w:t>При наличии указанных данных, полученных ранее отделом сельского хозяйства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 получены по состоянию на дату не ранее 30 дней до даты регистрации заявления о</w:t>
      </w:r>
      <w:proofErr w:type="gramEnd"/>
      <w:r w:rsidRPr="006432C6">
        <w:rPr>
          <w:rFonts w:ascii="Times New Roman" w:eastAsia="Times New Roman" w:hAnsi="Times New Roman" w:cs="Times New Roman"/>
          <w:sz w:val="28"/>
          <w:szCs w:val="28"/>
        </w:rPr>
        <w:t xml:space="preserve"> </w:t>
      </w:r>
      <w:proofErr w:type="gramStart"/>
      <w:r w:rsidRPr="006432C6">
        <w:rPr>
          <w:rFonts w:ascii="Times New Roman" w:eastAsia="Times New Roman" w:hAnsi="Times New Roman" w:cs="Times New Roman"/>
          <w:sz w:val="28"/>
          <w:szCs w:val="28"/>
        </w:rPr>
        <w:t>предоставлении</w:t>
      </w:r>
      <w:proofErr w:type="gramEnd"/>
      <w:r w:rsidRPr="006432C6">
        <w:rPr>
          <w:rFonts w:ascii="Times New Roman" w:eastAsia="Times New Roman" w:hAnsi="Times New Roman" w:cs="Times New Roman"/>
          <w:sz w:val="28"/>
          <w:szCs w:val="28"/>
        </w:rPr>
        <w:t xml:space="preserve"> субсидии.</w:t>
      </w:r>
    </w:p>
    <w:p w:rsidR="006432C6" w:rsidRPr="006432C6" w:rsidRDefault="006432C6" w:rsidP="006432C6">
      <w:pPr>
        <w:widowControl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Претендент вправе представить документы, предусмотренные настоящим пунктом, по собственной инициативе. </w:t>
      </w:r>
      <w:proofErr w:type="gramStart"/>
      <w:r w:rsidRPr="006432C6">
        <w:rPr>
          <w:rFonts w:ascii="Times New Roman" w:eastAsia="Times New Roman" w:hAnsi="Times New Roman" w:cs="Times New Roman"/>
          <w:sz w:val="28"/>
          <w:szCs w:val="28"/>
        </w:rPr>
        <w:t>При этом представленная претендентом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сведения из Единого государственного реестра индивидуальных предпринимателей  должны  быть  получены  по  состоянию  на  дату  не  ранее 30 дней до даты подачи заявления о предоставлении субсидии, сшиты совместно с документами, указанными в пункте 2.2</w:t>
      </w:r>
      <w:proofErr w:type="gramEnd"/>
      <w:r w:rsidRPr="006432C6">
        <w:rPr>
          <w:rFonts w:ascii="Times New Roman" w:eastAsia="Times New Roman" w:hAnsi="Times New Roman" w:cs="Times New Roman"/>
          <w:sz w:val="28"/>
          <w:szCs w:val="28"/>
        </w:rPr>
        <w:t xml:space="preserve"> Порядка, и </w:t>
      </w:r>
      <w:proofErr w:type="gramStart"/>
      <w:r w:rsidRPr="006432C6">
        <w:rPr>
          <w:rFonts w:ascii="Times New Roman" w:eastAsia="Times New Roman" w:hAnsi="Times New Roman" w:cs="Times New Roman"/>
          <w:sz w:val="28"/>
          <w:szCs w:val="28"/>
        </w:rPr>
        <w:t>пронумерованы</w:t>
      </w:r>
      <w:proofErr w:type="gramEnd"/>
      <w:r w:rsidRPr="006432C6">
        <w:rPr>
          <w:rFonts w:ascii="Times New Roman" w:eastAsia="Times New Roman" w:hAnsi="Times New Roman" w:cs="Times New Roman"/>
          <w:sz w:val="28"/>
          <w:szCs w:val="28"/>
        </w:rPr>
        <w:t>.</w:t>
      </w:r>
    </w:p>
    <w:p w:rsidR="006432C6" w:rsidRPr="006432C6" w:rsidRDefault="006432C6" w:rsidP="006432C6">
      <w:pPr>
        <w:widowControl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В </w:t>
      </w:r>
      <w:proofErr w:type="gramStart"/>
      <w:r w:rsidRPr="006432C6">
        <w:rPr>
          <w:rFonts w:ascii="Times New Roman" w:eastAsia="Times New Roman" w:hAnsi="Times New Roman" w:cs="Times New Roman"/>
          <w:sz w:val="28"/>
          <w:szCs w:val="28"/>
        </w:rPr>
        <w:t>случае</w:t>
      </w:r>
      <w:proofErr w:type="gramEnd"/>
      <w:r w:rsidRPr="006432C6">
        <w:rPr>
          <w:rFonts w:ascii="Times New Roman" w:eastAsia="Times New Roman" w:hAnsi="Times New Roman" w:cs="Times New Roman"/>
          <w:sz w:val="28"/>
          <w:szCs w:val="28"/>
        </w:rPr>
        <w:t xml:space="preserve"> предоставления копий указанных документов, они должны быть заверены в установленном законодательством Российской Федерации порядке.</w:t>
      </w:r>
    </w:p>
    <w:p w:rsidR="006432C6" w:rsidRPr="006432C6" w:rsidRDefault="006432C6" w:rsidP="006432C6">
      <w:pPr>
        <w:widowControl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2.4. Отдел сельского хозяйства </w:t>
      </w:r>
      <w:proofErr w:type="gramStart"/>
      <w:r w:rsidRPr="006432C6">
        <w:rPr>
          <w:rFonts w:ascii="Times New Roman" w:eastAsia="Times New Roman" w:hAnsi="Times New Roman" w:cs="Times New Roman"/>
          <w:sz w:val="28"/>
          <w:szCs w:val="28"/>
        </w:rPr>
        <w:t>осуществляет проверку представленных документов и регистрирует</w:t>
      </w:r>
      <w:proofErr w:type="gramEnd"/>
      <w:r w:rsidRPr="006432C6">
        <w:rPr>
          <w:rFonts w:ascii="Times New Roman" w:eastAsia="Times New Roman" w:hAnsi="Times New Roman" w:cs="Times New Roman"/>
          <w:sz w:val="28"/>
          <w:szCs w:val="28"/>
        </w:rPr>
        <w:t xml:space="preserve"> заявления претендентов в порядке их поступления в </w:t>
      </w:r>
      <w:r w:rsidRPr="006432C6">
        <w:rPr>
          <w:rFonts w:ascii="Times New Roman" w:eastAsia="Times New Roman" w:hAnsi="Times New Roman" w:cs="Times New Roman"/>
          <w:sz w:val="28"/>
          <w:szCs w:val="28"/>
        </w:rPr>
        <w:lastRenderedPageBreak/>
        <w:t>специальном журнале, который должен быть пронумерован, прошнурован, скреплен печатью Администрации (допускается организация регистрации заявлений претендентов в автоматизированной программе).</w:t>
      </w:r>
    </w:p>
    <w:p w:rsidR="006432C6" w:rsidRPr="006432C6" w:rsidRDefault="006432C6" w:rsidP="006432C6">
      <w:pPr>
        <w:widowControl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Отдел сельского хозяйства направляет претенденту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2.5. Для получения субсидии претендентом представляются в отдел сельского хозяйства следующие документы:</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1) копии документов, подтверждающих целевое использование кредита или займа в соответствии с перечнем (приложение №2 к Порядку) (по мере использования кредита или займа).</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По кредитам (займам), принятым к субсидированию до начала текущего финансового года, целевое использование которых соответствует условиям субсидирования текущего года, указанные документы повторно не предоставляются;</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2) заверенные кредитной организацией копии платежных документов и выписок по ссудному и расчетному счетам претендента, подтверждающих оплату процентов и основного долга по кредиту (займу) (кроме личных подсобных хозяйств);</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3) расчет размера субсидии по форме согласно приложению №3 или 4 к Порядку (в трех экземплярах).</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Выплата субсидии осуществляется по мере представления документов, подтверждающих фактические затраты на уплату процентов по кредитам (займам) в течение финансового года, в пределах объемов бюджетных средств, установленных Администрации на текущий финансовый год, при условии заключения соглашения о предоставлении субсидии по форме согласно приложению № 10 к Порядку.</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2.6. Основаниями для отказа в предоставлении субсидии являются:</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 несоответствие претендента требованиям и условиям предоставления субсидии, предусмотренным подпунктом 1.2.1 Порядка;</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2) представление документов, не соответствующих требованиям, предусмотренным пунктами 2.2 и 2.5 Порядка;</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3) освоение лимитов бюджетных обязательств, предусмотренных в краевом бюджете на эти цели на текущий финансовый год.</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2.7. Проверка Администрацией и органами государственного (муниципального) финансового контроля соблюдения получателями субсидий условий, целей и порядка предоставления субсидий осуществляется в соответствии с законодательством Российской Федерации.</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bCs/>
          <w:sz w:val="28"/>
          <w:szCs w:val="28"/>
        </w:rPr>
      </w:pPr>
      <w:r w:rsidRPr="006432C6">
        <w:rPr>
          <w:rFonts w:ascii="Times New Roman" w:eastAsia="Times New Roman" w:hAnsi="Times New Roman" w:cs="Times New Roman"/>
          <w:sz w:val="28"/>
          <w:szCs w:val="28"/>
        </w:rPr>
        <w:t>2.8. </w:t>
      </w:r>
      <w:r w:rsidRPr="006432C6">
        <w:rPr>
          <w:rFonts w:ascii="Times New Roman" w:eastAsia="Times New Roman" w:hAnsi="Times New Roman" w:cs="Times New Roman"/>
          <w:bCs/>
          <w:sz w:val="28"/>
          <w:szCs w:val="28"/>
        </w:rPr>
        <w:t>Администрация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крестьянским (фермерским) хозяйствам и сельскохозяйственным кооперативам субсидий.</w:t>
      </w:r>
    </w:p>
    <w:p w:rsidR="006432C6" w:rsidRPr="006432C6" w:rsidRDefault="006432C6" w:rsidP="006432C6">
      <w:pPr>
        <w:widowControl w:val="0"/>
        <w:autoSpaceDE w:val="0"/>
        <w:autoSpaceDN w:val="0"/>
        <w:adjustRightInd w:val="0"/>
        <w:spacing w:after="0" w:line="228" w:lineRule="auto"/>
        <w:ind w:firstLine="709"/>
        <w:jc w:val="center"/>
        <w:rPr>
          <w:rFonts w:ascii="Times New Roman" w:eastAsia="Times New Roman" w:hAnsi="Times New Roman" w:cs="Times New Roman"/>
          <w:sz w:val="28"/>
          <w:szCs w:val="28"/>
        </w:rPr>
      </w:pPr>
    </w:p>
    <w:p w:rsidR="006432C6" w:rsidRPr="006432C6" w:rsidRDefault="006432C6" w:rsidP="006432C6">
      <w:pPr>
        <w:widowControl w:val="0"/>
        <w:autoSpaceDE w:val="0"/>
        <w:autoSpaceDN w:val="0"/>
        <w:adjustRightInd w:val="0"/>
        <w:spacing w:after="0" w:line="228" w:lineRule="auto"/>
        <w:ind w:firstLine="709"/>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3. Порядок выплаты субсидии</w:t>
      </w:r>
    </w:p>
    <w:p w:rsidR="006432C6" w:rsidRPr="006432C6" w:rsidRDefault="006432C6" w:rsidP="006432C6">
      <w:pPr>
        <w:widowControl w:val="0"/>
        <w:autoSpaceDE w:val="0"/>
        <w:autoSpaceDN w:val="0"/>
        <w:adjustRightInd w:val="0"/>
        <w:spacing w:after="0" w:line="228" w:lineRule="auto"/>
        <w:ind w:firstLine="709"/>
        <w:jc w:val="center"/>
        <w:rPr>
          <w:rFonts w:ascii="Times New Roman" w:eastAsia="Times New Roman" w:hAnsi="Times New Roman" w:cs="Times New Roman"/>
          <w:sz w:val="28"/>
          <w:szCs w:val="28"/>
        </w:rPr>
      </w:pP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bCs/>
          <w:sz w:val="28"/>
          <w:szCs w:val="28"/>
        </w:rPr>
        <w:lastRenderedPageBreak/>
        <w:t>3.1. </w:t>
      </w:r>
      <w:r w:rsidRPr="006432C6">
        <w:rPr>
          <w:rFonts w:ascii="Times New Roman" w:eastAsia="Times New Roman" w:hAnsi="Times New Roman" w:cs="Times New Roman"/>
          <w:color w:val="000000"/>
          <w:sz w:val="28"/>
          <w:szCs w:val="28"/>
        </w:rPr>
        <w:t xml:space="preserve">Для перечисления субсидий на расчетные счета претендентов, открытые ими в российских кредитных организациях, отдел сельского хозяйства представляет в муниципальное казенное учреждение «Централизованная бухгалтерия органов местного самоуправления» (далее – МКУ «ЦБ ОМС») следующие документы: </w:t>
      </w:r>
    </w:p>
    <w:p w:rsidR="006432C6" w:rsidRPr="006432C6" w:rsidRDefault="006432C6" w:rsidP="006432C6">
      <w:pPr>
        <w:widowControl w:val="0"/>
        <w:autoSpaceDE w:val="0"/>
        <w:autoSpaceDN w:val="0"/>
        <w:adjustRightInd w:val="0"/>
        <w:spacing w:after="0" w:line="233"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sz w:val="28"/>
          <w:szCs w:val="28"/>
        </w:rPr>
        <w:t>–</w:t>
      </w:r>
      <w:r w:rsidRPr="006432C6">
        <w:rPr>
          <w:rFonts w:ascii="Times New Roman" w:eastAsia="Times New Roman" w:hAnsi="Times New Roman" w:cs="Times New Roman"/>
          <w:color w:val="000000"/>
          <w:sz w:val="28"/>
          <w:szCs w:val="28"/>
        </w:rPr>
        <w:t> </w:t>
      </w:r>
      <w:r w:rsidRPr="006432C6">
        <w:rPr>
          <w:rFonts w:ascii="Times New Roman" w:eastAsia="Times New Roman" w:hAnsi="Times New Roman" w:cs="Times New Roman"/>
          <w:sz w:val="28"/>
          <w:szCs w:val="28"/>
        </w:rPr>
        <w:t>соглашение о предоставлении субсидии на возмещение части затрат, заключенное в установленном порядке;</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color w:val="000000"/>
          <w:sz w:val="28"/>
          <w:szCs w:val="28"/>
        </w:rPr>
        <w:t>– </w:t>
      </w:r>
      <w:r w:rsidRPr="006432C6">
        <w:rPr>
          <w:rFonts w:ascii="Times New Roman" w:eastAsia="Times New Roman" w:hAnsi="Times New Roman" w:cs="Times New Roman"/>
          <w:sz w:val="28"/>
          <w:szCs w:val="28"/>
        </w:rPr>
        <w:t>расчет размера субсидии по форме согласно приложению №3 или 4 к Порядку;</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sz w:val="28"/>
          <w:szCs w:val="28"/>
        </w:rPr>
        <w:t>–</w:t>
      </w:r>
      <w:r w:rsidRPr="006432C6">
        <w:rPr>
          <w:rFonts w:ascii="Times New Roman" w:eastAsia="Times New Roman" w:hAnsi="Times New Roman" w:cs="Times New Roman"/>
          <w:color w:val="000000"/>
          <w:sz w:val="28"/>
          <w:szCs w:val="28"/>
        </w:rPr>
        <w:t> сводные реестры получателей субсидий из сре</w:t>
      </w:r>
      <w:proofErr w:type="gramStart"/>
      <w:r w:rsidRPr="006432C6">
        <w:rPr>
          <w:rFonts w:ascii="Times New Roman" w:eastAsia="Times New Roman" w:hAnsi="Times New Roman" w:cs="Times New Roman"/>
          <w:color w:val="000000"/>
          <w:sz w:val="28"/>
          <w:szCs w:val="28"/>
        </w:rPr>
        <w:t>дств кр</w:t>
      </w:r>
      <w:proofErr w:type="gramEnd"/>
      <w:r w:rsidRPr="006432C6">
        <w:rPr>
          <w:rFonts w:ascii="Times New Roman" w:eastAsia="Times New Roman" w:hAnsi="Times New Roman" w:cs="Times New Roman"/>
          <w:color w:val="000000"/>
          <w:sz w:val="28"/>
          <w:szCs w:val="28"/>
        </w:rPr>
        <w:t>аевого и федерального бюджетов (приложения №5, 6 к Порядку).</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3.2. МКУ «ЦБ ОМС» на основании указанных документов осуществляет перечисление денежных средств на счета претендентов, открытые в российских кредитных организациях.</w:t>
      </w:r>
    </w:p>
    <w:p w:rsidR="006432C6" w:rsidRPr="006432C6" w:rsidRDefault="006432C6" w:rsidP="006432C6">
      <w:pPr>
        <w:widowControl w:val="0"/>
        <w:tabs>
          <w:tab w:val="left" w:pos="840"/>
        </w:tabs>
        <w:spacing w:after="0" w:line="228" w:lineRule="auto"/>
        <w:ind w:firstLine="851"/>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По согласованию с российской кредитной организацией и претендентами субсидии могут перечисляться одновременно нескольким претендентам, у которых в указанной организации открыты счета.</w:t>
      </w:r>
    </w:p>
    <w:p w:rsidR="006432C6" w:rsidRPr="006432C6" w:rsidRDefault="006432C6" w:rsidP="006432C6">
      <w:pPr>
        <w:widowControl w:val="0"/>
        <w:tabs>
          <w:tab w:val="left" w:pos="840"/>
        </w:tabs>
        <w:spacing w:after="0" w:line="228" w:lineRule="auto"/>
        <w:ind w:firstLine="851"/>
        <w:jc w:val="center"/>
        <w:rPr>
          <w:rFonts w:ascii="Times New Roman" w:eastAsia="Times New Roman" w:hAnsi="Times New Roman" w:cs="Times New Roman"/>
          <w:bCs/>
          <w:sz w:val="28"/>
          <w:szCs w:val="28"/>
        </w:rPr>
      </w:pPr>
    </w:p>
    <w:p w:rsidR="006432C6" w:rsidRPr="006432C6" w:rsidRDefault="006432C6" w:rsidP="006432C6">
      <w:pPr>
        <w:widowControl w:val="0"/>
        <w:tabs>
          <w:tab w:val="left" w:pos="840"/>
        </w:tabs>
        <w:spacing w:after="0" w:line="228" w:lineRule="auto"/>
        <w:ind w:firstLine="851"/>
        <w:jc w:val="center"/>
        <w:rPr>
          <w:rFonts w:ascii="Times New Roman" w:eastAsia="Times New Roman" w:hAnsi="Times New Roman" w:cs="Times New Roman"/>
          <w:color w:val="000000"/>
          <w:sz w:val="28"/>
          <w:szCs w:val="28"/>
        </w:rPr>
      </w:pPr>
      <w:r w:rsidRPr="006432C6">
        <w:rPr>
          <w:rFonts w:ascii="Times New Roman" w:eastAsia="Times New Roman" w:hAnsi="Times New Roman" w:cs="Times New Roman"/>
          <w:bCs/>
          <w:sz w:val="28"/>
          <w:szCs w:val="28"/>
        </w:rPr>
        <w:t xml:space="preserve">4. </w:t>
      </w:r>
      <w:r w:rsidRPr="006432C6">
        <w:rPr>
          <w:rFonts w:ascii="Times New Roman" w:eastAsia="Times New Roman" w:hAnsi="Times New Roman" w:cs="Times New Roman"/>
          <w:color w:val="000000"/>
          <w:sz w:val="28"/>
          <w:szCs w:val="28"/>
        </w:rPr>
        <w:t>Отчетность и ответственность исполнителя</w:t>
      </w:r>
    </w:p>
    <w:p w:rsidR="006432C6" w:rsidRPr="006432C6" w:rsidRDefault="006432C6" w:rsidP="006432C6">
      <w:pPr>
        <w:widowControl w:val="0"/>
        <w:tabs>
          <w:tab w:val="left" w:pos="840"/>
        </w:tabs>
        <w:spacing w:after="0" w:line="228" w:lineRule="auto"/>
        <w:ind w:firstLine="851"/>
        <w:jc w:val="center"/>
        <w:rPr>
          <w:rFonts w:ascii="Times New Roman" w:eastAsia="Times New Roman" w:hAnsi="Times New Roman" w:cs="Times New Roman"/>
          <w:bCs/>
          <w:sz w:val="28"/>
          <w:szCs w:val="28"/>
        </w:rPr>
      </w:pP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4.1. Отдел  сельского  хозяйства  ежеквартально  до 7-го  числа  месяца, следующего  за  отчетным  кварталом,  на  основании  представленных документов  формирует заявки на перечисление субвенций из краевого бюджета  по  форме, согласно приложениям №7, 8 к Порядку, и направляет их в министерство сельского хозяйства и перерабатывающей промышленности Краснодарского края (далее – министерство).</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4.2. Отдел сельского хозяйства ежеквартально до 7-го числа месяца, следующего за отчетным кварталом, представляет в министерство отчет о расходах бюджета муниципального образования город-курорт Геленджик, источником финансирования которых является субвенция из сре</w:t>
      </w:r>
      <w:proofErr w:type="gramStart"/>
      <w:r w:rsidRPr="006432C6">
        <w:rPr>
          <w:rFonts w:ascii="Times New Roman" w:eastAsia="Times New Roman" w:hAnsi="Times New Roman" w:cs="Times New Roman"/>
          <w:color w:val="000000"/>
          <w:sz w:val="28"/>
          <w:szCs w:val="28"/>
        </w:rPr>
        <w:t>дств кр</w:t>
      </w:r>
      <w:proofErr w:type="gramEnd"/>
      <w:r w:rsidRPr="006432C6">
        <w:rPr>
          <w:rFonts w:ascii="Times New Roman" w:eastAsia="Times New Roman" w:hAnsi="Times New Roman" w:cs="Times New Roman"/>
          <w:color w:val="000000"/>
          <w:sz w:val="28"/>
          <w:szCs w:val="28"/>
        </w:rPr>
        <w:t>аевого и федерального бюджетов, по форме согласно приложению №9 к Порядку.</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4.3. Возврату в доход краевого бюджета подлежат субсидии в случаях:</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1) несоблюдения целей и условий предоставления субсидий;</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2) установления факта представления ложных сведений в целях получения субсидии.</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Возврат субсидии осуществляется в следующем порядке:</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Администрация в 10-дневный срок после подписания акта проверки или получения акта проверки от органа государственного (муниципального) финансового контроля направляет претенденту требование о возврате субсидии в случаях, предусмотренных настоящим пунктом;</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претендент производит возврат субсидии в объеме выявленных нарушений в течение 15 календарных дней со дня получения от Администрации требования о возврате субсидии;</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при нарушении претендентом срока возврата субсидии Администрация в течение 30 календарных дней принимает меры по взысканию указанных сре</w:t>
      </w:r>
      <w:proofErr w:type="gramStart"/>
      <w:r w:rsidRPr="006432C6">
        <w:rPr>
          <w:rFonts w:ascii="Times New Roman" w:eastAsia="Times New Roman" w:hAnsi="Times New Roman" w:cs="Times New Roman"/>
          <w:color w:val="000000"/>
          <w:sz w:val="28"/>
          <w:szCs w:val="28"/>
        </w:rPr>
        <w:t>дств в д</w:t>
      </w:r>
      <w:proofErr w:type="gramEnd"/>
      <w:r w:rsidRPr="006432C6">
        <w:rPr>
          <w:rFonts w:ascii="Times New Roman" w:eastAsia="Times New Roman" w:hAnsi="Times New Roman" w:cs="Times New Roman"/>
          <w:color w:val="000000"/>
          <w:sz w:val="28"/>
          <w:szCs w:val="28"/>
        </w:rPr>
        <w:t>оход краевого бюджета в порядке, установленном законодательством Российской Федерации и Краснодарского края.</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lastRenderedPageBreak/>
        <w:t>Возврат в текущем финансовом году Администрацией остатков субсидий, неиспользованных в отчетном финансовом году, в случаях предусмотренных соглашением о предоставлении субсидии, осуществляется в течение 30 дней с момента их образования.</w:t>
      </w:r>
    </w:p>
    <w:p w:rsidR="006432C6" w:rsidRPr="006432C6" w:rsidRDefault="006432C6" w:rsidP="006432C6">
      <w:pPr>
        <w:widowControl w:val="0"/>
        <w:autoSpaceDE w:val="0"/>
        <w:autoSpaceDN w:val="0"/>
        <w:adjustRightInd w:val="0"/>
        <w:spacing w:after="0" w:line="228" w:lineRule="auto"/>
        <w:ind w:firstLine="851"/>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4.4. Администрация несет ответственность за соблюдение условий, целей и порядка предоставления субсидий их получателям, достоверность представляемых отчетов в соответствии с законодательством Российской Федерации.</w:t>
      </w:r>
    </w:p>
    <w:p w:rsidR="006432C6" w:rsidRPr="006432C6" w:rsidRDefault="006432C6" w:rsidP="006432C6">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rPr>
      </w:pPr>
    </w:p>
    <w:p w:rsidR="006432C6" w:rsidRPr="006432C6" w:rsidRDefault="006432C6" w:rsidP="006432C6">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rPr>
      </w:pPr>
    </w:p>
    <w:p w:rsidR="006432C6" w:rsidRPr="006432C6" w:rsidRDefault="006432C6" w:rsidP="006432C6">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rPr>
      </w:pPr>
    </w:p>
    <w:p w:rsidR="006432C6" w:rsidRPr="006432C6" w:rsidRDefault="006432C6" w:rsidP="006432C6">
      <w:pPr>
        <w:widowControl w:val="0"/>
        <w:spacing w:after="0" w:line="240" w:lineRule="auto"/>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Начальник отдела сельского</w:t>
      </w:r>
    </w:p>
    <w:p w:rsidR="006432C6" w:rsidRPr="006432C6" w:rsidRDefault="006432C6" w:rsidP="006432C6">
      <w:pPr>
        <w:widowControl w:val="0"/>
        <w:spacing w:after="0" w:line="240" w:lineRule="auto"/>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хозяйства администрации</w:t>
      </w:r>
    </w:p>
    <w:p w:rsidR="006432C6" w:rsidRPr="006432C6" w:rsidRDefault="006432C6" w:rsidP="006432C6">
      <w:pPr>
        <w:widowControl w:val="0"/>
        <w:spacing w:after="0" w:line="240" w:lineRule="auto"/>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муниципального образования </w:t>
      </w:r>
    </w:p>
    <w:p w:rsidR="006432C6" w:rsidRPr="006432C6" w:rsidRDefault="006432C6" w:rsidP="006432C6">
      <w:pPr>
        <w:widowControl w:val="0"/>
        <w:spacing w:after="0" w:line="240" w:lineRule="auto"/>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город-курорт Геленджик   </w:t>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t xml:space="preserve">                                        Л.В.Анисимова</w:t>
      </w:r>
    </w:p>
    <w:p w:rsidR="006432C6" w:rsidRDefault="006432C6">
      <w:pPr>
        <w:rPr>
          <w:rFonts w:ascii="Times New Roman" w:hAnsi="Times New Roman" w:cs="Times New Roman"/>
          <w:sz w:val="28"/>
          <w:szCs w:val="28"/>
        </w:rPr>
        <w:sectPr w:rsidR="006432C6" w:rsidSect="00A72949">
          <w:headerReference w:type="even" r:id="rId11"/>
          <w:headerReference w:type="default" r:id="rId12"/>
          <w:pgSz w:w="11906" w:h="16838"/>
          <w:pgMar w:top="1134" w:right="566" w:bottom="1134" w:left="1701" w:header="709" w:footer="709" w:gutter="0"/>
          <w:cols w:space="708"/>
          <w:titlePg/>
          <w:docGrid w:linePitch="360"/>
        </w:sect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7"/>
        <w:gridCol w:w="5812"/>
      </w:tblGrid>
      <w:tr w:rsidR="006432C6" w:rsidRPr="006432C6" w:rsidTr="00F36982">
        <w:tc>
          <w:tcPr>
            <w:tcW w:w="4077" w:type="dxa"/>
            <w:shd w:val="clear" w:color="auto" w:fill="auto"/>
          </w:tcPr>
          <w:p w:rsidR="006432C6" w:rsidRPr="006432C6" w:rsidRDefault="006432C6" w:rsidP="006432C6">
            <w:pPr>
              <w:spacing w:after="0" w:line="240" w:lineRule="auto"/>
              <w:rPr>
                <w:rFonts w:ascii="Times New Roman" w:eastAsia="Times New Roman" w:hAnsi="Times New Roman" w:cs="Times New Roman"/>
                <w:sz w:val="28"/>
                <w:szCs w:val="28"/>
                <w:lang w:eastAsia="en-US"/>
              </w:rPr>
            </w:pPr>
          </w:p>
        </w:tc>
        <w:tc>
          <w:tcPr>
            <w:tcW w:w="5812" w:type="dxa"/>
            <w:shd w:val="clear" w:color="auto" w:fill="auto"/>
          </w:tcPr>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№1</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r w:rsidRPr="006432C6">
              <w:rPr>
                <w:rFonts w:ascii="Times New Roman" w:eastAsia="Times New Roman" w:hAnsi="Times New Roman" w:cs="Times New Roman"/>
                <w:sz w:val="28"/>
                <w:szCs w:val="28"/>
                <w:lang w:eastAsia="en-US"/>
              </w:rPr>
              <w:t>формам</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хозяйствования в </w:t>
            </w:r>
            <w:proofErr w:type="gramStart"/>
            <w:r w:rsidRPr="006432C6">
              <w:rPr>
                <w:rFonts w:ascii="Times New Roman" w:eastAsia="Times New Roman" w:hAnsi="Times New Roman" w:cs="Times New Roman"/>
                <w:sz w:val="28"/>
                <w:szCs w:val="28"/>
                <w:lang w:eastAsia="en-US"/>
              </w:rPr>
              <w:t>агропромышленном</w:t>
            </w:r>
            <w:proofErr w:type="gramEnd"/>
            <w:r w:rsidRPr="006432C6">
              <w:rPr>
                <w:rFonts w:ascii="Times New Roman" w:eastAsia="Times New Roman" w:hAnsi="Times New Roman" w:cs="Times New Roman"/>
                <w:sz w:val="28"/>
                <w:szCs w:val="28"/>
                <w:lang w:eastAsia="en-US"/>
              </w:rPr>
              <w:t xml:space="preserve"> </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proofErr w:type="gramStart"/>
            <w:r w:rsidRPr="006432C6">
              <w:rPr>
                <w:rFonts w:ascii="Times New Roman" w:eastAsia="Times New Roman" w:hAnsi="Times New Roman" w:cs="Times New Roman"/>
                <w:sz w:val="28"/>
                <w:szCs w:val="28"/>
                <w:lang w:eastAsia="en-US"/>
              </w:rPr>
              <w:t>комплексе</w:t>
            </w:r>
            <w:proofErr w:type="gramEnd"/>
            <w:r w:rsidRPr="006432C6">
              <w:rPr>
                <w:rFonts w:ascii="Times New Roman" w:eastAsia="Times New Roman" w:hAnsi="Times New Roman" w:cs="Times New Roman"/>
                <w:sz w:val="28"/>
                <w:szCs w:val="28"/>
                <w:lang w:eastAsia="en-US"/>
              </w:rPr>
              <w:t xml:space="preserve"> на территории муниципального образования город-курорт Геленджик </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субсидий на возмещение части затрат на уплату процентов по кредитам, полученным в российских кредитных организациях, и </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займам, полученным в </w:t>
            </w:r>
            <w:proofErr w:type="gramStart"/>
            <w:r w:rsidRPr="006432C6">
              <w:rPr>
                <w:rFonts w:ascii="Times New Roman" w:eastAsia="Times New Roman" w:hAnsi="Times New Roman" w:cs="Times New Roman"/>
                <w:sz w:val="28"/>
                <w:szCs w:val="28"/>
                <w:lang w:eastAsia="en-US"/>
              </w:rPr>
              <w:t>сельскохозяйственных</w:t>
            </w:r>
            <w:proofErr w:type="gramEnd"/>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кредитных потребительских </w:t>
            </w:r>
            <w:proofErr w:type="gramStart"/>
            <w:r w:rsidRPr="006432C6">
              <w:rPr>
                <w:rFonts w:ascii="Times New Roman" w:eastAsia="Times New Roman" w:hAnsi="Times New Roman" w:cs="Times New Roman"/>
                <w:sz w:val="28"/>
                <w:szCs w:val="28"/>
                <w:lang w:eastAsia="en-US"/>
              </w:rPr>
              <w:t>кооперативах</w:t>
            </w:r>
            <w:proofErr w:type="gramEnd"/>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p>
        </w:tc>
      </w:tr>
    </w:tbl>
    <w:p w:rsidR="006432C6" w:rsidRPr="006432C6" w:rsidRDefault="006432C6" w:rsidP="006432C6">
      <w:pPr>
        <w:spacing w:after="0" w:line="240" w:lineRule="auto"/>
        <w:rPr>
          <w:rFonts w:ascii="Times New Roman" w:eastAsia="Times New Roman" w:hAnsi="Times New Roman" w:cs="Times New Roman"/>
          <w:sz w:val="28"/>
          <w:szCs w:val="28"/>
          <w:lang w:eastAsia="en-US"/>
        </w:rPr>
      </w:pPr>
    </w:p>
    <w:p w:rsidR="006432C6" w:rsidRPr="006432C6" w:rsidRDefault="006432C6" w:rsidP="006432C6">
      <w:pPr>
        <w:spacing w:after="0" w:line="240" w:lineRule="auto"/>
        <w:rPr>
          <w:rFonts w:ascii="Times New Roman" w:eastAsia="Times New Roman" w:hAnsi="Times New Roman" w:cs="Times New Roman"/>
          <w:sz w:val="28"/>
          <w:szCs w:val="28"/>
          <w:lang w:eastAsia="en-US"/>
        </w:rPr>
      </w:pPr>
    </w:p>
    <w:p w:rsidR="006432C6" w:rsidRPr="006432C6" w:rsidRDefault="006432C6" w:rsidP="006432C6">
      <w:pPr>
        <w:spacing w:after="0" w:line="240" w:lineRule="auto"/>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Исх. № ______от ____________ 2014 г.</w:t>
      </w:r>
    </w:p>
    <w:p w:rsidR="006432C6" w:rsidRPr="006432C6" w:rsidRDefault="006432C6" w:rsidP="006432C6">
      <w:pPr>
        <w:spacing w:after="0" w:line="240" w:lineRule="auto"/>
        <w:rPr>
          <w:rFonts w:ascii="Times New Roman" w:eastAsia="Times New Roman" w:hAnsi="Times New Roman" w:cs="Times New Roman"/>
          <w:color w:val="000000"/>
          <w:sz w:val="28"/>
          <w:szCs w:val="28"/>
          <w:lang w:eastAsia="en-US"/>
        </w:rPr>
      </w:pPr>
    </w:p>
    <w:p w:rsidR="006432C6" w:rsidRPr="006432C6" w:rsidRDefault="006432C6" w:rsidP="006432C6">
      <w:pPr>
        <w:spacing w:after="0" w:line="240" w:lineRule="auto"/>
        <w:ind w:left="5245"/>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Главе муниципального образования </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                                                                           город-курорт Геленджик </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                                                                           от ____________________________</w:t>
      </w:r>
    </w:p>
    <w:p w:rsidR="006432C6" w:rsidRPr="006432C6" w:rsidRDefault="006432C6" w:rsidP="006432C6">
      <w:pPr>
        <w:tabs>
          <w:tab w:val="left" w:pos="7425"/>
        </w:tabs>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                                                                           (наименование заявителя)</w:t>
      </w:r>
    </w:p>
    <w:p w:rsidR="006432C6" w:rsidRPr="006432C6" w:rsidRDefault="006432C6" w:rsidP="006432C6">
      <w:pPr>
        <w:tabs>
          <w:tab w:val="left" w:pos="7425"/>
        </w:tabs>
        <w:spacing w:after="0" w:line="240" w:lineRule="auto"/>
        <w:jc w:val="center"/>
        <w:rPr>
          <w:rFonts w:ascii="Times New Roman" w:eastAsia="Calibri" w:hAnsi="Times New Roman" w:cs="Times New Roman"/>
          <w:sz w:val="28"/>
          <w:szCs w:val="28"/>
          <w:lang w:eastAsia="en-US"/>
        </w:rPr>
      </w:pPr>
    </w:p>
    <w:p w:rsidR="006432C6" w:rsidRPr="006432C6" w:rsidRDefault="006432C6" w:rsidP="006432C6">
      <w:pPr>
        <w:tabs>
          <w:tab w:val="left" w:pos="7425"/>
        </w:tabs>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ЗАЯВЛЕНИЕ</w:t>
      </w:r>
    </w:p>
    <w:p w:rsidR="006432C6" w:rsidRPr="006432C6" w:rsidRDefault="006432C6" w:rsidP="006432C6">
      <w:pPr>
        <w:tabs>
          <w:tab w:val="left" w:pos="7425"/>
        </w:tabs>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о предоставлении субсидии из средств федерального и краевого бюджетов </w:t>
      </w:r>
    </w:p>
    <w:p w:rsidR="006432C6" w:rsidRPr="006432C6" w:rsidRDefault="006432C6" w:rsidP="006432C6">
      <w:pPr>
        <w:tabs>
          <w:tab w:val="left" w:pos="7425"/>
        </w:tabs>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на возмещение части затрат </w:t>
      </w:r>
    </w:p>
    <w:p w:rsidR="006432C6" w:rsidRPr="006432C6" w:rsidRDefault="006432C6" w:rsidP="006432C6">
      <w:pPr>
        <w:tabs>
          <w:tab w:val="left" w:pos="7425"/>
        </w:tabs>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на __________________________________________________________</w:t>
      </w:r>
    </w:p>
    <w:p w:rsidR="006432C6" w:rsidRPr="006432C6" w:rsidRDefault="006432C6" w:rsidP="006432C6">
      <w:pPr>
        <w:tabs>
          <w:tab w:val="left" w:pos="7425"/>
        </w:tabs>
        <w:spacing w:after="0" w:line="240" w:lineRule="auto"/>
        <w:rPr>
          <w:rFonts w:ascii="Times New Roman" w:eastAsia="Calibri" w:hAnsi="Times New Roman" w:cs="Times New Roman"/>
          <w:sz w:val="24"/>
          <w:szCs w:val="24"/>
          <w:lang w:eastAsia="en-US"/>
        </w:rPr>
      </w:pPr>
    </w:p>
    <w:p w:rsidR="006432C6" w:rsidRPr="006432C6" w:rsidRDefault="006432C6" w:rsidP="006432C6">
      <w:pPr>
        <w:tabs>
          <w:tab w:val="left" w:pos="7425"/>
        </w:tabs>
        <w:spacing w:after="0" w:line="240" w:lineRule="auto"/>
        <w:jc w:val="center"/>
        <w:rPr>
          <w:rFonts w:ascii="Times New Roman" w:eastAsia="Calibri" w:hAnsi="Times New Roman" w:cs="Times New Roman"/>
          <w:sz w:val="24"/>
          <w:szCs w:val="24"/>
          <w:lang w:eastAsia="en-US"/>
        </w:rPr>
      </w:pPr>
    </w:p>
    <w:p w:rsidR="006432C6" w:rsidRPr="006432C6" w:rsidRDefault="006432C6" w:rsidP="006432C6">
      <w:pPr>
        <w:tabs>
          <w:tab w:val="left" w:pos="7425"/>
        </w:tabs>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Прошу Вас рассмотреть вопрос о выплате субсидии в соответствии </w:t>
      </w:r>
      <w:proofErr w:type="gramStart"/>
      <w:r w:rsidRPr="006432C6">
        <w:rPr>
          <w:rFonts w:ascii="Times New Roman" w:eastAsia="Calibri" w:hAnsi="Times New Roman" w:cs="Times New Roman"/>
          <w:sz w:val="28"/>
          <w:szCs w:val="28"/>
          <w:lang w:eastAsia="en-US"/>
        </w:rPr>
        <w:t>с</w:t>
      </w:r>
      <w:proofErr w:type="gramEnd"/>
      <w:r w:rsidRPr="006432C6">
        <w:rPr>
          <w:rFonts w:ascii="Times New Roman" w:eastAsia="Calibri" w:hAnsi="Times New Roman" w:cs="Times New Roman"/>
          <w:sz w:val="28"/>
          <w:szCs w:val="28"/>
          <w:lang w:eastAsia="en-US"/>
        </w:rPr>
        <w:t xml:space="preserve"> </w:t>
      </w:r>
    </w:p>
    <w:p w:rsidR="006432C6" w:rsidRPr="006432C6" w:rsidRDefault="006432C6" w:rsidP="006432C6">
      <w:pPr>
        <w:tabs>
          <w:tab w:val="left" w:pos="7425"/>
        </w:tabs>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proofErr w:type="gramStart"/>
      <w:r w:rsidRPr="006432C6">
        <w:rPr>
          <w:rFonts w:ascii="Times New Roman" w:eastAsia="Calibri" w:hAnsi="Times New Roman" w:cs="Times New Roman"/>
          <w:sz w:val="20"/>
          <w:szCs w:val="20"/>
          <w:lang w:eastAsia="en-US"/>
        </w:rPr>
        <w:t>(наименование и реквизиты нормативного правового акта, на основании которого</w:t>
      </w:r>
      <w:proofErr w:type="gramEnd"/>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выплачиваются субсидии)</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____________________________________________________________________</w:t>
      </w:r>
    </w:p>
    <w:p w:rsidR="006432C6" w:rsidRPr="006432C6" w:rsidRDefault="006432C6" w:rsidP="006432C6">
      <w:pPr>
        <w:tabs>
          <w:tab w:val="left" w:pos="159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Наименование получателя субсидии (полностью) __________________________</w:t>
      </w:r>
    </w:p>
    <w:p w:rsidR="006432C6" w:rsidRPr="006432C6" w:rsidRDefault="006432C6" w:rsidP="006432C6">
      <w:pPr>
        <w:tabs>
          <w:tab w:val="left" w:pos="159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____________________________________________________________________</w:t>
      </w:r>
    </w:p>
    <w:p w:rsidR="006432C6" w:rsidRPr="006432C6" w:rsidRDefault="006432C6" w:rsidP="006432C6">
      <w:pPr>
        <w:tabs>
          <w:tab w:val="left" w:pos="579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ИНН получателя субсидии ______________ОКТМО _______________________</w:t>
      </w:r>
    </w:p>
    <w:p w:rsidR="006432C6" w:rsidRPr="006432C6" w:rsidRDefault="006432C6" w:rsidP="006432C6">
      <w:pPr>
        <w:tabs>
          <w:tab w:val="left" w:pos="541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ОКПО (для КФХ) _____________________________________________________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Адрес получателя субсидии ____________________________________________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Паспортные данные (для ЛПХ), телефон__________________________________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Наименование кредитной организации 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Номер и дата кредитного договора (договора займа)________________________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Сумма полученного кредита (займа) _____________________________________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Срок погашения кредита (займа) по договору, либо дополнительному</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соглашению _________________________________________________________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lastRenderedPageBreak/>
        <w:t>Процентная ставка по кредиту (займу), либо дополнительному соглашению ____________________________________________________________________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Плановая сумма субсидии на 20__ год ___________________________________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Направление целевого использования кредита (займа) (наименование товарно-материальных ценностей, оборудования и т.д.) ___________________________</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____________________________________________________________________</w:t>
      </w:r>
    </w:p>
    <w:p w:rsidR="006432C6" w:rsidRPr="006432C6" w:rsidRDefault="006432C6" w:rsidP="006432C6">
      <w:pPr>
        <w:widowControl w:val="0"/>
        <w:spacing w:after="0" w:line="240" w:lineRule="auto"/>
        <w:jc w:val="both"/>
        <w:rPr>
          <w:rFonts w:ascii="Times New Roman" w:eastAsia="Times New Roman" w:hAnsi="Times New Roman" w:cs="Times New Roman"/>
          <w:snapToGrid w:val="0"/>
          <w:color w:val="000000"/>
          <w:sz w:val="28"/>
          <w:szCs w:val="28"/>
        </w:rPr>
      </w:pPr>
      <w:r w:rsidRPr="006432C6">
        <w:rPr>
          <w:rFonts w:ascii="Times New Roman" w:eastAsia="Times New Roman" w:hAnsi="Times New Roman" w:cs="Times New Roman"/>
          <w:snapToGrid w:val="0"/>
          <w:color w:val="000000"/>
          <w:sz w:val="28"/>
          <w:szCs w:val="28"/>
        </w:rPr>
        <w:t>Перечень прилагаемых документов:</w:t>
      </w:r>
    </w:p>
    <w:p w:rsidR="006432C6" w:rsidRPr="006432C6" w:rsidRDefault="006432C6" w:rsidP="006432C6">
      <w:pPr>
        <w:spacing w:after="0" w:line="240" w:lineRule="auto"/>
        <w:ind w:firstLine="851"/>
        <w:jc w:val="both"/>
        <w:rPr>
          <w:rFonts w:ascii="Times New Roman" w:eastAsia="Times New Roman" w:hAnsi="Times New Roman" w:cs="Times New Roman"/>
          <w:snapToGrid w:val="0"/>
          <w:color w:val="000000"/>
          <w:sz w:val="28"/>
          <w:szCs w:val="28"/>
        </w:rPr>
      </w:pPr>
      <w:r w:rsidRPr="006432C6">
        <w:rPr>
          <w:rFonts w:ascii="Times New Roman" w:eastAsia="Times New Roman" w:hAnsi="Times New Roman" w:cs="Times New Roman"/>
          <w:snapToGrid w:val="0"/>
          <w:color w:val="000000"/>
          <w:sz w:val="28"/>
          <w:szCs w:val="28"/>
        </w:rPr>
        <w:t>1. Копия кредитного договора (договора займа), заверенная кредитной организацией, ___ экз.</w:t>
      </w:r>
    </w:p>
    <w:p w:rsidR="006432C6" w:rsidRPr="006432C6" w:rsidRDefault="006432C6" w:rsidP="006432C6">
      <w:pPr>
        <w:tabs>
          <w:tab w:val="num" w:pos="0"/>
        </w:tabs>
        <w:spacing w:after="0" w:line="240" w:lineRule="auto"/>
        <w:ind w:firstLine="851"/>
        <w:jc w:val="both"/>
        <w:rPr>
          <w:rFonts w:ascii="Times New Roman" w:eastAsia="Times New Roman" w:hAnsi="Times New Roman" w:cs="Times New Roman"/>
          <w:snapToGrid w:val="0"/>
          <w:color w:val="000000"/>
          <w:sz w:val="28"/>
          <w:szCs w:val="28"/>
        </w:rPr>
      </w:pPr>
      <w:r w:rsidRPr="006432C6">
        <w:rPr>
          <w:rFonts w:ascii="Times New Roman" w:eastAsia="Times New Roman" w:hAnsi="Times New Roman" w:cs="Times New Roman"/>
          <w:snapToGrid w:val="0"/>
          <w:color w:val="000000"/>
          <w:sz w:val="28"/>
          <w:szCs w:val="28"/>
        </w:rPr>
        <w:t>2. Копия выписки из ссудного счета Заемщика о получении кредита (</w:t>
      </w:r>
      <w:r w:rsidRPr="006432C6">
        <w:rPr>
          <w:rFonts w:ascii="Times New Roman" w:eastAsia="Times New Roman" w:hAnsi="Times New Roman" w:cs="Times New Roman"/>
          <w:snapToGrid w:val="0"/>
          <w:sz w:val="28"/>
          <w:szCs w:val="28"/>
        </w:rPr>
        <w:t>документа, подтверждающего получение займа</w:t>
      </w:r>
      <w:r w:rsidRPr="006432C6">
        <w:rPr>
          <w:rFonts w:ascii="Times New Roman" w:eastAsia="Times New Roman" w:hAnsi="Times New Roman" w:cs="Times New Roman"/>
          <w:snapToGrid w:val="0"/>
          <w:color w:val="000000"/>
          <w:sz w:val="28"/>
          <w:szCs w:val="28"/>
        </w:rPr>
        <w:t>), заверенная кредитной организацией,</w:t>
      </w:r>
      <w:r w:rsidRPr="006432C6">
        <w:rPr>
          <w:rFonts w:ascii="Times New Roman" w:eastAsia="Times New Roman" w:hAnsi="Times New Roman" w:cs="Times New Roman"/>
          <w:snapToGrid w:val="0"/>
          <w:color w:val="FFFFFF"/>
          <w:sz w:val="28"/>
          <w:szCs w:val="28"/>
        </w:rPr>
        <w:t>0</w:t>
      </w:r>
      <w:r w:rsidRPr="006432C6">
        <w:rPr>
          <w:rFonts w:ascii="Times New Roman" w:eastAsia="Times New Roman" w:hAnsi="Times New Roman" w:cs="Times New Roman"/>
          <w:snapToGrid w:val="0"/>
          <w:color w:val="000000"/>
          <w:sz w:val="28"/>
          <w:szCs w:val="28"/>
        </w:rPr>
        <w:t>___</w:t>
      </w:r>
      <w:r w:rsidRPr="006432C6">
        <w:rPr>
          <w:rFonts w:ascii="Times New Roman" w:eastAsia="Times New Roman" w:hAnsi="Times New Roman" w:cs="Times New Roman"/>
          <w:snapToGrid w:val="0"/>
          <w:color w:val="FFFFFF"/>
          <w:sz w:val="28"/>
          <w:szCs w:val="28"/>
        </w:rPr>
        <w:t>0</w:t>
      </w:r>
      <w:r w:rsidRPr="006432C6">
        <w:rPr>
          <w:rFonts w:ascii="Times New Roman" w:eastAsia="Times New Roman" w:hAnsi="Times New Roman" w:cs="Times New Roman"/>
          <w:snapToGrid w:val="0"/>
          <w:color w:val="000000"/>
          <w:sz w:val="28"/>
          <w:szCs w:val="28"/>
        </w:rPr>
        <w:t>экз.</w:t>
      </w:r>
    </w:p>
    <w:p w:rsidR="006432C6" w:rsidRPr="006432C6" w:rsidRDefault="006432C6" w:rsidP="006432C6">
      <w:pPr>
        <w:tabs>
          <w:tab w:val="num" w:pos="0"/>
        </w:tabs>
        <w:spacing w:after="0" w:line="240" w:lineRule="auto"/>
        <w:ind w:firstLine="851"/>
        <w:jc w:val="both"/>
        <w:rPr>
          <w:rFonts w:ascii="Times New Roman" w:eastAsia="Times New Roman" w:hAnsi="Times New Roman" w:cs="Times New Roman"/>
          <w:snapToGrid w:val="0"/>
          <w:color w:val="000000"/>
          <w:sz w:val="28"/>
          <w:szCs w:val="28"/>
        </w:rPr>
      </w:pPr>
      <w:r w:rsidRPr="006432C6">
        <w:rPr>
          <w:rFonts w:ascii="Times New Roman" w:eastAsia="Times New Roman" w:hAnsi="Times New Roman" w:cs="Times New Roman"/>
          <w:snapToGrid w:val="0"/>
          <w:color w:val="000000"/>
          <w:sz w:val="28"/>
          <w:szCs w:val="28"/>
        </w:rPr>
        <w:t>3. График погашения кредита (займа) и уплаты процентов, 1 экз.</w:t>
      </w:r>
    </w:p>
    <w:p w:rsidR="006432C6" w:rsidRPr="006432C6" w:rsidRDefault="006432C6" w:rsidP="006432C6">
      <w:pPr>
        <w:tabs>
          <w:tab w:val="num" w:pos="0"/>
        </w:tabs>
        <w:spacing w:after="0" w:line="240" w:lineRule="auto"/>
        <w:ind w:firstLine="851"/>
        <w:jc w:val="both"/>
        <w:rPr>
          <w:rFonts w:ascii="Times New Roman" w:eastAsia="Times New Roman" w:hAnsi="Times New Roman" w:cs="Times New Roman"/>
          <w:snapToGrid w:val="0"/>
          <w:color w:val="000000"/>
          <w:sz w:val="28"/>
          <w:szCs w:val="28"/>
        </w:rPr>
      </w:pPr>
      <w:r w:rsidRPr="006432C6">
        <w:rPr>
          <w:rFonts w:ascii="Times New Roman" w:eastAsia="Times New Roman" w:hAnsi="Times New Roman" w:cs="Times New Roman"/>
          <w:snapToGrid w:val="0"/>
          <w:color w:val="000000"/>
          <w:sz w:val="28"/>
          <w:szCs w:val="28"/>
        </w:rPr>
        <w:t>4. Документ с указанием текущего счета Заемщика, для перечисления субсидии, ___ экз.</w:t>
      </w:r>
    </w:p>
    <w:p w:rsidR="006432C6" w:rsidRPr="006432C6" w:rsidRDefault="006432C6" w:rsidP="006432C6">
      <w:pPr>
        <w:tabs>
          <w:tab w:val="num" w:pos="0"/>
        </w:tabs>
        <w:spacing w:after="0" w:line="240" w:lineRule="auto"/>
        <w:ind w:firstLine="851"/>
        <w:jc w:val="both"/>
        <w:rPr>
          <w:rFonts w:ascii="Times New Roman" w:eastAsia="Times New Roman" w:hAnsi="Times New Roman" w:cs="Times New Roman"/>
          <w:snapToGrid w:val="0"/>
          <w:color w:val="000000"/>
          <w:sz w:val="28"/>
          <w:szCs w:val="28"/>
        </w:rPr>
      </w:pPr>
      <w:r w:rsidRPr="006432C6">
        <w:rPr>
          <w:rFonts w:ascii="Times New Roman" w:eastAsia="Times New Roman" w:hAnsi="Times New Roman" w:cs="Times New Roman"/>
          <w:snapToGrid w:val="0"/>
          <w:color w:val="000000"/>
          <w:sz w:val="28"/>
          <w:szCs w:val="28"/>
        </w:rPr>
        <w:t>5. Выписка из похозяйственной книги (или справка) об учете Заемщика в качестве гражданина, ведущего личное подсобное хозяйство, заверенная уполномоченным лицом администрации сельского поселения (предоставляется гражданином, ведущим ЛПХ),</w:t>
      </w:r>
      <w:r w:rsidRPr="006432C6">
        <w:rPr>
          <w:rFonts w:ascii="Times New Roman" w:eastAsia="Times New Roman" w:hAnsi="Times New Roman" w:cs="Times New Roman"/>
          <w:snapToGrid w:val="0"/>
          <w:color w:val="FFFFFF"/>
          <w:sz w:val="28"/>
          <w:szCs w:val="28"/>
        </w:rPr>
        <w:t>0</w:t>
      </w:r>
      <w:r w:rsidRPr="006432C6">
        <w:rPr>
          <w:rFonts w:ascii="Times New Roman" w:eastAsia="Times New Roman" w:hAnsi="Times New Roman" w:cs="Times New Roman"/>
          <w:snapToGrid w:val="0"/>
          <w:color w:val="000000"/>
          <w:sz w:val="28"/>
          <w:szCs w:val="28"/>
        </w:rPr>
        <w:t>___</w:t>
      </w:r>
      <w:r w:rsidRPr="006432C6">
        <w:rPr>
          <w:rFonts w:ascii="Times New Roman" w:eastAsia="Times New Roman" w:hAnsi="Times New Roman" w:cs="Times New Roman"/>
          <w:snapToGrid w:val="0"/>
          <w:color w:val="FFFFFF"/>
          <w:sz w:val="28"/>
          <w:szCs w:val="28"/>
        </w:rPr>
        <w:t>0</w:t>
      </w:r>
      <w:r w:rsidRPr="006432C6">
        <w:rPr>
          <w:rFonts w:ascii="Times New Roman" w:eastAsia="Times New Roman" w:hAnsi="Times New Roman" w:cs="Times New Roman"/>
          <w:snapToGrid w:val="0"/>
          <w:color w:val="000000"/>
          <w:sz w:val="28"/>
          <w:szCs w:val="28"/>
        </w:rPr>
        <w:t xml:space="preserve">экз. </w:t>
      </w:r>
    </w:p>
    <w:p w:rsidR="006432C6" w:rsidRPr="006432C6" w:rsidRDefault="006432C6" w:rsidP="00643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rsidR="006432C6" w:rsidRPr="006432C6" w:rsidRDefault="006432C6" w:rsidP="00643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Об ответственности за предоставление неполных или заведомо недостоверных сведений и документов </w:t>
      </w:r>
      <w:proofErr w:type="gramStart"/>
      <w:r w:rsidRPr="006432C6">
        <w:rPr>
          <w:rFonts w:ascii="Times New Roman" w:eastAsia="Times New Roman" w:hAnsi="Times New Roman" w:cs="Times New Roman"/>
          <w:sz w:val="28"/>
          <w:szCs w:val="28"/>
        </w:rPr>
        <w:t>предупрежден</w:t>
      </w:r>
      <w:proofErr w:type="gramEnd"/>
      <w:r w:rsidRPr="006432C6">
        <w:rPr>
          <w:rFonts w:ascii="Times New Roman" w:eastAsia="Times New Roman"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Все условия, необходимые для  предоставления субсидии, выполняю.</w:t>
      </w:r>
    </w:p>
    <w:p w:rsidR="006432C6" w:rsidRPr="006432C6" w:rsidRDefault="006432C6" w:rsidP="00643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требования о возврате субсидии.</w:t>
      </w:r>
    </w:p>
    <w:p w:rsidR="006432C6" w:rsidRPr="006432C6" w:rsidRDefault="006432C6" w:rsidP="006432C6">
      <w:pPr>
        <w:spacing w:after="0" w:line="240" w:lineRule="auto"/>
        <w:rPr>
          <w:rFonts w:ascii="Times New Roman" w:eastAsia="Calibri" w:hAnsi="Times New Roman" w:cs="Times New Roman"/>
          <w:sz w:val="28"/>
          <w:szCs w:val="28"/>
          <w:lang w:eastAsia="en-US"/>
        </w:rPr>
      </w:pPr>
    </w:p>
    <w:p w:rsidR="006432C6" w:rsidRPr="006432C6" w:rsidRDefault="006432C6" w:rsidP="006432C6">
      <w:pPr>
        <w:spacing w:after="0" w:line="240" w:lineRule="auto"/>
        <w:rPr>
          <w:rFonts w:ascii="Times New Roman" w:eastAsia="Calibri" w:hAnsi="Times New Roman" w:cs="Times New Roman"/>
          <w:sz w:val="28"/>
          <w:szCs w:val="28"/>
          <w:lang w:eastAsia="en-US"/>
        </w:rPr>
      </w:pP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Заявитель                                   ______________             ______________________</w:t>
      </w:r>
    </w:p>
    <w:p w:rsidR="006432C6" w:rsidRPr="006432C6" w:rsidRDefault="006432C6" w:rsidP="006432C6">
      <w:pPr>
        <w:tabs>
          <w:tab w:val="left" w:pos="6210"/>
          <w:tab w:val="left" w:pos="864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                   М.П.                               </w:t>
      </w:r>
      <w:r w:rsidRPr="006432C6">
        <w:rPr>
          <w:rFonts w:ascii="Times New Roman" w:eastAsia="Calibri" w:hAnsi="Times New Roman" w:cs="Times New Roman"/>
          <w:sz w:val="24"/>
          <w:szCs w:val="28"/>
          <w:lang w:eastAsia="en-US"/>
        </w:rPr>
        <w:t>(подпись)</w:t>
      </w: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(Ф.И.О.)</w:t>
      </w:r>
    </w:p>
    <w:p w:rsidR="006432C6" w:rsidRPr="006432C6" w:rsidRDefault="006432C6" w:rsidP="006432C6">
      <w:pPr>
        <w:spacing w:after="0" w:line="240" w:lineRule="auto"/>
        <w:rPr>
          <w:rFonts w:ascii="Times New Roman" w:eastAsia="Calibri" w:hAnsi="Times New Roman" w:cs="Times New Roman"/>
          <w:sz w:val="28"/>
          <w:szCs w:val="28"/>
          <w:lang w:eastAsia="en-US"/>
        </w:rPr>
      </w:pP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Документы приняты </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согласно перечню                     ______________            ______________________</w:t>
      </w:r>
    </w:p>
    <w:p w:rsidR="006432C6" w:rsidRPr="006432C6" w:rsidRDefault="006432C6" w:rsidP="006432C6">
      <w:pPr>
        <w:tabs>
          <w:tab w:val="left" w:pos="796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(подпись)</w:t>
      </w: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(Ф.И.О.)</w:t>
      </w:r>
    </w:p>
    <w:p w:rsidR="006432C6" w:rsidRPr="006432C6" w:rsidRDefault="006432C6" w:rsidP="006432C6">
      <w:pPr>
        <w:spacing w:after="0" w:line="240" w:lineRule="auto"/>
        <w:rPr>
          <w:rFonts w:ascii="Times New Roman" w:eastAsia="Calibri" w:hAnsi="Times New Roman" w:cs="Times New Roman"/>
          <w:sz w:val="28"/>
          <w:szCs w:val="28"/>
          <w:lang w:eastAsia="en-US"/>
        </w:rPr>
      </w:pP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 ______________ 20__г.</w:t>
      </w:r>
    </w:p>
    <w:p w:rsidR="006432C6" w:rsidRPr="006432C6" w:rsidRDefault="006432C6" w:rsidP="006432C6">
      <w:pPr>
        <w:spacing w:after="0" w:line="240" w:lineRule="auto"/>
        <w:rPr>
          <w:rFonts w:ascii="Times New Roman" w:eastAsia="Calibri" w:hAnsi="Times New Roman" w:cs="Times New Roman"/>
          <w:sz w:val="28"/>
          <w:szCs w:val="28"/>
          <w:lang w:eastAsia="en-US"/>
        </w:rPr>
      </w:pPr>
    </w:p>
    <w:p w:rsidR="006432C6" w:rsidRPr="006432C6" w:rsidRDefault="006432C6" w:rsidP="006432C6">
      <w:pPr>
        <w:widowControl w:val="0"/>
        <w:spacing w:after="0" w:line="240" w:lineRule="auto"/>
        <w:jc w:val="both"/>
        <w:rPr>
          <w:rFonts w:ascii="Times New Roman" w:eastAsia="Times New Roman" w:hAnsi="Times New Roman" w:cs="Times New Roman"/>
          <w:snapToGrid w:val="0"/>
          <w:color w:val="000000"/>
          <w:sz w:val="24"/>
          <w:szCs w:val="24"/>
        </w:rPr>
      </w:pP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Уведомление о принятии заявления </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к рассмотрению получил                               ______________   ________________</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rPr>
      </w:pPr>
      <w:r w:rsidRPr="006432C6">
        <w:rPr>
          <w:rFonts w:ascii="Times New Roman" w:eastAsia="Times New Roman" w:hAnsi="Times New Roman" w:cs="Times New Roman"/>
          <w:sz w:val="28"/>
          <w:szCs w:val="28"/>
        </w:rPr>
        <w:t xml:space="preserve">«___» ______ 20__ год                                      </w:t>
      </w:r>
      <w:r w:rsidRPr="006432C6">
        <w:rPr>
          <w:rFonts w:ascii="Times New Roman" w:eastAsia="Times New Roman" w:hAnsi="Times New Roman" w:cs="Times New Roman"/>
        </w:rPr>
        <w:t>(подпись)                   (расшифровка подписи)</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rPr>
      </w:pPr>
    </w:p>
    <w:p w:rsidR="006432C6" w:rsidRPr="006432C6" w:rsidRDefault="006432C6" w:rsidP="006432C6">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lastRenderedPageBreak/>
        <w:t>Линия отреза</w:t>
      </w:r>
    </w:p>
    <w:p w:rsidR="006432C6" w:rsidRPr="006432C6" w:rsidRDefault="006432C6" w:rsidP="006432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__________________________________</w:t>
      </w:r>
    </w:p>
    <w:p w:rsidR="006432C6" w:rsidRPr="006432C6" w:rsidRDefault="006432C6" w:rsidP="006432C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(полное наименование заявителя, район)</w:t>
      </w:r>
    </w:p>
    <w:p w:rsidR="006432C6" w:rsidRPr="006432C6" w:rsidRDefault="006432C6" w:rsidP="006432C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Уведомление</w:t>
      </w:r>
    </w:p>
    <w:p w:rsidR="006432C6" w:rsidRPr="006432C6" w:rsidRDefault="006432C6" w:rsidP="006432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о принятии заявления к рассмотрению</w:t>
      </w:r>
    </w:p>
    <w:p w:rsidR="006432C6" w:rsidRPr="006432C6" w:rsidRDefault="006432C6" w:rsidP="006432C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96" w:type="dxa"/>
        <w:tblCellMar>
          <w:left w:w="30" w:type="dxa"/>
          <w:right w:w="0" w:type="dxa"/>
        </w:tblCellMar>
        <w:tblLook w:val="04A0" w:firstRow="1" w:lastRow="0" w:firstColumn="1" w:lastColumn="0" w:noHBand="0" w:noVBand="1"/>
      </w:tblPr>
      <w:tblGrid>
        <w:gridCol w:w="881"/>
        <w:gridCol w:w="895"/>
        <w:gridCol w:w="895"/>
        <w:gridCol w:w="870"/>
        <w:gridCol w:w="1167"/>
        <w:gridCol w:w="804"/>
        <w:gridCol w:w="1257"/>
        <w:gridCol w:w="2344"/>
        <w:gridCol w:w="533"/>
        <w:gridCol w:w="50"/>
      </w:tblGrid>
      <w:tr w:rsidR="006432C6" w:rsidRPr="006432C6" w:rsidTr="00F36982">
        <w:trPr>
          <w:gridAfter w:val="1"/>
          <w:wAfter w:w="50" w:type="dxa"/>
          <w:hidden/>
        </w:trPr>
        <w:tc>
          <w:tcPr>
            <w:tcW w:w="881"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895"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895"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870"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1167"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804"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1257"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2344"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c>
          <w:tcPr>
            <w:tcW w:w="533" w:type="dxa"/>
            <w:vAlign w:val="center"/>
            <w:hideMark/>
          </w:tcPr>
          <w:p w:rsidR="006432C6" w:rsidRPr="006432C6" w:rsidRDefault="006432C6" w:rsidP="006432C6">
            <w:pPr>
              <w:spacing w:after="0" w:line="240" w:lineRule="auto"/>
              <w:rPr>
                <w:rFonts w:ascii="Arial" w:eastAsia="Times New Roman" w:hAnsi="Arial" w:cs="Arial"/>
                <w:vanish/>
                <w:sz w:val="16"/>
                <w:szCs w:val="16"/>
              </w:rPr>
            </w:pPr>
          </w:p>
        </w:tc>
      </w:tr>
      <w:tr w:rsidR="006432C6" w:rsidRPr="006432C6" w:rsidTr="00F36982">
        <w:trPr>
          <w:trHeight w:val="1365"/>
        </w:trPr>
        <w:tc>
          <w:tcPr>
            <w:tcW w:w="9646" w:type="dxa"/>
            <w:gridSpan w:val="9"/>
            <w:vAlign w:val="center"/>
            <w:hideMark/>
          </w:tcPr>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Администрация муниципального образования город-курорт Геленджик сообщает, что Ваше заявление о предоставлении субсидий на возмещение части затрат на уплату процентов по кредитному договору (договору займа) от _______г. № ____________ принято к рассмотрению.</w:t>
            </w: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p>
          <w:p w:rsidR="006432C6" w:rsidRPr="006432C6" w:rsidRDefault="006432C6" w:rsidP="006432C6">
            <w:pPr>
              <w:spacing w:after="0" w:line="240" w:lineRule="auto"/>
              <w:ind w:firstLine="851"/>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Номер и дата регистрации заявления:     __________________________</w:t>
            </w:r>
          </w:p>
        </w:tc>
        <w:tc>
          <w:tcPr>
            <w:tcW w:w="50" w:type="dxa"/>
            <w:vAlign w:val="center"/>
            <w:hideMark/>
          </w:tcPr>
          <w:p w:rsidR="006432C6" w:rsidRPr="006432C6" w:rsidRDefault="006432C6" w:rsidP="006432C6">
            <w:pPr>
              <w:spacing w:after="0" w:line="240" w:lineRule="auto"/>
              <w:rPr>
                <w:rFonts w:ascii="Times New Roman" w:eastAsia="Times New Roman" w:hAnsi="Times New Roman" w:cs="Times New Roman"/>
                <w:sz w:val="2"/>
                <w:szCs w:val="2"/>
              </w:rPr>
            </w:pPr>
            <w:r w:rsidRPr="006432C6">
              <w:rPr>
                <w:rFonts w:ascii="Times New Roman" w:eastAsia="Times New Roman" w:hAnsi="Times New Roman" w:cs="Times New Roman"/>
                <w:sz w:val="2"/>
                <w:szCs w:val="2"/>
              </w:rPr>
              <w:t xml:space="preserve">                           </w:t>
            </w:r>
          </w:p>
        </w:tc>
      </w:tr>
    </w:tbl>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Ведущий специалист отдела</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сельского хозяйства администрации </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муниципального образования </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город-курорт Геленджик                                 _______________      _____________</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tab/>
      </w:r>
      <w:r w:rsidRPr="006432C6">
        <w:rPr>
          <w:rFonts w:ascii="Times New Roman" w:eastAsia="Times New Roman" w:hAnsi="Times New Roman" w:cs="Times New Roman"/>
          <w:sz w:val="24"/>
          <w:szCs w:val="24"/>
        </w:rPr>
        <w:tab/>
      </w:r>
      <w:r w:rsidRPr="006432C6">
        <w:rPr>
          <w:rFonts w:ascii="Times New Roman" w:eastAsia="Times New Roman" w:hAnsi="Times New Roman" w:cs="Times New Roman"/>
          <w:sz w:val="24"/>
          <w:szCs w:val="24"/>
        </w:rPr>
        <w:tab/>
      </w:r>
      <w:r w:rsidRPr="006432C6">
        <w:rPr>
          <w:rFonts w:ascii="Times New Roman" w:eastAsia="Times New Roman" w:hAnsi="Times New Roman" w:cs="Times New Roman"/>
          <w:sz w:val="24"/>
          <w:szCs w:val="24"/>
        </w:rPr>
        <w:tab/>
      </w:r>
      <w:r w:rsidRPr="006432C6">
        <w:rPr>
          <w:rFonts w:ascii="Times New Roman" w:eastAsia="Times New Roman" w:hAnsi="Times New Roman" w:cs="Times New Roman"/>
          <w:sz w:val="24"/>
          <w:szCs w:val="24"/>
        </w:rPr>
        <w:tab/>
        <w:t xml:space="preserve">                                         ( Ф.И.О.)                      (подпись)</w:t>
      </w:r>
    </w:p>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p>
    <w:p w:rsidR="006432C6" w:rsidRPr="006432C6" w:rsidRDefault="006432C6" w:rsidP="006432C6">
      <w:pPr>
        <w:tabs>
          <w:tab w:val="left" w:pos="851"/>
        </w:tabs>
        <w:spacing w:after="0" w:line="240" w:lineRule="auto"/>
        <w:rPr>
          <w:rFonts w:ascii="Times New Roman" w:eastAsia="Calibri" w:hAnsi="Times New Roman" w:cs="Times New Roman"/>
          <w:sz w:val="28"/>
          <w:szCs w:val="28"/>
          <w:lang w:eastAsia="en-US"/>
        </w:rPr>
      </w:pPr>
    </w:p>
    <w:p w:rsidR="006432C6" w:rsidRDefault="006432C6">
      <w:pPr>
        <w:rPr>
          <w:rFonts w:ascii="Times New Roman" w:hAnsi="Times New Roman" w:cs="Times New Roman"/>
          <w:sz w:val="28"/>
          <w:szCs w:val="28"/>
        </w:rPr>
        <w:sectPr w:rsidR="006432C6" w:rsidSect="00B94FF9">
          <w:headerReference w:type="default" r:id="rId13"/>
          <w:pgSz w:w="11906" w:h="16838"/>
          <w:pgMar w:top="1134" w:right="567" w:bottom="1134" w:left="1701" w:header="709" w:footer="709" w:gutter="0"/>
          <w:cols w:space="708"/>
          <w:titlePg/>
          <w:docGrid w:linePitch="360"/>
        </w:sectPr>
      </w:pPr>
    </w:p>
    <w:tbl>
      <w:tblPr>
        <w:tblW w:w="997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0"/>
        <w:gridCol w:w="5419"/>
      </w:tblGrid>
      <w:tr w:rsidR="006432C6" w:rsidRPr="006432C6" w:rsidTr="00F36982">
        <w:trPr>
          <w:jc w:val="center"/>
        </w:trPr>
        <w:tc>
          <w:tcPr>
            <w:tcW w:w="4560" w:type="dxa"/>
            <w:shd w:val="clear" w:color="auto" w:fill="auto"/>
          </w:tcPr>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p>
        </w:tc>
        <w:tc>
          <w:tcPr>
            <w:tcW w:w="5419" w:type="dxa"/>
            <w:shd w:val="clear" w:color="auto" w:fill="auto"/>
          </w:tcPr>
          <w:p w:rsidR="006432C6" w:rsidRPr="006432C6" w:rsidRDefault="006432C6" w:rsidP="006432C6">
            <w:pPr>
              <w:spacing w:after="0" w:line="240" w:lineRule="auto"/>
              <w:ind w:left="383" w:right="61"/>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№2</w:t>
            </w:r>
          </w:p>
          <w:p w:rsidR="006432C6" w:rsidRPr="006432C6" w:rsidRDefault="006432C6" w:rsidP="006432C6">
            <w:pPr>
              <w:spacing w:after="0" w:line="240" w:lineRule="auto"/>
              <w:ind w:left="383" w:right="61"/>
              <w:jc w:val="center"/>
              <w:rPr>
                <w:rFonts w:ascii="Times New Roman" w:eastAsia="Times New Roman" w:hAnsi="Times New Roman" w:cs="Times New Roman"/>
                <w:bCs/>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p>
          <w:p w:rsidR="006432C6" w:rsidRPr="006432C6" w:rsidRDefault="006432C6" w:rsidP="006432C6">
            <w:pPr>
              <w:spacing w:after="0" w:line="240" w:lineRule="auto"/>
              <w:ind w:left="383" w:right="61"/>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формам хозяйствования </w:t>
            </w:r>
          </w:p>
          <w:p w:rsidR="006432C6" w:rsidRPr="006432C6" w:rsidRDefault="006432C6" w:rsidP="006432C6">
            <w:pPr>
              <w:spacing w:after="0" w:line="240" w:lineRule="auto"/>
              <w:ind w:left="383" w:right="61"/>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в агропромышленном комплексе</w:t>
            </w:r>
          </w:p>
          <w:p w:rsidR="006432C6" w:rsidRPr="006432C6" w:rsidRDefault="006432C6" w:rsidP="006432C6">
            <w:pPr>
              <w:spacing w:after="0" w:line="240" w:lineRule="auto"/>
              <w:ind w:left="383" w:right="61"/>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на территории муниципального образования город-курорт Геленджик </w:t>
            </w:r>
          </w:p>
          <w:p w:rsidR="006432C6" w:rsidRPr="006432C6" w:rsidRDefault="006432C6" w:rsidP="006432C6">
            <w:pPr>
              <w:spacing w:after="0" w:line="240" w:lineRule="auto"/>
              <w:ind w:left="383" w:right="61"/>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субсидий на возмещение части затрат на уплату процентов по кредитам,</w:t>
            </w:r>
          </w:p>
          <w:p w:rsidR="006432C6" w:rsidRPr="006432C6" w:rsidRDefault="006432C6" w:rsidP="006432C6">
            <w:pPr>
              <w:spacing w:after="0" w:line="240" w:lineRule="auto"/>
              <w:ind w:left="383" w:right="61"/>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полученным в российских кредитных организациях, и займам, полученным в сельскохозяйственных кредитных потребительских кооперативах</w:t>
            </w:r>
          </w:p>
        </w:tc>
      </w:tr>
    </w:tbl>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ПЕРЕЧЕНЬ</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bCs/>
          <w:sz w:val="28"/>
          <w:szCs w:val="28"/>
          <w:lang w:eastAsia="en-US"/>
        </w:rPr>
        <w:t xml:space="preserve">документов, подтверждающих целевое использование малыми формами хозяйствования </w:t>
      </w:r>
      <w:r w:rsidRPr="006432C6">
        <w:rPr>
          <w:rFonts w:ascii="Times New Roman" w:eastAsia="Calibri" w:hAnsi="Times New Roman" w:cs="Times New Roman"/>
          <w:sz w:val="28"/>
          <w:szCs w:val="28"/>
          <w:lang w:eastAsia="en-US"/>
        </w:rPr>
        <w:t xml:space="preserve">кредитов, полученных </w:t>
      </w:r>
      <w:proofErr w:type="gramStart"/>
      <w:r w:rsidRPr="006432C6">
        <w:rPr>
          <w:rFonts w:ascii="Times New Roman" w:eastAsia="Calibri" w:hAnsi="Times New Roman" w:cs="Times New Roman"/>
          <w:sz w:val="28"/>
          <w:szCs w:val="28"/>
          <w:lang w:eastAsia="en-US"/>
        </w:rPr>
        <w:t>в</w:t>
      </w:r>
      <w:proofErr w:type="gramEnd"/>
      <w:r w:rsidRPr="006432C6">
        <w:rPr>
          <w:rFonts w:ascii="Times New Roman" w:eastAsia="Calibri" w:hAnsi="Times New Roman" w:cs="Times New Roman"/>
          <w:sz w:val="28"/>
          <w:szCs w:val="28"/>
          <w:lang w:eastAsia="en-US"/>
        </w:rPr>
        <w:t xml:space="preserve"> российских кредитных </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организациях, и займов, полученных </w:t>
      </w:r>
      <w:proofErr w:type="gramStart"/>
      <w:r w:rsidRPr="006432C6">
        <w:rPr>
          <w:rFonts w:ascii="Times New Roman" w:eastAsia="Calibri" w:hAnsi="Times New Roman" w:cs="Times New Roman"/>
          <w:sz w:val="28"/>
          <w:szCs w:val="28"/>
          <w:lang w:eastAsia="en-US"/>
        </w:rPr>
        <w:t>в</w:t>
      </w:r>
      <w:proofErr w:type="gramEnd"/>
      <w:r w:rsidRPr="006432C6">
        <w:rPr>
          <w:rFonts w:ascii="Times New Roman" w:eastAsia="Calibri" w:hAnsi="Times New Roman" w:cs="Times New Roman"/>
          <w:sz w:val="28"/>
          <w:szCs w:val="28"/>
          <w:lang w:eastAsia="en-US"/>
        </w:rPr>
        <w:t xml:space="preserve"> сельскохозяйственных </w:t>
      </w:r>
    </w:p>
    <w:p w:rsidR="006432C6" w:rsidRPr="006432C6" w:rsidRDefault="006432C6" w:rsidP="006432C6">
      <w:pPr>
        <w:spacing w:after="0" w:line="240" w:lineRule="auto"/>
        <w:jc w:val="center"/>
        <w:rPr>
          <w:rFonts w:ascii="Times New Roman" w:eastAsia="Calibri" w:hAnsi="Times New Roman" w:cs="Times New Roman"/>
          <w:bCs/>
          <w:sz w:val="28"/>
          <w:szCs w:val="28"/>
          <w:lang w:eastAsia="en-US"/>
        </w:rPr>
      </w:pPr>
      <w:r w:rsidRPr="006432C6">
        <w:rPr>
          <w:rFonts w:ascii="Times New Roman" w:eastAsia="Calibri" w:hAnsi="Times New Roman" w:cs="Times New Roman"/>
          <w:sz w:val="28"/>
          <w:szCs w:val="28"/>
          <w:lang w:eastAsia="en-US"/>
        </w:rPr>
        <w:t xml:space="preserve">кредитных потребительских </w:t>
      </w:r>
      <w:proofErr w:type="gramStart"/>
      <w:r w:rsidRPr="006432C6">
        <w:rPr>
          <w:rFonts w:ascii="Times New Roman" w:eastAsia="Calibri" w:hAnsi="Times New Roman" w:cs="Times New Roman"/>
          <w:sz w:val="28"/>
          <w:szCs w:val="28"/>
          <w:lang w:eastAsia="en-US"/>
        </w:rPr>
        <w:t>кооперативах</w:t>
      </w:r>
      <w:proofErr w:type="gramEnd"/>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1. По кредитным договорам (договорам займа), заключенным</w:t>
      </w:r>
    </w:p>
    <w:p w:rsidR="006432C6" w:rsidRPr="006432C6" w:rsidRDefault="006432C6" w:rsidP="006432C6">
      <w:pPr>
        <w:spacing w:after="0" w:line="240" w:lineRule="auto"/>
        <w:jc w:val="center"/>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 xml:space="preserve">гражданами, </w:t>
      </w:r>
      <w:r w:rsidRPr="006432C6">
        <w:rPr>
          <w:rFonts w:ascii="Times New Roman" w:eastAsia="Calibri" w:hAnsi="Times New Roman" w:cs="Times New Roman"/>
          <w:sz w:val="28"/>
          <w:szCs w:val="28"/>
        </w:rPr>
        <w:t xml:space="preserve">ведущими личное подсобное хозяйство </w:t>
      </w:r>
    </w:p>
    <w:p w:rsidR="006432C6" w:rsidRPr="006432C6" w:rsidRDefault="006432C6" w:rsidP="006432C6">
      <w:pPr>
        <w:spacing w:after="0" w:line="240" w:lineRule="auto"/>
        <w:jc w:val="center"/>
        <w:rPr>
          <w:rFonts w:ascii="Times New Roman" w:eastAsia="Calibri" w:hAnsi="Times New Roman" w:cs="Times New Roman"/>
          <w:sz w:val="28"/>
          <w:szCs w:val="28"/>
        </w:rPr>
      </w:pP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1.1. </w:t>
      </w:r>
      <w:proofErr w:type="gramStart"/>
      <w:r w:rsidRPr="006432C6">
        <w:rPr>
          <w:rFonts w:ascii="Times New Roman" w:eastAsia="Calibri" w:hAnsi="Times New Roman" w:cs="Times New Roman"/>
          <w:sz w:val="28"/>
          <w:szCs w:val="28"/>
        </w:rPr>
        <w:t>По кредитам (займам)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договора страхования с приложением копий платежных поручений, кассовых чеков или приходных кассовых ордеров, подтверждающих уплату страховых взносов,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1.2. </w:t>
      </w:r>
      <w:proofErr w:type="gramStart"/>
      <w:r w:rsidRPr="006432C6">
        <w:rPr>
          <w:rFonts w:ascii="Times New Roman" w:eastAsia="Calibri" w:hAnsi="Times New Roman" w:cs="Times New Roman"/>
          <w:sz w:val="28"/>
          <w:szCs w:val="28"/>
        </w:rPr>
        <w:t xml:space="preserve">По кредитам (займам), полученным на срок до 5 лет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w:t>
      </w:r>
      <w:r w:rsidRPr="006432C6">
        <w:rPr>
          <w:rFonts w:ascii="Times New Roman" w:eastAsia="Calibri" w:hAnsi="Times New Roman" w:cs="Times New Roman"/>
          <w:sz w:val="28"/>
          <w:szCs w:val="28"/>
        </w:rPr>
        <w:lastRenderedPageBreak/>
        <w:t>не более 3,5 тонны, приобретение сельскохозяйственных животных, оборудования для животноводства и переработки сельскохозяйственной продукции,  приобретение  машин, установок  и  аппаратов  дождевальных  и поливных, насосных  станций  в  соответствии  с  перечнем направлений использования</w:t>
      </w:r>
      <w:proofErr w:type="gramEnd"/>
      <w:r w:rsidRPr="006432C6">
        <w:rPr>
          <w:rFonts w:ascii="Times New Roman" w:eastAsia="Calibri" w:hAnsi="Times New Roman" w:cs="Times New Roman"/>
          <w:sz w:val="28"/>
          <w:szCs w:val="28"/>
        </w:rPr>
        <w:t xml:space="preserve"> кредитов (займов), утвержденным приказом Министерства  сельского  хозяйства  Российской Федерации от 11 февраля 2013 года №53 «О реализации постановления Правительства Российской Федерации от 28 декабря 2012 г. №1460» (далее – перечень):</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паспортов транспортных средств с отметкой об их постановке на учет,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выписки из похозяйственных книг о движении сельскохозяйственных животных при их приобретении.</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1.3. По кредитам (займам), полученным на срок до 5 лет на ремонт, реконструкцию и строительство животноводческих помещений:</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смета (сводка) затрат, составленная и подписанная заемщиком;</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кассовых или товарных чеков на приобретенные материалы согласно смете (сводке) затрат,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1.4. По кредитам (займам), полученным на срок до 5 лет на приобретение газового оборудования и подключение к газовым сетям:</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подключении к газовым сетям,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1.5. </w:t>
      </w:r>
      <w:proofErr w:type="gramStart"/>
      <w:r w:rsidRPr="006432C6">
        <w:rPr>
          <w:rFonts w:ascii="Times New Roman" w:eastAsia="Calibri" w:hAnsi="Times New Roman" w:cs="Times New Roman"/>
          <w:sz w:val="28"/>
          <w:szCs w:val="28"/>
        </w:rPr>
        <w:t xml:space="preserve">По кредитам (займам), полученным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w:t>
      </w:r>
      <w:r w:rsidRPr="006432C6">
        <w:rPr>
          <w:rFonts w:ascii="Times New Roman" w:eastAsia="Calibri" w:hAnsi="Times New Roman" w:cs="Times New Roman"/>
          <w:sz w:val="28"/>
          <w:szCs w:val="28"/>
        </w:rPr>
        <w:lastRenderedPageBreak/>
        <w:t>лекарственных растений и других пищевых и недревесных лесных ресурсов, в соответствии с перечнем:</w:t>
      </w:r>
      <w:proofErr w:type="gramEnd"/>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смета (сводка) затрат, составленная и подписанная заемщиком;</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кассовых и (или) товарных чеков на приобретенные материалы согласно смете (сводке) затрат,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 </w:t>
      </w:r>
      <w:r w:rsidRPr="006432C6">
        <w:rPr>
          <w:rFonts w:ascii="Times New Roman" w:eastAsia="Calibri" w:hAnsi="Times New Roman" w:cs="Times New Roman"/>
          <w:sz w:val="28"/>
          <w:szCs w:val="28"/>
          <w:lang w:eastAsia="en-US"/>
        </w:rPr>
        <w:t>заверенные заемщиком.</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(закупки) необходимого оборудования, материальных ресурсов, транспортных средств и инвентаря:</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паспортов транспортных средств с отметкой об их постановке на учет,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использования кредита (займа) на закупку дикорастущих плодов, ягод, лекарственных растений и других пищевых и недревесных лесных ресурсов (далее – дикоросы):</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w:t>
      </w:r>
      <w:proofErr w:type="gramStart"/>
      <w:r w:rsidRPr="006432C6">
        <w:rPr>
          <w:rFonts w:ascii="Times New Roman" w:eastAsia="Calibri" w:hAnsi="Times New Roman" w:cs="Times New Roman"/>
          <w:sz w:val="28"/>
          <w:szCs w:val="28"/>
        </w:rPr>
        <w:t>на приобретение дикоросов с приложением копий платежных поручений на оплату приобретенных дикоросов при приобретении в организациях</w:t>
      </w:r>
      <w:proofErr w:type="gramEnd"/>
      <w:r w:rsidRPr="006432C6">
        <w:rPr>
          <w:rFonts w:ascii="Times New Roman" w:eastAsia="Calibri" w:hAnsi="Times New Roman" w:cs="Times New Roman"/>
          <w:sz w:val="28"/>
          <w:szCs w:val="28"/>
        </w:rPr>
        <w:t xml:space="preserve"> 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spacing w:after="0" w:line="235" w:lineRule="auto"/>
        <w:ind w:firstLine="851"/>
        <w:jc w:val="center"/>
        <w:rPr>
          <w:rFonts w:ascii="Times New Roman" w:eastAsia="Calibri" w:hAnsi="Times New Roman" w:cs="Times New Roman"/>
          <w:sz w:val="28"/>
          <w:szCs w:val="28"/>
          <w:lang w:eastAsia="en-US"/>
        </w:rPr>
      </w:pPr>
    </w:p>
    <w:p w:rsidR="006432C6" w:rsidRPr="006432C6" w:rsidRDefault="006432C6" w:rsidP="006432C6">
      <w:pPr>
        <w:spacing w:after="0" w:line="235" w:lineRule="auto"/>
        <w:ind w:firstLine="851"/>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2. По кредитным договорам (договорам займа), заключенным</w:t>
      </w:r>
    </w:p>
    <w:p w:rsidR="006432C6" w:rsidRPr="006432C6" w:rsidRDefault="006432C6" w:rsidP="006432C6">
      <w:pPr>
        <w:autoSpaceDE w:val="0"/>
        <w:autoSpaceDN w:val="0"/>
        <w:adjustRightInd w:val="0"/>
        <w:spacing w:after="0" w:line="235" w:lineRule="auto"/>
        <w:ind w:firstLine="851"/>
        <w:jc w:val="center"/>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крестьянскими (фермерскими)</w:t>
      </w:r>
      <w:r w:rsidRPr="006432C6">
        <w:rPr>
          <w:rFonts w:ascii="Times New Roman" w:eastAsia="Calibri" w:hAnsi="Times New Roman" w:cs="Times New Roman"/>
          <w:sz w:val="28"/>
          <w:szCs w:val="28"/>
        </w:rPr>
        <w:t xml:space="preserve"> хозяйствами</w:t>
      </w:r>
    </w:p>
    <w:p w:rsidR="006432C6" w:rsidRPr="006432C6" w:rsidRDefault="006432C6" w:rsidP="006432C6">
      <w:pPr>
        <w:autoSpaceDE w:val="0"/>
        <w:autoSpaceDN w:val="0"/>
        <w:adjustRightInd w:val="0"/>
        <w:spacing w:after="0" w:line="235" w:lineRule="auto"/>
        <w:ind w:firstLine="851"/>
        <w:jc w:val="center"/>
        <w:rPr>
          <w:rFonts w:ascii="Times New Roman" w:eastAsia="Calibri" w:hAnsi="Times New Roman" w:cs="Times New Roman"/>
          <w:sz w:val="28"/>
          <w:szCs w:val="28"/>
        </w:rPr>
      </w:pPr>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2.1. </w:t>
      </w:r>
      <w:proofErr w:type="gramStart"/>
      <w:r w:rsidRPr="006432C6">
        <w:rPr>
          <w:rFonts w:ascii="Times New Roman" w:eastAsia="Calibri" w:hAnsi="Times New Roman" w:cs="Times New Roman"/>
          <w:sz w:val="28"/>
          <w:szCs w:val="28"/>
        </w:rPr>
        <w:t>По кредитам (займам), полученным на срок до 2 лет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w:t>
      </w:r>
      <w:proofErr w:type="gramEnd"/>
    </w:p>
    <w:p w:rsidR="006432C6" w:rsidRPr="006432C6" w:rsidRDefault="006432C6" w:rsidP="006432C6">
      <w:pPr>
        <w:autoSpaceDE w:val="0"/>
        <w:autoSpaceDN w:val="0"/>
        <w:adjustRightInd w:val="0"/>
        <w:spacing w:after="0" w:line="235"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договора страхования с приложением копий платежных поручений, подтверждающих уплату страховых взносов,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lastRenderedPageBreak/>
        <w:t>2.2. </w:t>
      </w:r>
      <w:proofErr w:type="gramStart"/>
      <w:r w:rsidRPr="006432C6">
        <w:rPr>
          <w:rFonts w:ascii="Times New Roman" w:eastAsia="Calibri" w:hAnsi="Times New Roman" w:cs="Times New Roman"/>
          <w:sz w:val="28"/>
          <w:szCs w:val="28"/>
        </w:rPr>
        <w:t>По кредитам (займам), полученным на срок до 8 лет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хранение и переработку сельскохозяйственной продукции:</w:t>
      </w:r>
      <w:proofErr w:type="gramEnd"/>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с приложением копий товарных накладных, платежных поручений, подтверждающих оплату по договору,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паспортов транспортных средств с отметкой об их постановке на учет,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техники и оборудования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по договору,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2.3. </w:t>
      </w:r>
      <w:r w:rsidRPr="006432C6">
        <w:rPr>
          <w:rFonts w:ascii="Times New Roman" w:eastAsia="Calibri" w:hAnsi="Times New Roman" w:cs="Times New Roman"/>
          <w:sz w:val="28"/>
          <w:szCs w:val="28"/>
        </w:rPr>
        <w:t>По кредитам (займам), полученным на срок до 8 лет на приобретение племенных сельскохозяйственных животных, племенной продукции (материала) (далее – продукция):</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договора поставки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документов, подтверждающих племенную ценность продукции (племенных свидетельств, экспортных сертификатов, свидетельств о регистрации импортированного племенного животного),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племенных сельскохозяйственных животных, племенной продукции (материала)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2.4. </w:t>
      </w:r>
      <w:proofErr w:type="gramStart"/>
      <w:r w:rsidRPr="006432C6">
        <w:rPr>
          <w:rFonts w:ascii="Times New Roman" w:eastAsia="Calibri" w:hAnsi="Times New Roman" w:cs="Times New Roman"/>
          <w:sz w:val="28"/>
          <w:szCs w:val="28"/>
        </w:rPr>
        <w:t xml:space="preserve">По кредитам (займам), полученным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w:t>
      </w:r>
      <w:r w:rsidRPr="006432C6">
        <w:rPr>
          <w:rFonts w:ascii="Times New Roman" w:eastAsia="Calibri" w:hAnsi="Times New Roman" w:cs="Times New Roman"/>
          <w:sz w:val="28"/>
          <w:szCs w:val="28"/>
        </w:rPr>
        <w:lastRenderedPageBreak/>
        <w:t>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w:t>
      </w:r>
      <w:proofErr w:type="gramEnd"/>
      <w:r w:rsidRPr="006432C6">
        <w:rPr>
          <w:rFonts w:ascii="Times New Roman" w:eastAsia="Calibri" w:hAnsi="Times New Roman" w:cs="Times New Roman"/>
          <w:sz w:val="28"/>
          <w:szCs w:val="28"/>
        </w:rPr>
        <w:t xml:space="preserve"> комплексов (далее – объекты):</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rPr>
        <w:t xml:space="preserve">копия титульного списка стройки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сводного  сметного расчета  на строительство, реконструкцию или модернизацию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 (представляются по мере выполнения графика строительно-монтажных работ);</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актов о приеме-передаче здания (сооружения) по </w:t>
      </w:r>
      <w:hyperlink r:id="rId14" w:history="1">
        <w:r w:rsidRPr="006432C6">
          <w:rPr>
            <w:rFonts w:ascii="Times New Roman" w:eastAsia="Calibri" w:hAnsi="Times New Roman" w:cs="Times New Roman"/>
            <w:sz w:val="28"/>
            <w:szCs w:val="28"/>
          </w:rPr>
          <w:t>форме № ОС-1а</w:t>
        </w:r>
      </w:hyperlink>
      <w:r w:rsidRPr="006432C6">
        <w:rPr>
          <w:rFonts w:ascii="Times New Roman" w:eastAsia="Calibri" w:hAnsi="Times New Roman" w:cs="Times New Roman"/>
          <w:sz w:val="28"/>
          <w:szCs w:val="28"/>
        </w:rPr>
        <w:t xml:space="preserve">,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 xml:space="preserve"> (представляются после окончания строительства).</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2.5. </w:t>
      </w:r>
      <w:r w:rsidRPr="006432C6">
        <w:rPr>
          <w:rFonts w:ascii="Times New Roman" w:eastAsia="Calibri" w:hAnsi="Times New Roman" w:cs="Times New Roman"/>
          <w:sz w:val="28"/>
          <w:szCs w:val="28"/>
        </w:rPr>
        <w:t>По кредитам (займам), полученным на срок до 8 лет на закладку многолетних насаждений и виноградников:</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посадочного материала и (или) материалов для установки шпалеры с приложением копий платежных поручений, подтверждающих оплату по договору,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 xml:space="preserve">; </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актов приемки выполненных работ по посадке многолетних насаждений и виноградников,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посадочного материала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посадочного материала,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2.6. </w:t>
      </w:r>
      <w:proofErr w:type="gramStart"/>
      <w:r w:rsidRPr="006432C6">
        <w:rPr>
          <w:rFonts w:ascii="Times New Roman" w:eastAsia="Calibri" w:hAnsi="Times New Roman" w:cs="Times New Roman"/>
          <w:sz w:val="28"/>
          <w:szCs w:val="28"/>
        </w:rPr>
        <w:t>По кредитам (займам), полученным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w:t>
      </w:r>
      <w:proofErr w:type="gramEnd"/>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титульного списка стройки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сводного сметного расчета на строительство, реконструкцию и ремонт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технологического оборудования, на выполнение работ, прочих работ (проектные работы, экспертиза, технический </w:t>
      </w:r>
      <w:r w:rsidRPr="006432C6">
        <w:rPr>
          <w:rFonts w:ascii="Times New Roman" w:eastAsia="Calibri" w:hAnsi="Times New Roman" w:cs="Times New Roman"/>
          <w:sz w:val="28"/>
          <w:szCs w:val="28"/>
        </w:rPr>
        <w:lastRenderedPageBreak/>
        <w:t>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оборудования, материальных ресурсов, транспортных средств и инвентаря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посадочного материала,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(представляется после оформления таможенной декларации на товары в соответствии с договором),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(закупки) необходимого оборудования, материальных ресурсов, транспортных средств и инвентаря:</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паспортов транспортных средств с отметкой об их постановке на учет,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6432C6">
        <w:rPr>
          <w:rFonts w:ascii="Times New Roman" w:eastAsia="Calibri" w:hAnsi="Times New Roman" w:cs="Times New Roman"/>
          <w:sz w:val="28"/>
          <w:szCs w:val="28"/>
        </w:rPr>
        <w:t>В случае использования кредита (займа) на закупку дикорастущих плодов, ягод, лекарственных растений и других пищевых и не древесных лесных ресурсов:</w:t>
      </w:r>
      <w:proofErr w:type="gramEnd"/>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w:t>
      </w:r>
      <w:proofErr w:type="gramStart"/>
      <w:r w:rsidRPr="006432C6">
        <w:rPr>
          <w:rFonts w:ascii="Times New Roman" w:eastAsia="Calibri" w:hAnsi="Times New Roman" w:cs="Times New Roman"/>
          <w:sz w:val="28"/>
          <w:szCs w:val="28"/>
        </w:rPr>
        <w:t>на приобретение дикоросов с приложением копии платежных поручений на оплату приобретенных дикоросов при приобретении в организациях</w:t>
      </w:r>
      <w:proofErr w:type="gramEnd"/>
      <w:r w:rsidRPr="006432C6">
        <w:rPr>
          <w:rFonts w:ascii="Times New Roman" w:eastAsia="Calibri" w:hAnsi="Times New Roman" w:cs="Times New Roman"/>
          <w:sz w:val="28"/>
          <w:szCs w:val="28"/>
        </w:rPr>
        <w:t xml:space="preserve"> 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3. По кредитным договорам (договорам займа), заключенным</w:t>
      </w: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rPr>
      </w:pPr>
      <w:r w:rsidRPr="006432C6">
        <w:rPr>
          <w:rFonts w:ascii="Times New Roman" w:eastAsia="Calibri" w:hAnsi="Times New Roman" w:cs="Times New Roman"/>
          <w:sz w:val="28"/>
          <w:szCs w:val="28"/>
        </w:rPr>
        <w:t>сельскохозяйственными потребительскими кооперативами</w:t>
      </w: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rPr>
      </w:pP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3.1. </w:t>
      </w:r>
      <w:proofErr w:type="gramStart"/>
      <w:r w:rsidRPr="006432C6">
        <w:rPr>
          <w:rFonts w:ascii="Times New Roman" w:eastAsia="Calibri" w:hAnsi="Times New Roman" w:cs="Times New Roman"/>
          <w:sz w:val="28"/>
          <w:szCs w:val="28"/>
        </w:rPr>
        <w:t xml:space="preserve">По кредитам (займам), полученным на срок до 2 лет на приобретение запасных частей и материалов для ремонта сельскохозяйственной техники  и  оборудования,  в  том  числе  для  поставки  их  членам  кооператива,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w:t>
      </w:r>
      <w:r w:rsidRPr="006432C6">
        <w:rPr>
          <w:rFonts w:ascii="Times New Roman" w:eastAsia="Calibri" w:hAnsi="Times New Roman" w:cs="Times New Roman"/>
          <w:sz w:val="28"/>
          <w:szCs w:val="28"/>
        </w:rPr>
        <w:lastRenderedPageBreak/>
        <w:t>переработки), на закупку сельскохозяйственной</w:t>
      </w:r>
      <w:proofErr w:type="gramEnd"/>
      <w:r w:rsidRPr="006432C6">
        <w:rPr>
          <w:rFonts w:ascii="Times New Roman" w:eastAsia="Calibri" w:hAnsi="Times New Roman" w:cs="Times New Roman"/>
          <w:sz w:val="28"/>
          <w:szCs w:val="28"/>
        </w:rPr>
        <w:t xml:space="preserve">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или товарных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закупочных актов или копии накладных и расписок физических лиц, подтверждающих получение денежных средств за наличный расчет,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страхования с приложением копий платежных поручений, подтверждающих уплату страховых взносов,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3.2. </w:t>
      </w:r>
      <w:proofErr w:type="gramStart"/>
      <w:r w:rsidRPr="006432C6">
        <w:rPr>
          <w:rFonts w:ascii="Times New Roman" w:eastAsia="Calibri" w:hAnsi="Times New Roman" w:cs="Times New Roman"/>
          <w:sz w:val="28"/>
          <w:szCs w:val="28"/>
        </w:rPr>
        <w:t>По кредитам (займам), полученным на срок до 8 лет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w:t>
      </w:r>
      <w:proofErr w:type="gramEnd"/>
      <w:r w:rsidRPr="006432C6">
        <w:rPr>
          <w:rFonts w:ascii="Times New Roman" w:eastAsia="Calibri" w:hAnsi="Times New Roman" w:cs="Times New Roman"/>
          <w:sz w:val="28"/>
          <w:szCs w:val="28"/>
        </w:rPr>
        <w:t xml:space="preserve"> технологического оборудования, холодильного оборудования (далее – оборудование):</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оборудования с приложением копий товарных накладных, платежных поручений, подтверждающих оплату по договору,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паспортов транспортных средств с отметкой об их постановке на учет,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техники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оборудования,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3.3. </w:t>
      </w:r>
      <w:r w:rsidRPr="006432C6">
        <w:rPr>
          <w:rFonts w:ascii="Times New Roman" w:eastAsia="Calibri" w:hAnsi="Times New Roman" w:cs="Times New Roman"/>
          <w:sz w:val="28"/>
          <w:szCs w:val="28"/>
        </w:rPr>
        <w:t>По кредитам (займам), полученным на срок до 8 лет на приобретение сельскохозяйственных животных, племенной продукции (материала), в том числе для поставки их членам кооператива:</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с приложением копий актов приемки-передачи сельскохозяйственных животных, племенной продукции (материала), платежных поручений, подтверждающих оплату по договору,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lastRenderedPageBreak/>
        <w:t xml:space="preserve">копии документов, подтверждающих племенную ценность продукции (племенных свидетельств, экспортных сертификатов, свидетельств о регистрации импортированного племенного животного),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сельскохозяйственных животных, племенной продукции (материала)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3.4. </w:t>
      </w:r>
      <w:proofErr w:type="gramStart"/>
      <w:r w:rsidRPr="006432C6">
        <w:rPr>
          <w:rFonts w:ascii="Times New Roman" w:eastAsia="Calibri" w:hAnsi="Times New Roman" w:cs="Times New Roman"/>
          <w:sz w:val="28"/>
          <w:szCs w:val="28"/>
        </w:rPr>
        <w:t>По кредитам (займам), полученным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w:t>
      </w:r>
      <w:proofErr w:type="gramEnd"/>
      <w:r w:rsidRPr="006432C6">
        <w:rPr>
          <w:rFonts w:ascii="Times New Roman" w:eastAsia="Calibri" w:hAnsi="Times New Roman" w:cs="Times New Roman"/>
          <w:sz w:val="28"/>
          <w:szCs w:val="28"/>
        </w:rPr>
        <w:t xml:space="preserve"> другой сельскохозяйственной продукции, строительство и реконструкцию прививочных комплексов для многолетних насаждений (далее – объекты):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титульного списка стройки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сводного сметного расчета на строительство, реконструкцию или модернизацию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 xml:space="preserve"> (представляются по мере выполнения графика строительно-монтажных работ);</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актов о приеме-передаче здания (сооружения) по </w:t>
      </w:r>
      <w:hyperlink r:id="rId15" w:history="1">
        <w:r w:rsidRPr="006432C6">
          <w:rPr>
            <w:rFonts w:ascii="Times New Roman" w:eastAsia="Calibri" w:hAnsi="Times New Roman" w:cs="Times New Roman"/>
            <w:sz w:val="28"/>
            <w:szCs w:val="28"/>
          </w:rPr>
          <w:t>форме               № ОС-1а</w:t>
        </w:r>
      </w:hyperlink>
      <w:r w:rsidRPr="006432C6">
        <w:rPr>
          <w:rFonts w:ascii="Times New Roman" w:eastAsia="Calibri" w:hAnsi="Times New Roman" w:cs="Times New Roman"/>
          <w:sz w:val="28"/>
          <w:szCs w:val="28"/>
        </w:rPr>
        <w:t xml:space="preserve">**, </w:t>
      </w:r>
      <w:r w:rsidRPr="006432C6">
        <w:rPr>
          <w:rFonts w:ascii="Times New Roman" w:eastAsia="Calibri" w:hAnsi="Times New Roman" w:cs="Times New Roman"/>
          <w:sz w:val="28"/>
          <w:szCs w:val="28"/>
          <w:lang w:eastAsia="en-US"/>
        </w:rPr>
        <w:t xml:space="preserve">заверенные заемщиком </w:t>
      </w:r>
      <w:r w:rsidRPr="006432C6">
        <w:rPr>
          <w:rFonts w:ascii="Times New Roman" w:eastAsia="Calibri" w:hAnsi="Times New Roman" w:cs="Times New Roman"/>
          <w:sz w:val="28"/>
          <w:szCs w:val="28"/>
        </w:rPr>
        <w:t>(представляются после окончания строительства).</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3.5. По кредитам (займам), полученным на срок до 8 лет на закладку многолетних насаждений и виноградников:</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поставки посадочного материала и (или) материалов для установки шпалеры с приложением копий платежных поручений, подтверждающих оплату по договору,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 xml:space="preserve">; </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актов приемки выполненных работ и договора на оказание услуг по посадке многолетних насаждений и виноградников,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lastRenderedPageBreak/>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посадочного материала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посадочного материала,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3.6. </w:t>
      </w:r>
      <w:proofErr w:type="gramStart"/>
      <w:r w:rsidRPr="006432C6">
        <w:rPr>
          <w:rFonts w:ascii="Times New Roman" w:eastAsia="Calibri" w:hAnsi="Times New Roman" w:cs="Times New Roman"/>
          <w:sz w:val="28"/>
          <w:szCs w:val="28"/>
        </w:rPr>
        <w:t>По кредитам (займам), полученным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w:t>
      </w:r>
      <w:proofErr w:type="gramEnd"/>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титульного списка стройки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копия сводного сметного расчета на строительство, реконструкцию и ремонт объектов, </w:t>
      </w:r>
      <w:r w:rsidRPr="006432C6">
        <w:rPr>
          <w:rFonts w:ascii="Times New Roman" w:eastAsia="Calibri" w:hAnsi="Times New Roman" w:cs="Times New Roman"/>
          <w:sz w:val="28"/>
          <w:szCs w:val="28"/>
          <w:lang w:eastAsia="en-US"/>
        </w:rPr>
        <w:t>заверенная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 иностранную валюту оборудования, материальных ресурсов, транспортных средств и инвентаря дополнительно представляются следующие документы:</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платежных поручений и (или) документов, подтверждающих открытие аккредитива на оплату посадочного материала,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копии документов, подтверждающих перевод иностранной валюты, заверенные российской кредитной организацией;</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копия таможенной декларации на товары, заверенная заемщиком.</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приобретения (закупки) необходимого оборудования, материальных ресурсов, транспортных средств и инвентаря:</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паспортов транспортных средств с отметкой об их постановке на учет,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6432C6">
        <w:rPr>
          <w:rFonts w:ascii="Times New Roman" w:eastAsia="Calibri" w:hAnsi="Times New Roman" w:cs="Times New Roman"/>
          <w:sz w:val="28"/>
          <w:szCs w:val="28"/>
        </w:rPr>
        <w:lastRenderedPageBreak/>
        <w:t>В случае использования кредита (займа) на закупку дикорастущих плодов, ягод, лекарственных растений и других пищевых и не древесных лесных ресурсов:</w:t>
      </w:r>
      <w:proofErr w:type="gramEnd"/>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копии договоров </w:t>
      </w:r>
      <w:proofErr w:type="gramStart"/>
      <w:r w:rsidRPr="006432C6">
        <w:rPr>
          <w:rFonts w:ascii="Times New Roman" w:eastAsia="Calibri" w:hAnsi="Times New Roman" w:cs="Times New Roman"/>
          <w:sz w:val="28"/>
          <w:szCs w:val="28"/>
        </w:rPr>
        <w:t>на приобретение дикоросов с приложением копии платежных поручений на оплату приобретенных дикоросов при приобретении в организациях</w:t>
      </w:r>
      <w:proofErr w:type="gramEnd"/>
      <w:r w:rsidRPr="006432C6">
        <w:rPr>
          <w:rFonts w:ascii="Times New Roman" w:eastAsia="Calibri" w:hAnsi="Times New Roman" w:cs="Times New Roman"/>
          <w:sz w:val="28"/>
          <w:szCs w:val="28"/>
        </w:rPr>
        <w:t xml:space="preserve"> и у индивидуальных предпринимателей, </w:t>
      </w:r>
      <w:r w:rsidRPr="006432C6">
        <w:rPr>
          <w:rFonts w:ascii="Times New Roman" w:eastAsia="Calibri" w:hAnsi="Times New Roman" w:cs="Times New Roman"/>
          <w:sz w:val="28"/>
          <w:szCs w:val="28"/>
          <w:lang w:eastAsia="en-US"/>
        </w:rPr>
        <w:t>заверенные заемщиком</w:t>
      </w:r>
      <w:r w:rsidRPr="006432C6">
        <w:rPr>
          <w:rFonts w:ascii="Times New Roman" w:eastAsia="Calibri" w:hAnsi="Times New Roman" w:cs="Times New Roman"/>
          <w:sz w:val="28"/>
          <w:szCs w:val="28"/>
        </w:rPr>
        <w:t>;</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rPr>
        <w:t xml:space="preserve">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w:t>
      </w:r>
      <w:r w:rsidRPr="006432C6">
        <w:rPr>
          <w:rFonts w:ascii="Times New Roman" w:eastAsia="Calibri" w:hAnsi="Times New Roman" w:cs="Times New Roman"/>
          <w:sz w:val="28"/>
          <w:szCs w:val="28"/>
          <w:lang w:eastAsia="en-US"/>
        </w:rPr>
        <w:t>заверенные заемщиком.</w:t>
      </w: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4. По кредитным договорам (договорам займа), </w:t>
      </w: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заключенным на рефинансирование</w:t>
      </w:r>
    </w:p>
    <w:p w:rsidR="006432C6" w:rsidRPr="006432C6" w:rsidRDefault="006432C6" w:rsidP="006432C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4.1 Копии документов, подтверждающих погашение ранее полученного кредита (займа), заверенные российской кредитной организацией. </w:t>
      </w: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p>
    <w:p w:rsidR="006432C6" w:rsidRPr="006432C6" w:rsidRDefault="006432C6" w:rsidP="006432C6">
      <w:pPr>
        <w:spacing w:after="0" w:line="240" w:lineRule="auto"/>
        <w:ind w:firstLine="851"/>
        <w:jc w:val="both"/>
        <w:rPr>
          <w:rFonts w:ascii="Times New Roman" w:eastAsia="Calibri"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 В </w:t>
      </w:r>
      <w:proofErr w:type="gramStart"/>
      <w:r w:rsidRPr="006432C6">
        <w:rPr>
          <w:rFonts w:ascii="Times New Roman" w:eastAsia="Calibri" w:hAnsi="Times New Roman" w:cs="Times New Roman"/>
          <w:sz w:val="28"/>
          <w:szCs w:val="28"/>
        </w:rPr>
        <w:t>случае</w:t>
      </w:r>
      <w:proofErr w:type="gramEnd"/>
      <w:r w:rsidRPr="006432C6">
        <w:rPr>
          <w:rFonts w:ascii="Times New Roman" w:eastAsia="Calibri" w:hAnsi="Times New Roman" w:cs="Times New Roman"/>
          <w:sz w:val="28"/>
          <w:szCs w:val="28"/>
        </w:rPr>
        <w:t xml:space="preserve">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6432C6" w:rsidRPr="006432C6" w:rsidRDefault="006432C6" w:rsidP="006432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 При расчете субсидий (подтверждение целевого использования) суммы согласно </w:t>
      </w:r>
      <w:hyperlink r:id="rId16" w:history="1">
        <w:r w:rsidRPr="006432C6">
          <w:rPr>
            <w:rFonts w:ascii="Times New Roman" w:eastAsia="Calibri" w:hAnsi="Times New Roman" w:cs="Times New Roman"/>
            <w:sz w:val="28"/>
            <w:szCs w:val="28"/>
          </w:rPr>
          <w:t>формам № ОС-1</w:t>
        </w:r>
      </w:hyperlink>
      <w:r w:rsidRPr="006432C6">
        <w:rPr>
          <w:rFonts w:ascii="Times New Roman" w:eastAsia="Calibri" w:hAnsi="Times New Roman" w:cs="Times New Roman"/>
          <w:sz w:val="28"/>
          <w:szCs w:val="28"/>
        </w:rPr>
        <w:t xml:space="preserve">, </w:t>
      </w:r>
      <w:hyperlink r:id="rId17" w:history="1">
        <w:r w:rsidRPr="006432C6">
          <w:rPr>
            <w:rFonts w:ascii="Times New Roman" w:eastAsia="Calibri" w:hAnsi="Times New Roman" w:cs="Times New Roman"/>
            <w:sz w:val="28"/>
            <w:szCs w:val="28"/>
          </w:rPr>
          <w:t>ОС-1а</w:t>
        </w:r>
      </w:hyperlink>
      <w:r w:rsidRPr="006432C6">
        <w:rPr>
          <w:rFonts w:ascii="Times New Roman" w:eastAsia="Calibri" w:hAnsi="Times New Roman" w:cs="Times New Roman"/>
          <w:sz w:val="28"/>
          <w:szCs w:val="28"/>
        </w:rPr>
        <w:t xml:space="preserve">, </w:t>
      </w:r>
      <w:hyperlink r:id="rId18" w:history="1">
        <w:r w:rsidRPr="006432C6">
          <w:rPr>
            <w:rFonts w:ascii="Times New Roman" w:eastAsia="Calibri" w:hAnsi="Times New Roman" w:cs="Times New Roman"/>
            <w:sz w:val="28"/>
            <w:szCs w:val="28"/>
          </w:rPr>
          <w:t>ОС-1б</w:t>
        </w:r>
      </w:hyperlink>
      <w:r w:rsidRPr="006432C6">
        <w:rPr>
          <w:rFonts w:ascii="Times New Roman" w:eastAsia="Calibri" w:hAnsi="Times New Roman" w:cs="Times New Roman"/>
          <w:sz w:val="28"/>
          <w:szCs w:val="28"/>
        </w:rPr>
        <w:t xml:space="preserve">, </w:t>
      </w:r>
      <w:hyperlink r:id="rId19" w:history="1">
        <w:r w:rsidRPr="006432C6">
          <w:rPr>
            <w:rFonts w:ascii="Times New Roman" w:eastAsia="Calibri" w:hAnsi="Times New Roman" w:cs="Times New Roman"/>
            <w:sz w:val="28"/>
            <w:szCs w:val="28"/>
          </w:rPr>
          <w:t>ОС-3</w:t>
        </w:r>
      </w:hyperlink>
      <w:r w:rsidRPr="006432C6">
        <w:rPr>
          <w:rFonts w:ascii="Times New Roman" w:eastAsia="Calibri" w:hAnsi="Times New Roman" w:cs="Times New Roman"/>
          <w:sz w:val="28"/>
          <w:szCs w:val="28"/>
        </w:rPr>
        <w:t xml:space="preserve">, </w:t>
      </w:r>
      <w:hyperlink r:id="rId20" w:history="1">
        <w:r w:rsidRPr="006432C6">
          <w:rPr>
            <w:rFonts w:ascii="Times New Roman" w:eastAsia="Calibri" w:hAnsi="Times New Roman" w:cs="Times New Roman"/>
            <w:sz w:val="28"/>
            <w:szCs w:val="28"/>
          </w:rPr>
          <w:t>ОС-15</w:t>
        </w:r>
      </w:hyperlink>
      <w:r w:rsidRPr="006432C6">
        <w:rPr>
          <w:rFonts w:ascii="Times New Roman" w:eastAsia="Calibri" w:hAnsi="Times New Roman" w:cs="Times New Roman"/>
          <w:sz w:val="28"/>
          <w:szCs w:val="28"/>
        </w:rPr>
        <w:t xml:space="preserve">, </w:t>
      </w:r>
      <w:hyperlink r:id="rId21" w:history="1">
        <w:r w:rsidRPr="006432C6">
          <w:rPr>
            <w:rFonts w:ascii="Times New Roman" w:eastAsia="Calibri" w:hAnsi="Times New Roman" w:cs="Times New Roman"/>
            <w:sz w:val="28"/>
            <w:szCs w:val="28"/>
          </w:rPr>
          <w:t>КС-2</w:t>
        </w:r>
      </w:hyperlink>
      <w:r w:rsidRPr="006432C6">
        <w:rPr>
          <w:rFonts w:ascii="Times New Roman" w:eastAsia="Calibri" w:hAnsi="Times New Roman" w:cs="Times New Roman"/>
          <w:sz w:val="28"/>
          <w:szCs w:val="28"/>
        </w:rPr>
        <w:t xml:space="preserve">, </w:t>
      </w:r>
      <w:hyperlink r:id="rId22" w:history="1">
        <w:r w:rsidRPr="006432C6">
          <w:rPr>
            <w:rFonts w:ascii="Times New Roman" w:eastAsia="Calibri" w:hAnsi="Times New Roman" w:cs="Times New Roman"/>
            <w:sz w:val="28"/>
            <w:szCs w:val="28"/>
          </w:rPr>
          <w:t>КС-3</w:t>
        </w:r>
      </w:hyperlink>
      <w:r w:rsidRPr="006432C6">
        <w:rPr>
          <w:rFonts w:ascii="Times New Roman" w:eastAsia="Calibri" w:hAnsi="Times New Roman" w:cs="Times New Roman"/>
          <w:sz w:val="28"/>
          <w:szCs w:val="28"/>
        </w:rPr>
        <w:t xml:space="preserve">, </w:t>
      </w:r>
      <w:hyperlink r:id="rId23" w:history="1">
        <w:r w:rsidRPr="006432C6">
          <w:rPr>
            <w:rFonts w:ascii="Times New Roman" w:eastAsia="Calibri" w:hAnsi="Times New Roman" w:cs="Times New Roman"/>
            <w:sz w:val="28"/>
            <w:szCs w:val="28"/>
          </w:rPr>
          <w:t>КС-11</w:t>
        </w:r>
      </w:hyperlink>
      <w:r w:rsidRPr="006432C6">
        <w:rPr>
          <w:rFonts w:ascii="Times New Roman" w:eastAsia="Calibri" w:hAnsi="Times New Roman" w:cs="Times New Roman"/>
          <w:sz w:val="28"/>
          <w:szCs w:val="28"/>
        </w:rPr>
        <w:t xml:space="preserve"> принимаются к целевому использованию с учетом налога на добавленную стоимость.</w:t>
      </w:r>
    </w:p>
    <w:p w:rsidR="006432C6" w:rsidRPr="006432C6" w:rsidRDefault="006432C6" w:rsidP="006432C6">
      <w:pPr>
        <w:widowControl w:val="0"/>
        <w:spacing w:after="0" w:line="240" w:lineRule="auto"/>
        <w:ind w:firstLine="709"/>
        <w:jc w:val="both"/>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709"/>
        <w:jc w:val="both"/>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709"/>
        <w:jc w:val="both"/>
        <w:rPr>
          <w:rFonts w:ascii="Times New Roman" w:eastAsia="Times New Roman" w:hAnsi="Times New Roman" w:cs="Times New Roman"/>
          <w:sz w:val="28"/>
          <w:szCs w:val="28"/>
        </w:rPr>
      </w:pPr>
    </w:p>
    <w:p w:rsidR="006432C6" w:rsidRPr="006432C6" w:rsidRDefault="006432C6" w:rsidP="006432C6">
      <w:pPr>
        <w:widowControl w:val="0"/>
        <w:tabs>
          <w:tab w:val="left" w:pos="709"/>
        </w:tabs>
        <w:spacing w:after="0" w:line="240" w:lineRule="auto"/>
        <w:jc w:val="both"/>
        <w:rPr>
          <w:rFonts w:ascii="Times New Roman" w:eastAsia="Times New Roman" w:hAnsi="Times New Roman" w:cs="Times New Roman"/>
          <w:sz w:val="28"/>
          <w:szCs w:val="28"/>
        </w:rPr>
      </w:pPr>
    </w:p>
    <w:p w:rsidR="006432C6" w:rsidRDefault="006432C6">
      <w:pPr>
        <w:rPr>
          <w:rFonts w:ascii="Times New Roman" w:hAnsi="Times New Roman" w:cs="Times New Roman"/>
          <w:sz w:val="28"/>
          <w:szCs w:val="28"/>
        </w:rPr>
        <w:sectPr w:rsidR="006432C6" w:rsidSect="0033513F">
          <w:headerReference w:type="default" r:id="rId24"/>
          <w:pgSz w:w="11906" w:h="16838" w:code="9"/>
          <w:pgMar w:top="1134" w:right="567" w:bottom="1134" w:left="1701" w:header="709" w:footer="709" w:gutter="0"/>
          <w:cols w:space="708"/>
          <w:titlePg/>
          <w:docGrid w:linePitch="360"/>
        </w:sectPr>
      </w:pPr>
    </w:p>
    <w:tbl>
      <w:tblPr>
        <w:tblStyle w:val="a6"/>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07"/>
        <w:gridCol w:w="5280"/>
      </w:tblGrid>
      <w:tr w:rsidR="006432C6" w:rsidRPr="006432C6" w:rsidTr="00F36982">
        <w:trPr>
          <w:jc w:val="center"/>
        </w:trPr>
        <w:tc>
          <w:tcPr>
            <w:tcW w:w="4007" w:type="dxa"/>
          </w:tcPr>
          <w:p w:rsidR="006432C6" w:rsidRPr="006432C6" w:rsidRDefault="006432C6" w:rsidP="006432C6">
            <w:pPr>
              <w:jc w:val="center"/>
              <w:rPr>
                <w:rFonts w:ascii="Times New Roman" w:eastAsia="Times New Roman" w:hAnsi="Times New Roman" w:cs="Times New Roman"/>
                <w:sz w:val="28"/>
                <w:szCs w:val="28"/>
                <w:lang w:eastAsia="en-US"/>
              </w:rPr>
            </w:pPr>
          </w:p>
        </w:tc>
        <w:tc>
          <w:tcPr>
            <w:tcW w:w="5280" w:type="dxa"/>
          </w:tcPr>
          <w:p w:rsidR="006432C6" w:rsidRPr="006432C6" w:rsidRDefault="006432C6" w:rsidP="006432C6">
            <w:pPr>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№3</w:t>
            </w:r>
          </w:p>
          <w:p w:rsidR="006432C6" w:rsidRPr="006432C6" w:rsidRDefault="006432C6" w:rsidP="006432C6">
            <w:pPr>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r w:rsidRPr="006432C6">
              <w:rPr>
                <w:rFonts w:ascii="Times New Roman" w:eastAsia="Times New Roman" w:hAnsi="Times New Roman" w:cs="Times New Roman"/>
                <w:sz w:val="28"/>
                <w:szCs w:val="28"/>
                <w:lang w:eastAsia="en-US"/>
              </w:rPr>
              <w:t xml:space="preserve">формам хозяйствования </w:t>
            </w:r>
          </w:p>
          <w:p w:rsidR="006432C6" w:rsidRPr="006432C6" w:rsidRDefault="006432C6" w:rsidP="006432C6">
            <w:pPr>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в агропромышленном комплексе</w:t>
            </w:r>
          </w:p>
          <w:p w:rsidR="006432C6" w:rsidRPr="006432C6" w:rsidRDefault="006432C6" w:rsidP="006432C6">
            <w:pPr>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на территории муниципального образования город-курорт Геленджик </w:t>
            </w:r>
          </w:p>
          <w:p w:rsidR="006432C6" w:rsidRPr="006432C6" w:rsidRDefault="006432C6" w:rsidP="006432C6">
            <w:pPr>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субсидий на возмещение части затрат на уплату процентов по кредитам,</w:t>
            </w:r>
          </w:p>
          <w:p w:rsidR="006432C6" w:rsidRPr="006432C6" w:rsidRDefault="006432C6" w:rsidP="006432C6">
            <w:pPr>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полученным в российских кредитных организациях, и займам, полученным в сельскохозяйственных кредитных потребительских кооперативах</w:t>
            </w:r>
          </w:p>
        </w:tc>
      </w:tr>
    </w:tbl>
    <w:p w:rsidR="006432C6" w:rsidRPr="006432C6" w:rsidRDefault="006432C6" w:rsidP="006432C6">
      <w:pPr>
        <w:spacing w:after="0" w:line="240" w:lineRule="auto"/>
        <w:rPr>
          <w:rFonts w:ascii="Times New Roman" w:eastAsia="Times New Roman" w:hAnsi="Times New Roman" w:cs="Times New Roman"/>
          <w:sz w:val="28"/>
          <w:szCs w:val="28"/>
          <w:lang w:eastAsia="en-US"/>
        </w:rPr>
      </w:pPr>
    </w:p>
    <w:p w:rsidR="006432C6" w:rsidRPr="006432C6" w:rsidRDefault="006432C6" w:rsidP="006432C6">
      <w:pPr>
        <w:spacing w:after="0" w:line="240" w:lineRule="auto"/>
        <w:rPr>
          <w:rFonts w:ascii="Times New Roman" w:eastAsia="Times New Roman" w:hAnsi="Times New Roman" w:cs="Times New Roman"/>
          <w:sz w:val="28"/>
          <w:szCs w:val="28"/>
          <w:lang w:eastAsia="en-US"/>
        </w:rPr>
      </w:pPr>
    </w:p>
    <w:p w:rsidR="006432C6" w:rsidRPr="006432C6" w:rsidRDefault="006432C6" w:rsidP="006432C6">
      <w:pPr>
        <w:spacing w:after="0" w:line="240" w:lineRule="auto"/>
        <w:rPr>
          <w:rFonts w:ascii="Calibri" w:eastAsia="Calibri" w:hAnsi="Calibri" w:cs="Times New Roman"/>
          <w:lang w:eastAsia="en-US"/>
        </w:rPr>
      </w:pP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ФОРМА РАСЧЕТА</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размера субсидии на возмещение части затрат на уплату процентов по кредитам (займам), полученным крестьянскими (фермерскими) хозяйствами, сельскохозяйственными потребительскими кооперативами и гражданами, ведущими личное подсобное хозяйство с 1 января 2013 года</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(полное наименование претендента)</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ИНН/КПП_______________ Код по ОКАТО ___________Телефон 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Код по ОКПС (кроме ЛПХ) 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Юридический адрес ________________________________________________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Цель кредита (займа) 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По кредитному договору (договору займа) 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в _______________________________________________________________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(наименование кредитной организации)</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за период с «__» _________ 20__г. по «__» _________ 20__г.</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1. Дата заключения кредитного договора (договора займа) ________________</w:t>
      </w:r>
    </w:p>
    <w:p w:rsidR="006432C6" w:rsidRPr="006432C6" w:rsidRDefault="006432C6" w:rsidP="006432C6">
      <w:pPr>
        <w:spacing w:after="0" w:line="240" w:lineRule="auto"/>
        <w:ind w:firstLine="284"/>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Дата заключения дополнительного соглашения к кредитному договору (договору займа) ___________________________________________________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2. Срок погашения кредита (займа) по договору 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3. Размер полученного кредита (займа) 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4. Процентная ставка по кредиту (займу) ________________________________</w:t>
      </w:r>
    </w:p>
    <w:p w:rsidR="006432C6" w:rsidRPr="006432C6" w:rsidRDefault="006432C6" w:rsidP="006432C6">
      <w:pPr>
        <w:tabs>
          <w:tab w:val="left" w:pos="142"/>
        </w:tabs>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5. Ставка рефинансирования Банка России на дату заключения кредитного договора (договора займа)___________________________________________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6. Ставка рефинансирования Банка России на дату заключения дополнительного соглашения к кредитному договору (договору займа) в связи с увеличением процентной ставки по кредиту (займу) __________________________________________________________________</w:t>
      </w:r>
    </w:p>
    <w:p w:rsidR="006432C6" w:rsidRPr="006432C6" w:rsidRDefault="006432C6" w:rsidP="006432C6">
      <w:pPr>
        <w:spacing w:after="0" w:line="240" w:lineRule="auto"/>
        <w:rPr>
          <w:rFonts w:ascii="Times New Roman" w:eastAsia="Calibri" w:hAnsi="Times New Roman" w:cs="Times New Roman"/>
          <w:sz w:val="24"/>
          <w:szCs w:val="28"/>
          <w:lang w:eastAsia="en-US"/>
        </w:rPr>
      </w:pPr>
    </w:p>
    <w:p w:rsidR="006432C6" w:rsidRPr="006432C6" w:rsidRDefault="006432C6" w:rsidP="006432C6">
      <w:pPr>
        <w:spacing w:after="0" w:line="240" w:lineRule="auto"/>
        <w:jc w:val="right"/>
        <w:rPr>
          <w:rFonts w:ascii="Times New Roman" w:eastAsia="Calibri" w:hAnsi="Times New Roman" w:cs="Times New Roman"/>
          <w:sz w:val="28"/>
          <w:szCs w:val="28"/>
          <w:lang w:eastAsia="en-US"/>
        </w:rPr>
      </w:pPr>
      <w:r w:rsidRPr="006432C6">
        <w:rPr>
          <w:rFonts w:ascii="Times New Roman" w:eastAsia="Calibri" w:hAnsi="Times New Roman" w:cs="Times New Roman"/>
          <w:sz w:val="24"/>
          <w:szCs w:val="28"/>
          <w:lang w:eastAsia="en-US"/>
        </w:rPr>
        <w:t>(рублей)</w:t>
      </w:r>
    </w:p>
    <w:tbl>
      <w:tblPr>
        <w:tblStyle w:val="a6"/>
        <w:tblW w:w="0" w:type="auto"/>
        <w:tblInd w:w="108" w:type="dxa"/>
        <w:tblLayout w:type="fixed"/>
        <w:tblLook w:val="04A0" w:firstRow="1" w:lastRow="0" w:firstColumn="1" w:lastColumn="0" w:noHBand="0" w:noVBand="1"/>
      </w:tblPr>
      <w:tblGrid>
        <w:gridCol w:w="1560"/>
        <w:gridCol w:w="1417"/>
        <w:gridCol w:w="1418"/>
        <w:gridCol w:w="1701"/>
        <w:gridCol w:w="1701"/>
        <w:gridCol w:w="1842"/>
      </w:tblGrid>
      <w:tr w:rsidR="006432C6" w:rsidRPr="006432C6" w:rsidTr="00F36982">
        <w:tc>
          <w:tcPr>
            <w:tcW w:w="1560" w:type="dxa"/>
            <w:vMerge w:val="restart"/>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Остаток ссудной задолженности, из которой начисляется размер субсидии</w:t>
            </w:r>
          </w:p>
        </w:tc>
        <w:tc>
          <w:tcPr>
            <w:tcW w:w="1417" w:type="dxa"/>
            <w:vMerge w:val="restart"/>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Количество дней пользования кредитом (займом) в расчетном периоде</w:t>
            </w:r>
          </w:p>
        </w:tc>
        <w:tc>
          <w:tcPr>
            <w:tcW w:w="3119" w:type="dxa"/>
            <w:gridSpan w:val="2"/>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Из сре</w:t>
            </w:r>
            <w:proofErr w:type="gramStart"/>
            <w:r w:rsidRPr="006432C6">
              <w:rPr>
                <w:rFonts w:ascii="Times New Roman" w:eastAsia="Calibri" w:hAnsi="Times New Roman" w:cs="Times New Roman"/>
                <w:sz w:val="20"/>
                <w:szCs w:val="20"/>
                <w:lang w:eastAsia="en-US"/>
              </w:rPr>
              <w:t>дств кр</w:t>
            </w:r>
            <w:proofErr w:type="gramEnd"/>
            <w:r w:rsidRPr="006432C6">
              <w:rPr>
                <w:rFonts w:ascii="Times New Roman" w:eastAsia="Calibri" w:hAnsi="Times New Roman" w:cs="Times New Roman"/>
                <w:sz w:val="20"/>
                <w:szCs w:val="20"/>
                <w:lang w:eastAsia="en-US"/>
              </w:rPr>
              <w:t>аевого бюджета</w:t>
            </w:r>
          </w:p>
        </w:tc>
        <w:tc>
          <w:tcPr>
            <w:tcW w:w="3543" w:type="dxa"/>
            <w:gridSpan w:val="2"/>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Из средств федерального бюджета</w:t>
            </w:r>
          </w:p>
        </w:tc>
      </w:tr>
      <w:tr w:rsidR="006432C6" w:rsidRPr="006432C6" w:rsidTr="00F36982">
        <w:tc>
          <w:tcPr>
            <w:tcW w:w="1560" w:type="dxa"/>
            <w:vMerge/>
          </w:tcPr>
          <w:p w:rsidR="006432C6" w:rsidRPr="006432C6" w:rsidRDefault="006432C6" w:rsidP="006432C6">
            <w:pPr>
              <w:jc w:val="both"/>
              <w:rPr>
                <w:rFonts w:ascii="Times New Roman" w:eastAsia="Calibri" w:hAnsi="Times New Roman" w:cs="Times New Roman"/>
                <w:sz w:val="20"/>
                <w:szCs w:val="20"/>
                <w:lang w:eastAsia="en-US"/>
              </w:rPr>
            </w:pPr>
          </w:p>
        </w:tc>
        <w:tc>
          <w:tcPr>
            <w:tcW w:w="1417" w:type="dxa"/>
            <w:vMerge/>
          </w:tcPr>
          <w:p w:rsidR="006432C6" w:rsidRPr="006432C6" w:rsidRDefault="006432C6" w:rsidP="006432C6">
            <w:pPr>
              <w:jc w:val="both"/>
              <w:rPr>
                <w:rFonts w:ascii="Times New Roman" w:eastAsia="Calibri" w:hAnsi="Times New Roman" w:cs="Times New Roman"/>
                <w:sz w:val="20"/>
                <w:szCs w:val="20"/>
                <w:lang w:eastAsia="en-US"/>
              </w:rPr>
            </w:pPr>
          </w:p>
        </w:tc>
        <w:tc>
          <w:tcPr>
            <w:tcW w:w="1418" w:type="dxa"/>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гр.1×гр.2×п.4</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×1/3/100/365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w:t>
            </w:r>
          </w:p>
        </w:tc>
        <w:tc>
          <w:tcPr>
            <w:tcW w:w="1701" w:type="dxa"/>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гр.1×гр.2×п.5(6)</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×1/3/100/365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w:t>
            </w:r>
          </w:p>
        </w:tc>
        <w:tc>
          <w:tcPr>
            <w:tcW w:w="1701" w:type="dxa"/>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гр.1×гр.2×п.4</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×2/3/100/365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w:t>
            </w:r>
          </w:p>
        </w:tc>
        <w:tc>
          <w:tcPr>
            <w:tcW w:w="1842" w:type="dxa"/>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гр.1×гр.2×п.5(6)</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×2/3/100/365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w:t>
            </w:r>
          </w:p>
        </w:tc>
      </w:tr>
      <w:tr w:rsidR="006432C6" w:rsidRPr="006432C6" w:rsidTr="00F36982">
        <w:tc>
          <w:tcPr>
            <w:tcW w:w="1560"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1</w:t>
            </w:r>
          </w:p>
        </w:tc>
        <w:tc>
          <w:tcPr>
            <w:tcW w:w="1417"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2</w:t>
            </w:r>
          </w:p>
        </w:tc>
        <w:tc>
          <w:tcPr>
            <w:tcW w:w="1418"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w:t>
            </w:r>
          </w:p>
        </w:tc>
        <w:tc>
          <w:tcPr>
            <w:tcW w:w="1701"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4</w:t>
            </w:r>
          </w:p>
        </w:tc>
        <w:tc>
          <w:tcPr>
            <w:tcW w:w="1701"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5</w:t>
            </w:r>
          </w:p>
        </w:tc>
        <w:tc>
          <w:tcPr>
            <w:tcW w:w="1842"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6</w:t>
            </w:r>
          </w:p>
        </w:tc>
      </w:tr>
      <w:tr w:rsidR="006432C6" w:rsidRPr="006432C6" w:rsidTr="00F36982">
        <w:tc>
          <w:tcPr>
            <w:tcW w:w="1560"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417"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418"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842"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r>
      <w:tr w:rsidR="006432C6" w:rsidRPr="006432C6" w:rsidTr="00F36982">
        <w:tc>
          <w:tcPr>
            <w:tcW w:w="1560" w:type="dxa"/>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Итого</w:t>
            </w:r>
          </w:p>
        </w:tc>
        <w:tc>
          <w:tcPr>
            <w:tcW w:w="1417"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418"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842" w:type="dxa"/>
            <w:vAlign w:val="center"/>
          </w:tcPr>
          <w:p w:rsidR="006432C6" w:rsidRPr="006432C6" w:rsidRDefault="006432C6" w:rsidP="006432C6">
            <w:pPr>
              <w:jc w:val="center"/>
              <w:rPr>
                <w:rFonts w:ascii="Times New Roman" w:eastAsia="Calibri" w:hAnsi="Times New Roman" w:cs="Times New Roman"/>
                <w:sz w:val="20"/>
                <w:szCs w:val="20"/>
                <w:lang w:eastAsia="en-US"/>
              </w:rPr>
            </w:pPr>
          </w:p>
        </w:tc>
      </w:tr>
    </w:tbl>
    <w:p w:rsidR="006432C6" w:rsidRPr="006432C6" w:rsidRDefault="006432C6" w:rsidP="006432C6">
      <w:pPr>
        <w:spacing w:after="0" w:line="240" w:lineRule="auto"/>
        <w:jc w:val="both"/>
        <w:rPr>
          <w:rFonts w:ascii="Times New Roman" w:eastAsia="Calibri" w:hAnsi="Times New Roman" w:cs="Times New Roman"/>
          <w:sz w:val="28"/>
          <w:szCs w:val="28"/>
          <w:lang w:eastAsia="en-US"/>
        </w:rPr>
      </w:pP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Размер предоставляемой субсидии из краевого бюджета (минимальная величина из граф 3 и 4) </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 рублей</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(сумма прописью)</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Размер предоставляемой субсидии из федерального бюджета (минимальная величина из граф 5 и 6)</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 рублей</w:t>
      </w:r>
    </w:p>
    <w:p w:rsidR="006432C6" w:rsidRPr="006432C6" w:rsidRDefault="006432C6" w:rsidP="006432C6">
      <w:pPr>
        <w:tabs>
          <w:tab w:val="left" w:pos="4275"/>
        </w:tabs>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(сумма прописью)</w:t>
      </w:r>
    </w:p>
    <w:p w:rsidR="006432C6" w:rsidRPr="006432C6" w:rsidRDefault="006432C6" w:rsidP="006432C6">
      <w:pPr>
        <w:tabs>
          <w:tab w:val="left" w:pos="4275"/>
        </w:tabs>
        <w:spacing w:after="0" w:line="240" w:lineRule="auto"/>
        <w:ind w:firstLine="709"/>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Проценты, начисленные в соответствии с заключенным кредитным договором (договором займа), оплачены своевременно и в полном объеме.</w:t>
      </w:r>
    </w:p>
    <w:p w:rsidR="006432C6" w:rsidRPr="006432C6" w:rsidRDefault="006432C6" w:rsidP="006432C6">
      <w:pPr>
        <w:tabs>
          <w:tab w:val="left" w:pos="4275"/>
        </w:tabs>
        <w:spacing w:after="0" w:line="240" w:lineRule="auto"/>
        <w:ind w:firstLine="709"/>
        <w:jc w:val="both"/>
        <w:rPr>
          <w:rFonts w:ascii="Times New Roman" w:eastAsia="Calibri" w:hAnsi="Times New Roman" w:cs="Times New Roman"/>
          <w:sz w:val="28"/>
          <w:szCs w:val="28"/>
          <w:lang w:eastAsia="en-US"/>
        </w:rPr>
      </w:pPr>
    </w:p>
    <w:p w:rsidR="006432C6" w:rsidRPr="006432C6" w:rsidRDefault="006432C6" w:rsidP="006432C6">
      <w:pPr>
        <w:tabs>
          <w:tab w:val="left" w:pos="4275"/>
          <w:tab w:val="left" w:pos="4820"/>
          <w:tab w:val="left" w:pos="5387"/>
          <w:tab w:val="left" w:pos="6663"/>
          <w:tab w:val="left" w:pos="6946"/>
        </w:tabs>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Подпись претендента*                               __________      __________________</w:t>
      </w:r>
    </w:p>
    <w:p w:rsidR="006432C6" w:rsidRPr="006432C6" w:rsidRDefault="006432C6" w:rsidP="006432C6">
      <w:pPr>
        <w:tabs>
          <w:tab w:val="left" w:pos="5640"/>
          <w:tab w:val="left" w:pos="8085"/>
        </w:tabs>
        <w:rPr>
          <w:rFonts w:ascii="Times New Roman" w:eastAsia="Calibri" w:hAnsi="Times New Roman" w:cs="Times New Roman"/>
          <w:sz w:val="20"/>
          <w:szCs w:val="20"/>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0"/>
          <w:szCs w:val="20"/>
          <w:lang w:eastAsia="en-US"/>
        </w:rPr>
        <w:t>(подпись)</w:t>
      </w:r>
      <w:r w:rsidRPr="006432C6">
        <w:rPr>
          <w:rFonts w:ascii="Times New Roman" w:eastAsia="Calibri" w:hAnsi="Times New Roman" w:cs="Times New Roman"/>
          <w:sz w:val="24"/>
          <w:szCs w:val="24"/>
          <w:lang w:eastAsia="en-US"/>
        </w:rPr>
        <w:t xml:space="preserve">                                </w:t>
      </w:r>
      <w:r w:rsidRPr="006432C6">
        <w:rPr>
          <w:rFonts w:ascii="Times New Roman" w:eastAsia="Calibri" w:hAnsi="Times New Roman" w:cs="Times New Roman"/>
          <w:sz w:val="20"/>
          <w:szCs w:val="20"/>
          <w:lang w:eastAsia="en-US"/>
        </w:rPr>
        <w:t>(Ф.И.О.)</w:t>
      </w:r>
    </w:p>
    <w:p w:rsidR="006432C6" w:rsidRPr="006432C6" w:rsidRDefault="006432C6" w:rsidP="006432C6">
      <w:pPr>
        <w:tabs>
          <w:tab w:val="left" w:pos="4820"/>
          <w:tab w:val="left" w:pos="4962"/>
          <w:tab w:val="left" w:pos="5640"/>
          <w:tab w:val="left" w:pos="6237"/>
          <w:tab w:val="left" w:pos="6521"/>
          <w:tab w:val="left" w:pos="6663"/>
          <w:tab w:val="left" w:pos="808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Руководитель кредитной организации      ___________      ___________________</w:t>
      </w:r>
    </w:p>
    <w:p w:rsidR="006432C6" w:rsidRPr="006432C6" w:rsidRDefault="006432C6" w:rsidP="006432C6">
      <w:pPr>
        <w:tabs>
          <w:tab w:val="left" w:pos="5640"/>
          <w:tab w:val="left" w:pos="8085"/>
        </w:tabs>
        <w:rPr>
          <w:rFonts w:ascii="Times New Roman" w:eastAsia="Calibri" w:hAnsi="Times New Roman" w:cs="Times New Roman"/>
          <w:sz w:val="24"/>
          <w:szCs w:val="24"/>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0"/>
          <w:szCs w:val="20"/>
          <w:lang w:eastAsia="en-US"/>
        </w:rPr>
        <w:t>(подпись)</w:t>
      </w:r>
      <w:r w:rsidRPr="006432C6">
        <w:rPr>
          <w:rFonts w:ascii="Times New Roman" w:eastAsia="Calibri" w:hAnsi="Times New Roman" w:cs="Times New Roman"/>
          <w:sz w:val="24"/>
          <w:szCs w:val="24"/>
          <w:lang w:eastAsia="en-US"/>
        </w:rPr>
        <w:tab/>
      </w:r>
      <w:r w:rsidRPr="006432C6">
        <w:rPr>
          <w:rFonts w:ascii="Times New Roman" w:eastAsia="Calibri" w:hAnsi="Times New Roman" w:cs="Times New Roman"/>
          <w:sz w:val="20"/>
          <w:szCs w:val="20"/>
          <w:lang w:eastAsia="en-US"/>
        </w:rPr>
        <w:t>(Ф.И.О.)</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Отметка отдела сельского хозяйства администрации муниципального образования город-курорт Геленджик (нужное отметить значком «</w:t>
      </w:r>
      <w:r w:rsidRPr="006432C6">
        <w:rPr>
          <w:rFonts w:ascii="Times New Roman" w:eastAsia="Calibri" w:hAnsi="Times New Roman" w:cs="Times New Roman"/>
          <w:sz w:val="28"/>
          <w:szCs w:val="28"/>
          <w:lang w:val="en-US" w:eastAsia="en-US"/>
        </w:rPr>
        <w:t>V</w:t>
      </w:r>
      <w:r w:rsidRPr="006432C6">
        <w:rPr>
          <w:rFonts w:ascii="Times New Roman" w:eastAsia="Calibri" w:hAnsi="Times New Roman" w:cs="Times New Roman"/>
          <w:sz w:val="28"/>
          <w:szCs w:val="28"/>
          <w:lang w:eastAsia="en-US"/>
        </w:rPr>
        <w:t>»)</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предоставить субсидию в сумме ____________ рублей, в том числе:</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источником финансового </w:t>
      </w:r>
      <w:proofErr w:type="gramStart"/>
      <w:r w:rsidRPr="006432C6">
        <w:rPr>
          <w:rFonts w:ascii="Times New Roman" w:eastAsia="Calibri" w:hAnsi="Times New Roman" w:cs="Times New Roman"/>
          <w:sz w:val="28"/>
          <w:szCs w:val="28"/>
          <w:lang w:eastAsia="en-US"/>
        </w:rPr>
        <w:t>обеспечения</w:t>
      </w:r>
      <w:proofErr w:type="gramEnd"/>
      <w:r w:rsidRPr="006432C6">
        <w:rPr>
          <w:rFonts w:ascii="Times New Roman" w:eastAsia="Calibri" w:hAnsi="Times New Roman" w:cs="Times New Roman"/>
          <w:sz w:val="28"/>
          <w:szCs w:val="28"/>
          <w:lang w:eastAsia="en-US"/>
        </w:rPr>
        <w:t xml:space="preserve"> которой являются средства краевого бюджета, в сумме ___________ рублей;</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отказать в предоставлении субсидии.</w:t>
      </w:r>
    </w:p>
    <w:p w:rsidR="006432C6" w:rsidRPr="006432C6" w:rsidRDefault="006432C6" w:rsidP="006432C6">
      <w:pPr>
        <w:tabs>
          <w:tab w:val="left" w:pos="4820"/>
          <w:tab w:val="left" w:pos="5103"/>
          <w:tab w:val="left" w:pos="5245"/>
          <w:tab w:val="left" w:pos="5387"/>
          <w:tab w:val="left" w:pos="5655"/>
          <w:tab w:val="left" w:pos="7938"/>
          <w:tab w:val="left" w:pos="8080"/>
          <w:tab w:val="left" w:pos="8505"/>
        </w:tabs>
        <w:spacing w:after="0" w:line="240" w:lineRule="auto"/>
        <w:rPr>
          <w:rFonts w:ascii="Times New Roman" w:eastAsia="Calibri" w:hAnsi="Times New Roman" w:cs="Times New Roman"/>
          <w:sz w:val="24"/>
          <w:szCs w:val="24"/>
          <w:lang w:eastAsia="en-US"/>
        </w:rPr>
      </w:pPr>
      <w:r w:rsidRPr="006432C6">
        <w:rPr>
          <w:rFonts w:ascii="Times New Roman" w:eastAsia="Calibri" w:hAnsi="Times New Roman" w:cs="Times New Roman"/>
          <w:sz w:val="24"/>
          <w:szCs w:val="24"/>
          <w:lang w:eastAsia="en-US"/>
        </w:rPr>
        <w:t>*Для КФХ и СПК – подпись руководителя, печать                         _____________       М.П.</w:t>
      </w:r>
    </w:p>
    <w:p w:rsidR="006432C6" w:rsidRPr="006432C6" w:rsidRDefault="006432C6" w:rsidP="006432C6">
      <w:pPr>
        <w:tabs>
          <w:tab w:val="left" w:pos="7005"/>
        </w:tabs>
        <w:spacing w:after="0"/>
        <w:rPr>
          <w:rFonts w:ascii="Times New Roman" w:eastAsia="Calibri" w:hAnsi="Times New Roman" w:cs="Times New Roman"/>
          <w:sz w:val="20"/>
          <w:szCs w:val="20"/>
          <w:lang w:eastAsia="en-US"/>
        </w:rPr>
      </w:pPr>
      <w:r w:rsidRPr="006432C6">
        <w:rPr>
          <w:rFonts w:ascii="Times New Roman" w:eastAsia="Calibri" w:hAnsi="Times New Roman" w:cs="Times New Roman"/>
          <w:sz w:val="24"/>
          <w:szCs w:val="24"/>
          <w:lang w:eastAsia="en-US"/>
        </w:rPr>
        <w:tab/>
        <w:t xml:space="preserve"> </w:t>
      </w:r>
      <w:r w:rsidRPr="006432C6">
        <w:rPr>
          <w:rFonts w:ascii="Times New Roman" w:eastAsia="Calibri" w:hAnsi="Times New Roman" w:cs="Times New Roman"/>
          <w:sz w:val="20"/>
          <w:szCs w:val="20"/>
          <w:lang w:eastAsia="en-US"/>
        </w:rPr>
        <w:t>(подпись)</w:t>
      </w:r>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Расчет проверил:</w:t>
      </w:r>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Ведущий специалист отдела сельского</w:t>
      </w:r>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хозяйства администрации </w:t>
      </w:r>
      <w:proofErr w:type="gramStart"/>
      <w:r w:rsidRPr="006432C6">
        <w:rPr>
          <w:rFonts w:ascii="Times New Roman" w:eastAsia="Calibri" w:hAnsi="Times New Roman" w:cs="Times New Roman"/>
          <w:sz w:val="28"/>
          <w:szCs w:val="28"/>
          <w:lang w:eastAsia="en-US"/>
        </w:rPr>
        <w:t>муниципального</w:t>
      </w:r>
      <w:proofErr w:type="gramEnd"/>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образования город-курорт Геленджик               ____________   _______________</w:t>
      </w:r>
    </w:p>
    <w:p w:rsidR="006432C6" w:rsidRPr="006432C6" w:rsidRDefault="006432C6" w:rsidP="006432C6">
      <w:pPr>
        <w:tabs>
          <w:tab w:val="left" w:pos="6465"/>
          <w:tab w:val="left" w:pos="8430"/>
        </w:tabs>
        <w:spacing w:after="0"/>
        <w:rPr>
          <w:rFonts w:ascii="Times New Roman" w:eastAsia="Calibri" w:hAnsi="Times New Roman" w:cs="Times New Roman"/>
          <w:sz w:val="24"/>
          <w:szCs w:val="28"/>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(подпись)</w:t>
      </w: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(Ф.И.О.)</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Первый заместитель главы</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муниципального образования </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город-курорт Геленджик                                   ______________   ______________</w:t>
      </w:r>
    </w:p>
    <w:p w:rsidR="006432C6" w:rsidRPr="006432C6" w:rsidRDefault="006432C6" w:rsidP="006432C6">
      <w:pPr>
        <w:tabs>
          <w:tab w:val="left" w:pos="6465"/>
          <w:tab w:val="left" w:pos="8430"/>
        </w:tabs>
        <w:spacing w:after="0"/>
        <w:rPr>
          <w:rFonts w:ascii="Times New Roman" w:eastAsia="Calibri" w:hAnsi="Times New Roman" w:cs="Times New Roman"/>
          <w:sz w:val="24"/>
          <w:szCs w:val="28"/>
          <w:lang w:eastAsia="en-US"/>
        </w:rPr>
      </w:pPr>
      <w:r w:rsidRPr="006432C6">
        <w:rPr>
          <w:rFonts w:ascii="Times New Roman" w:eastAsia="Calibri" w:hAnsi="Times New Roman" w:cs="Times New Roman"/>
          <w:sz w:val="24"/>
          <w:szCs w:val="28"/>
          <w:lang w:eastAsia="en-US"/>
        </w:rPr>
        <w:t xml:space="preserve">                                                                                                     (подпись)                    (Ф.И.О.)</w:t>
      </w:r>
    </w:p>
    <w:p w:rsidR="006432C6" w:rsidRPr="006432C6" w:rsidRDefault="006432C6" w:rsidP="006432C6">
      <w:pPr>
        <w:tabs>
          <w:tab w:val="left" w:pos="6465"/>
          <w:tab w:val="left" w:pos="8430"/>
        </w:tabs>
        <w:spacing w:after="0"/>
        <w:rPr>
          <w:rFonts w:ascii="Times New Roman" w:eastAsia="Calibri" w:hAnsi="Times New Roman" w:cs="Times New Roman"/>
          <w:sz w:val="28"/>
          <w:szCs w:val="28"/>
          <w:lang w:eastAsia="en-US"/>
        </w:rPr>
      </w:pPr>
      <w:r w:rsidRPr="006432C6">
        <w:rPr>
          <w:rFonts w:ascii="Times New Roman" w:eastAsia="Calibri" w:hAnsi="Times New Roman" w:cs="Times New Roman"/>
          <w:sz w:val="24"/>
          <w:szCs w:val="28"/>
          <w:lang w:eastAsia="en-US"/>
        </w:rPr>
        <w:t xml:space="preserve">                                                                                                          М.П.</w:t>
      </w:r>
    </w:p>
    <w:p w:rsidR="006432C6" w:rsidRDefault="006432C6">
      <w:pPr>
        <w:rPr>
          <w:rFonts w:ascii="Times New Roman" w:hAnsi="Times New Roman" w:cs="Times New Roman"/>
          <w:sz w:val="28"/>
          <w:szCs w:val="28"/>
        </w:rPr>
        <w:sectPr w:rsidR="006432C6" w:rsidSect="005B6CC3">
          <w:headerReference w:type="default" r:id="rId25"/>
          <w:pgSz w:w="11906" w:h="16838" w:code="9"/>
          <w:pgMar w:top="1134" w:right="567" w:bottom="1134" w:left="1701" w:header="709" w:footer="709" w:gutter="0"/>
          <w:cols w:space="708"/>
          <w:titlePg/>
          <w:docGrid w:linePitch="360"/>
        </w:sectPr>
      </w:pPr>
    </w:p>
    <w:tbl>
      <w:tblPr>
        <w:tblStyle w:val="a6"/>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5528"/>
      </w:tblGrid>
      <w:tr w:rsidR="006432C6" w:rsidRPr="006432C6" w:rsidTr="00F36982">
        <w:tc>
          <w:tcPr>
            <w:tcW w:w="4361" w:type="dxa"/>
          </w:tcPr>
          <w:p w:rsidR="006432C6" w:rsidRPr="006432C6" w:rsidRDefault="006432C6" w:rsidP="006432C6">
            <w:pPr>
              <w:rPr>
                <w:rFonts w:ascii="Times New Roman" w:eastAsia="Times New Roman" w:hAnsi="Times New Roman" w:cs="Times New Roman"/>
                <w:sz w:val="28"/>
                <w:szCs w:val="28"/>
                <w:lang w:eastAsia="en-US"/>
              </w:rPr>
            </w:pPr>
          </w:p>
        </w:tc>
        <w:tc>
          <w:tcPr>
            <w:tcW w:w="5528" w:type="dxa"/>
          </w:tcPr>
          <w:p w:rsidR="006432C6" w:rsidRPr="006432C6" w:rsidRDefault="006432C6" w:rsidP="006432C6">
            <w:pPr>
              <w:ind w:left="34" w:hanging="34"/>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№4</w:t>
            </w:r>
          </w:p>
          <w:p w:rsidR="006432C6" w:rsidRPr="006432C6" w:rsidRDefault="006432C6" w:rsidP="006432C6">
            <w:pPr>
              <w:ind w:left="34" w:hanging="34"/>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r w:rsidRPr="006432C6">
              <w:rPr>
                <w:rFonts w:ascii="Times New Roman" w:eastAsia="Times New Roman" w:hAnsi="Times New Roman" w:cs="Times New Roman"/>
                <w:sz w:val="28"/>
                <w:szCs w:val="28"/>
                <w:lang w:eastAsia="en-US"/>
              </w:rPr>
              <w:t>формам</w:t>
            </w:r>
          </w:p>
          <w:p w:rsidR="006432C6" w:rsidRPr="006432C6" w:rsidRDefault="006432C6" w:rsidP="006432C6">
            <w:pPr>
              <w:ind w:left="34" w:hanging="34"/>
              <w:jc w:val="center"/>
              <w:rPr>
                <w:rFonts w:ascii="Times New Roman" w:eastAsia="Times New Roman" w:hAnsi="Times New Roman" w:cs="Times New Roman"/>
                <w:sz w:val="28"/>
                <w:szCs w:val="28"/>
                <w:lang w:eastAsia="en-US"/>
              </w:rPr>
            </w:pPr>
            <w:proofErr w:type="gramStart"/>
            <w:r w:rsidRPr="006432C6">
              <w:rPr>
                <w:rFonts w:ascii="Times New Roman" w:eastAsia="Times New Roman" w:hAnsi="Times New Roman" w:cs="Times New Roman"/>
                <w:sz w:val="28"/>
                <w:szCs w:val="28"/>
                <w:lang w:eastAsia="en-US"/>
              </w:rPr>
              <w:t>хозяйствования в агропромышленном комплексе на территории муниципального образования 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w:t>
            </w:r>
            <w:proofErr w:type="gramEnd"/>
          </w:p>
          <w:p w:rsidR="006432C6" w:rsidRPr="006432C6" w:rsidRDefault="006432C6" w:rsidP="006432C6">
            <w:pPr>
              <w:ind w:left="34" w:hanging="34"/>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кредитных потребительских </w:t>
            </w:r>
            <w:proofErr w:type="gramStart"/>
            <w:r w:rsidRPr="006432C6">
              <w:rPr>
                <w:rFonts w:ascii="Times New Roman" w:eastAsia="Times New Roman" w:hAnsi="Times New Roman" w:cs="Times New Roman"/>
                <w:sz w:val="28"/>
                <w:szCs w:val="28"/>
                <w:lang w:eastAsia="en-US"/>
              </w:rPr>
              <w:t>кооперативах</w:t>
            </w:r>
            <w:proofErr w:type="gramEnd"/>
          </w:p>
          <w:p w:rsidR="006432C6" w:rsidRPr="006432C6" w:rsidRDefault="006432C6" w:rsidP="006432C6">
            <w:pPr>
              <w:ind w:left="34" w:hanging="34"/>
              <w:jc w:val="center"/>
              <w:rPr>
                <w:rFonts w:ascii="Times New Roman" w:eastAsia="Times New Roman" w:hAnsi="Times New Roman" w:cs="Times New Roman"/>
                <w:sz w:val="28"/>
                <w:szCs w:val="28"/>
                <w:lang w:eastAsia="en-US"/>
              </w:rPr>
            </w:pPr>
          </w:p>
        </w:tc>
      </w:tr>
    </w:tbl>
    <w:p w:rsidR="006432C6" w:rsidRPr="006432C6" w:rsidRDefault="006432C6" w:rsidP="006432C6">
      <w:pPr>
        <w:spacing w:after="0" w:line="240" w:lineRule="auto"/>
        <w:rPr>
          <w:rFonts w:ascii="Times New Roman" w:eastAsia="Times New Roman" w:hAnsi="Times New Roman" w:cs="Times New Roman"/>
          <w:sz w:val="28"/>
          <w:szCs w:val="28"/>
          <w:lang w:eastAsia="en-US"/>
        </w:rPr>
      </w:pPr>
    </w:p>
    <w:p w:rsidR="006432C6" w:rsidRPr="006432C6" w:rsidRDefault="006432C6" w:rsidP="006432C6">
      <w:pPr>
        <w:spacing w:after="0" w:line="240" w:lineRule="auto"/>
        <w:rPr>
          <w:rFonts w:ascii="Calibri" w:eastAsia="Calibri" w:hAnsi="Calibri" w:cs="Times New Roman"/>
          <w:lang w:eastAsia="en-US"/>
        </w:rPr>
      </w:pP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ФОРМА РАСЧЕТА</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размера субсидии на возмещение части затрат на уплату процентов по кредитам (займам), полученным крестьянскими (фермерскими) хозяйствами, сельскохозяйственными потребительскими кооперативами и гражданами, ведущими личное подсобное хозяйство по 31 декабря 2012 года</w:t>
      </w: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p>
    <w:p w:rsidR="006432C6" w:rsidRPr="006432C6" w:rsidRDefault="006432C6" w:rsidP="006432C6">
      <w:pPr>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(полное наименование претендента)</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ИНН/КПП_______________ Код по ОКАТО ___________Телефон 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Код по ОКПС (кроме ЛПХ) 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Юридический адрес ________________________________________________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Цель кредита (займа) 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По кредитному договору (договору займа) 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в _______________________________________________________________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(наименование кредитной организации)</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за период с «__» _________ 20__г. по «__» _________ 20__г.</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1. Дата заключения кредитного договора (договора займа) ________________</w:t>
      </w:r>
    </w:p>
    <w:p w:rsidR="006432C6" w:rsidRPr="006432C6" w:rsidRDefault="006432C6" w:rsidP="006432C6">
      <w:pPr>
        <w:spacing w:after="0" w:line="240" w:lineRule="auto"/>
        <w:ind w:firstLine="284"/>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Дата заключения дополнительного соглашения к кредитному договору (договору займа) ___________________________________________________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2. Срок погашения кредита (займа) по договору 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3. Размер полученного кредита (займа) 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4. Процентная ставка по кредиту (займу) ________________________________</w:t>
      </w:r>
    </w:p>
    <w:p w:rsidR="006432C6" w:rsidRPr="006432C6" w:rsidRDefault="006432C6" w:rsidP="006432C6">
      <w:pPr>
        <w:tabs>
          <w:tab w:val="left" w:pos="142"/>
        </w:tabs>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5. Ставка рефинансирования Банка России на дату заключения кредитного договора (договора займа)___________________________________________</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6. Ставка рефинансирования Банка России на дату заключения дополнительного соглашения к кредитному договору (договору займа) в связи с увеличением процентной ставки по кредиту (займу) __________________________________________________________________</w:t>
      </w:r>
    </w:p>
    <w:p w:rsidR="006432C6" w:rsidRPr="006432C6" w:rsidRDefault="006432C6" w:rsidP="006432C6">
      <w:pPr>
        <w:spacing w:after="0" w:line="240" w:lineRule="auto"/>
        <w:jc w:val="right"/>
        <w:rPr>
          <w:rFonts w:ascii="Times New Roman" w:eastAsia="Calibri" w:hAnsi="Times New Roman" w:cs="Times New Roman"/>
          <w:sz w:val="24"/>
          <w:szCs w:val="28"/>
          <w:lang w:eastAsia="en-US"/>
        </w:rPr>
      </w:pPr>
    </w:p>
    <w:p w:rsidR="006432C6" w:rsidRPr="006432C6" w:rsidRDefault="006432C6" w:rsidP="006432C6">
      <w:pPr>
        <w:spacing w:after="0" w:line="240" w:lineRule="auto"/>
        <w:jc w:val="right"/>
        <w:rPr>
          <w:rFonts w:ascii="Times New Roman" w:eastAsia="Calibri" w:hAnsi="Times New Roman" w:cs="Times New Roman"/>
          <w:sz w:val="24"/>
          <w:szCs w:val="28"/>
          <w:lang w:eastAsia="en-US"/>
        </w:rPr>
      </w:pPr>
    </w:p>
    <w:p w:rsidR="006432C6" w:rsidRPr="006432C6" w:rsidRDefault="006432C6" w:rsidP="006432C6">
      <w:pPr>
        <w:spacing w:after="0" w:line="240" w:lineRule="auto"/>
        <w:jc w:val="right"/>
        <w:rPr>
          <w:rFonts w:ascii="Times New Roman" w:eastAsia="Calibri" w:hAnsi="Times New Roman" w:cs="Times New Roman"/>
          <w:sz w:val="24"/>
          <w:szCs w:val="28"/>
          <w:lang w:eastAsia="en-US"/>
        </w:rPr>
      </w:pPr>
      <w:r w:rsidRPr="006432C6">
        <w:rPr>
          <w:rFonts w:ascii="Times New Roman" w:eastAsia="Calibri" w:hAnsi="Times New Roman" w:cs="Times New Roman"/>
          <w:sz w:val="24"/>
          <w:szCs w:val="28"/>
          <w:lang w:eastAsia="en-US"/>
        </w:rPr>
        <w:t>(рублей)</w:t>
      </w:r>
    </w:p>
    <w:tbl>
      <w:tblPr>
        <w:tblStyle w:val="a6"/>
        <w:tblW w:w="0" w:type="auto"/>
        <w:tblInd w:w="108" w:type="dxa"/>
        <w:tblLayout w:type="fixed"/>
        <w:tblLook w:val="04A0" w:firstRow="1" w:lastRow="0" w:firstColumn="1" w:lastColumn="0" w:noHBand="0" w:noVBand="1"/>
      </w:tblPr>
      <w:tblGrid>
        <w:gridCol w:w="1560"/>
        <w:gridCol w:w="1417"/>
        <w:gridCol w:w="1559"/>
        <w:gridCol w:w="1701"/>
        <w:gridCol w:w="1701"/>
        <w:gridCol w:w="1701"/>
      </w:tblGrid>
      <w:tr w:rsidR="006432C6" w:rsidRPr="006432C6" w:rsidTr="00F36982">
        <w:tc>
          <w:tcPr>
            <w:tcW w:w="1560"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Остаток ссудной задолженности, из которой начисляется размер субсидии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Количество дней пользования кредитом (займом) в расчетном периоде</w:t>
            </w:r>
          </w:p>
        </w:tc>
        <w:tc>
          <w:tcPr>
            <w:tcW w:w="3260" w:type="dxa"/>
            <w:gridSpan w:val="2"/>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Из сре</w:t>
            </w:r>
            <w:proofErr w:type="gramStart"/>
            <w:r w:rsidRPr="006432C6">
              <w:rPr>
                <w:rFonts w:ascii="Times New Roman" w:eastAsia="Calibri" w:hAnsi="Times New Roman" w:cs="Times New Roman"/>
                <w:sz w:val="20"/>
                <w:szCs w:val="20"/>
                <w:lang w:eastAsia="en-US"/>
              </w:rPr>
              <w:t>дств кр</w:t>
            </w:r>
            <w:proofErr w:type="gramEnd"/>
            <w:r w:rsidRPr="006432C6">
              <w:rPr>
                <w:rFonts w:ascii="Times New Roman" w:eastAsia="Calibri" w:hAnsi="Times New Roman" w:cs="Times New Roman"/>
                <w:sz w:val="20"/>
                <w:szCs w:val="20"/>
                <w:lang w:eastAsia="en-US"/>
              </w:rPr>
              <w:t>аевого бюджета</w:t>
            </w:r>
          </w:p>
        </w:tc>
        <w:tc>
          <w:tcPr>
            <w:tcW w:w="3402" w:type="dxa"/>
            <w:gridSpan w:val="2"/>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Из средств федерального бюджета</w:t>
            </w:r>
          </w:p>
        </w:tc>
      </w:tr>
      <w:tr w:rsidR="006432C6" w:rsidRPr="006432C6" w:rsidTr="00F36982">
        <w:tc>
          <w:tcPr>
            <w:tcW w:w="1560"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pPr>
              <w:rPr>
                <w:rFonts w:ascii="Times New Roman" w:eastAsia="Calibri" w:hAnsi="Times New Roman" w:cs="Times New Roman"/>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pP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гр.1×гр.2×п.4</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×5/100/365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дней/100</w:t>
            </w:r>
          </w:p>
        </w:tc>
        <w:tc>
          <w:tcPr>
            <w:tcW w:w="170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гр.1×гр.2×п.5(6)</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×5/100/365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дней/100</w:t>
            </w:r>
          </w:p>
        </w:tc>
        <w:tc>
          <w:tcPr>
            <w:tcW w:w="170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гр.1×гр.2×п.4</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×95/100/365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дней/100</w:t>
            </w:r>
          </w:p>
        </w:tc>
        <w:tc>
          <w:tcPr>
            <w:tcW w:w="170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 xml:space="preserve">размер </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субсидии гр.1×гр.2×п.5(6)</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×95/100×365</w:t>
            </w:r>
          </w:p>
          <w:p w:rsidR="006432C6" w:rsidRPr="006432C6" w:rsidRDefault="006432C6" w:rsidP="006432C6">
            <w:pPr>
              <w:jc w:val="both"/>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(366) дней/100</w:t>
            </w:r>
          </w:p>
        </w:tc>
      </w:tr>
      <w:tr w:rsidR="006432C6" w:rsidRPr="006432C6" w:rsidTr="00F36982">
        <w:tc>
          <w:tcPr>
            <w:tcW w:w="1560"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6</w:t>
            </w:r>
          </w:p>
        </w:tc>
      </w:tr>
      <w:tr w:rsidR="006432C6" w:rsidRPr="006432C6" w:rsidTr="00F36982">
        <w:tc>
          <w:tcPr>
            <w:tcW w:w="1560"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r>
      <w:tr w:rsidR="006432C6" w:rsidRPr="006432C6" w:rsidTr="00F36982">
        <w:tc>
          <w:tcPr>
            <w:tcW w:w="1560" w:type="dxa"/>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pPr>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432C6" w:rsidRPr="006432C6" w:rsidRDefault="006432C6" w:rsidP="006432C6">
            <w:pPr>
              <w:jc w:val="center"/>
              <w:rPr>
                <w:rFonts w:ascii="Times New Roman" w:eastAsia="Calibri" w:hAnsi="Times New Roman" w:cs="Times New Roman"/>
                <w:sz w:val="20"/>
                <w:szCs w:val="20"/>
                <w:lang w:eastAsia="en-US"/>
              </w:rPr>
            </w:pPr>
          </w:p>
        </w:tc>
      </w:tr>
    </w:tbl>
    <w:p w:rsidR="006432C6" w:rsidRPr="006432C6" w:rsidRDefault="006432C6" w:rsidP="006432C6">
      <w:pPr>
        <w:spacing w:before="120"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Размер предоставляемой субсидии из краевого бюджета (минимальная величина из граф 3 и 4) </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____________________________________________________________ рублей</w:t>
      </w:r>
    </w:p>
    <w:p w:rsidR="006432C6" w:rsidRPr="006432C6" w:rsidRDefault="006432C6" w:rsidP="006432C6">
      <w:pPr>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(сумма прописью)</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Размер предоставляемой субсидии из федерального бюджета (минимальная величина из граф 5 и 6)</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___________________________________________________________ рублей</w:t>
      </w:r>
    </w:p>
    <w:p w:rsidR="006432C6" w:rsidRPr="006432C6" w:rsidRDefault="006432C6" w:rsidP="006432C6">
      <w:pPr>
        <w:tabs>
          <w:tab w:val="left" w:pos="4275"/>
        </w:tabs>
        <w:spacing w:after="0" w:line="240" w:lineRule="auto"/>
        <w:jc w:val="center"/>
        <w:rPr>
          <w:rFonts w:ascii="Times New Roman" w:eastAsia="Calibri" w:hAnsi="Times New Roman" w:cs="Times New Roman"/>
          <w:sz w:val="20"/>
          <w:szCs w:val="20"/>
          <w:lang w:eastAsia="en-US"/>
        </w:rPr>
      </w:pPr>
      <w:r w:rsidRPr="006432C6">
        <w:rPr>
          <w:rFonts w:ascii="Times New Roman" w:eastAsia="Calibri" w:hAnsi="Times New Roman" w:cs="Times New Roman"/>
          <w:sz w:val="20"/>
          <w:szCs w:val="20"/>
          <w:lang w:eastAsia="en-US"/>
        </w:rPr>
        <w:t>(сумма прописью)</w:t>
      </w:r>
    </w:p>
    <w:p w:rsidR="006432C6" w:rsidRPr="006432C6" w:rsidRDefault="006432C6" w:rsidP="006432C6">
      <w:pPr>
        <w:tabs>
          <w:tab w:val="left" w:pos="4275"/>
        </w:tabs>
        <w:spacing w:after="120" w:line="240" w:lineRule="auto"/>
        <w:ind w:firstLine="709"/>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Проценты, начисленные в соответствии с заключенным кредитным договором (договором займа), оплачены своевременно и в полном объеме.</w:t>
      </w:r>
    </w:p>
    <w:p w:rsidR="006432C6" w:rsidRPr="006432C6" w:rsidRDefault="006432C6" w:rsidP="006432C6">
      <w:pPr>
        <w:tabs>
          <w:tab w:val="left" w:pos="4275"/>
          <w:tab w:val="left" w:pos="4820"/>
          <w:tab w:val="left" w:pos="5387"/>
          <w:tab w:val="left" w:pos="6663"/>
          <w:tab w:val="left" w:pos="6946"/>
        </w:tabs>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Подпись претендента*                               __________      __________________</w:t>
      </w:r>
    </w:p>
    <w:p w:rsidR="006432C6" w:rsidRPr="006432C6" w:rsidRDefault="006432C6" w:rsidP="006432C6">
      <w:pPr>
        <w:tabs>
          <w:tab w:val="left" w:pos="5640"/>
          <w:tab w:val="left" w:pos="8085"/>
        </w:tabs>
        <w:rPr>
          <w:rFonts w:ascii="Times New Roman" w:eastAsia="Calibri" w:hAnsi="Times New Roman" w:cs="Times New Roman"/>
          <w:sz w:val="20"/>
          <w:szCs w:val="20"/>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0"/>
          <w:szCs w:val="20"/>
          <w:lang w:eastAsia="en-US"/>
        </w:rPr>
        <w:t>(подпись)</w:t>
      </w:r>
      <w:r w:rsidRPr="006432C6">
        <w:rPr>
          <w:rFonts w:ascii="Times New Roman" w:eastAsia="Calibri" w:hAnsi="Times New Roman" w:cs="Times New Roman"/>
          <w:sz w:val="24"/>
          <w:szCs w:val="24"/>
          <w:lang w:eastAsia="en-US"/>
        </w:rPr>
        <w:t xml:space="preserve">                                </w:t>
      </w:r>
      <w:r w:rsidRPr="006432C6">
        <w:rPr>
          <w:rFonts w:ascii="Times New Roman" w:eastAsia="Calibri" w:hAnsi="Times New Roman" w:cs="Times New Roman"/>
          <w:sz w:val="20"/>
          <w:szCs w:val="20"/>
          <w:lang w:eastAsia="en-US"/>
        </w:rPr>
        <w:t>(Ф.И.О.)</w:t>
      </w:r>
    </w:p>
    <w:p w:rsidR="006432C6" w:rsidRPr="006432C6" w:rsidRDefault="006432C6" w:rsidP="006432C6">
      <w:pPr>
        <w:tabs>
          <w:tab w:val="left" w:pos="4820"/>
          <w:tab w:val="left" w:pos="4962"/>
          <w:tab w:val="left" w:pos="5640"/>
          <w:tab w:val="left" w:pos="6237"/>
          <w:tab w:val="left" w:pos="6521"/>
          <w:tab w:val="left" w:pos="6663"/>
          <w:tab w:val="left" w:pos="808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Руководитель кредитной организации      ___________      ___________________</w:t>
      </w:r>
    </w:p>
    <w:p w:rsidR="006432C6" w:rsidRPr="006432C6" w:rsidRDefault="006432C6" w:rsidP="006432C6">
      <w:pPr>
        <w:tabs>
          <w:tab w:val="left" w:pos="5640"/>
          <w:tab w:val="left" w:pos="8085"/>
        </w:tabs>
        <w:spacing w:after="0" w:line="240" w:lineRule="auto"/>
        <w:rPr>
          <w:rFonts w:ascii="Times New Roman" w:eastAsia="Calibri" w:hAnsi="Times New Roman" w:cs="Times New Roman"/>
          <w:sz w:val="20"/>
          <w:szCs w:val="20"/>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0"/>
          <w:szCs w:val="20"/>
          <w:lang w:eastAsia="en-US"/>
        </w:rPr>
        <w:t>(подпись)</w:t>
      </w:r>
      <w:r w:rsidRPr="006432C6">
        <w:rPr>
          <w:rFonts w:ascii="Times New Roman" w:eastAsia="Calibri" w:hAnsi="Times New Roman" w:cs="Times New Roman"/>
          <w:sz w:val="24"/>
          <w:szCs w:val="24"/>
          <w:lang w:eastAsia="en-US"/>
        </w:rPr>
        <w:tab/>
      </w:r>
      <w:r w:rsidRPr="006432C6">
        <w:rPr>
          <w:rFonts w:ascii="Times New Roman" w:eastAsia="Calibri" w:hAnsi="Times New Roman" w:cs="Times New Roman"/>
          <w:sz w:val="20"/>
          <w:szCs w:val="20"/>
          <w:lang w:eastAsia="en-US"/>
        </w:rPr>
        <w:t>(Ф.И.О.)</w:t>
      </w:r>
    </w:p>
    <w:p w:rsidR="006432C6" w:rsidRPr="006432C6" w:rsidRDefault="006432C6" w:rsidP="006432C6">
      <w:pPr>
        <w:tabs>
          <w:tab w:val="left" w:pos="5640"/>
          <w:tab w:val="left" w:pos="808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Главный бухгалтер                                      ___________      ___________________</w:t>
      </w:r>
    </w:p>
    <w:p w:rsidR="006432C6" w:rsidRPr="006432C6" w:rsidRDefault="006432C6" w:rsidP="006432C6">
      <w:pPr>
        <w:tabs>
          <w:tab w:val="left" w:pos="708"/>
          <w:tab w:val="left" w:pos="1416"/>
          <w:tab w:val="left" w:pos="2124"/>
          <w:tab w:val="left" w:pos="2832"/>
          <w:tab w:val="left" w:pos="3540"/>
          <w:tab w:val="left" w:pos="4248"/>
          <w:tab w:val="left" w:pos="4956"/>
          <w:tab w:val="left" w:pos="6372"/>
          <w:tab w:val="left" w:pos="7080"/>
        </w:tabs>
        <w:spacing w:after="0" w:line="240" w:lineRule="auto"/>
        <w:rPr>
          <w:rFonts w:ascii="Times New Roman" w:eastAsia="Calibri" w:hAnsi="Times New Roman" w:cs="Times New Roman"/>
          <w:sz w:val="20"/>
          <w:szCs w:val="20"/>
          <w:lang w:eastAsia="en-US"/>
        </w:rPr>
      </w:pPr>
      <w:r w:rsidRPr="006432C6">
        <w:rPr>
          <w:rFonts w:ascii="Times New Roman" w:eastAsia="Calibri" w:hAnsi="Times New Roman" w:cs="Times New Roman"/>
          <w:sz w:val="28"/>
          <w:szCs w:val="28"/>
          <w:lang w:eastAsia="en-US"/>
        </w:rPr>
        <w:tab/>
      </w:r>
      <w:r w:rsidRPr="006432C6">
        <w:rPr>
          <w:rFonts w:ascii="Times New Roman" w:eastAsia="Calibri" w:hAnsi="Times New Roman" w:cs="Times New Roman"/>
          <w:sz w:val="28"/>
          <w:szCs w:val="28"/>
          <w:lang w:eastAsia="en-US"/>
        </w:rPr>
        <w:tab/>
      </w:r>
      <w:r w:rsidRPr="006432C6">
        <w:rPr>
          <w:rFonts w:ascii="Times New Roman" w:eastAsia="Calibri" w:hAnsi="Times New Roman" w:cs="Times New Roman"/>
          <w:sz w:val="28"/>
          <w:szCs w:val="28"/>
          <w:lang w:eastAsia="en-US"/>
        </w:rPr>
        <w:tab/>
      </w:r>
      <w:r w:rsidRPr="006432C6">
        <w:rPr>
          <w:rFonts w:ascii="Times New Roman" w:eastAsia="Calibri" w:hAnsi="Times New Roman" w:cs="Times New Roman"/>
          <w:sz w:val="28"/>
          <w:szCs w:val="28"/>
          <w:lang w:eastAsia="en-US"/>
        </w:rPr>
        <w:tab/>
      </w:r>
      <w:r w:rsidRPr="006432C6">
        <w:rPr>
          <w:rFonts w:ascii="Times New Roman" w:eastAsia="Calibri" w:hAnsi="Times New Roman" w:cs="Times New Roman"/>
          <w:sz w:val="28"/>
          <w:szCs w:val="28"/>
          <w:lang w:eastAsia="en-US"/>
        </w:rPr>
        <w:tab/>
      </w:r>
      <w:r w:rsidRPr="006432C6">
        <w:rPr>
          <w:rFonts w:ascii="Times New Roman" w:eastAsia="Calibri" w:hAnsi="Times New Roman" w:cs="Times New Roman"/>
          <w:sz w:val="28"/>
          <w:szCs w:val="28"/>
          <w:lang w:eastAsia="en-US"/>
        </w:rPr>
        <w:tab/>
      </w:r>
      <w:r w:rsidRPr="006432C6">
        <w:rPr>
          <w:rFonts w:ascii="Times New Roman" w:eastAsia="Calibri" w:hAnsi="Times New Roman" w:cs="Times New Roman"/>
          <w:sz w:val="28"/>
          <w:szCs w:val="28"/>
          <w:lang w:eastAsia="en-US"/>
        </w:rPr>
        <w:tab/>
        <w:t xml:space="preserve">      </w:t>
      </w:r>
      <w:r w:rsidRPr="006432C6">
        <w:rPr>
          <w:rFonts w:ascii="Times New Roman" w:eastAsia="Calibri" w:hAnsi="Times New Roman" w:cs="Times New Roman"/>
          <w:sz w:val="20"/>
          <w:szCs w:val="20"/>
          <w:lang w:eastAsia="en-US"/>
        </w:rPr>
        <w:t>(подпись)</w:t>
      </w:r>
      <w:r w:rsidRPr="006432C6">
        <w:rPr>
          <w:rFonts w:ascii="Times New Roman" w:eastAsia="Calibri" w:hAnsi="Times New Roman" w:cs="Times New Roman"/>
          <w:sz w:val="20"/>
          <w:szCs w:val="20"/>
          <w:lang w:eastAsia="en-US"/>
        </w:rPr>
        <w:tab/>
      </w:r>
      <w:r w:rsidRPr="006432C6">
        <w:rPr>
          <w:rFonts w:ascii="Times New Roman" w:eastAsia="Calibri" w:hAnsi="Times New Roman" w:cs="Times New Roman"/>
          <w:sz w:val="20"/>
          <w:szCs w:val="20"/>
          <w:lang w:eastAsia="en-US"/>
        </w:rPr>
        <w:tab/>
      </w:r>
      <w:r w:rsidRPr="006432C6">
        <w:rPr>
          <w:rFonts w:ascii="Times New Roman" w:eastAsia="Calibri" w:hAnsi="Times New Roman" w:cs="Times New Roman"/>
          <w:sz w:val="20"/>
          <w:szCs w:val="20"/>
          <w:lang w:eastAsia="en-US"/>
        </w:rPr>
        <w:tab/>
        <w:t xml:space="preserve">       (Ф.И.О.)</w:t>
      </w:r>
    </w:p>
    <w:p w:rsidR="006432C6" w:rsidRPr="006432C6" w:rsidRDefault="006432C6" w:rsidP="006432C6">
      <w:pPr>
        <w:spacing w:after="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Отметка отдела сельского хозяйства администрации муниципального образования город-курорт Геленджик (нужное отметить значком «</w:t>
      </w:r>
      <w:r w:rsidRPr="006432C6">
        <w:rPr>
          <w:rFonts w:ascii="Times New Roman" w:eastAsia="Calibri" w:hAnsi="Times New Roman" w:cs="Times New Roman"/>
          <w:sz w:val="28"/>
          <w:szCs w:val="28"/>
          <w:lang w:val="en-US" w:eastAsia="en-US"/>
        </w:rPr>
        <w:t>V</w:t>
      </w:r>
      <w:r w:rsidRPr="006432C6">
        <w:rPr>
          <w:rFonts w:ascii="Times New Roman" w:eastAsia="Calibri" w:hAnsi="Times New Roman" w:cs="Times New Roman"/>
          <w:sz w:val="28"/>
          <w:szCs w:val="28"/>
          <w:lang w:eastAsia="en-US"/>
        </w:rPr>
        <w:t>»)</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предоставить субсидию в сумме ____________ рублей, в том числе:</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источником финансового </w:t>
      </w:r>
      <w:proofErr w:type="gramStart"/>
      <w:r w:rsidRPr="006432C6">
        <w:rPr>
          <w:rFonts w:ascii="Times New Roman" w:eastAsia="Calibri" w:hAnsi="Times New Roman" w:cs="Times New Roman"/>
          <w:sz w:val="28"/>
          <w:szCs w:val="28"/>
          <w:lang w:eastAsia="en-US"/>
        </w:rPr>
        <w:t>обеспечения</w:t>
      </w:r>
      <w:proofErr w:type="gramEnd"/>
      <w:r w:rsidRPr="006432C6">
        <w:rPr>
          <w:rFonts w:ascii="Times New Roman" w:eastAsia="Calibri" w:hAnsi="Times New Roman" w:cs="Times New Roman"/>
          <w:sz w:val="28"/>
          <w:szCs w:val="28"/>
          <w:lang w:eastAsia="en-US"/>
        </w:rPr>
        <w:t xml:space="preserve"> которой являются средства краевого бюджета в, сумме ___________ рублей;</w:t>
      </w:r>
    </w:p>
    <w:p w:rsidR="006432C6" w:rsidRPr="006432C6" w:rsidRDefault="006432C6" w:rsidP="006432C6">
      <w:pPr>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отказать в предоставлении субсидии.</w:t>
      </w:r>
    </w:p>
    <w:p w:rsidR="006432C6" w:rsidRPr="006432C6" w:rsidRDefault="006432C6" w:rsidP="006432C6">
      <w:pPr>
        <w:tabs>
          <w:tab w:val="left" w:pos="7005"/>
        </w:tabs>
        <w:spacing w:after="0"/>
        <w:rPr>
          <w:rFonts w:ascii="Times New Roman" w:eastAsia="Calibri" w:hAnsi="Times New Roman" w:cs="Times New Roman"/>
          <w:sz w:val="28"/>
          <w:szCs w:val="28"/>
          <w:lang w:eastAsia="en-US"/>
        </w:rPr>
      </w:pPr>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Расчет проверил:</w:t>
      </w:r>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Ведущий специалист отдела сельского</w:t>
      </w:r>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хозяйства администрации </w:t>
      </w:r>
      <w:proofErr w:type="gramStart"/>
      <w:r w:rsidRPr="006432C6">
        <w:rPr>
          <w:rFonts w:ascii="Times New Roman" w:eastAsia="Calibri" w:hAnsi="Times New Roman" w:cs="Times New Roman"/>
          <w:sz w:val="28"/>
          <w:szCs w:val="28"/>
          <w:lang w:eastAsia="en-US"/>
        </w:rPr>
        <w:t>муниципального</w:t>
      </w:r>
      <w:proofErr w:type="gramEnd"/>
    </w:p>
    <w:p w:rsidR="006432C6" w:rsidRPr="006432C6" w:rsidRDefault="006432C6" w:rsidP="006432C6">
      <w:pPr>
        <w:tabs>
          <w:tab w:val="left" w:pos="7005"/>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образования город-курорт Геленджик               ____________   _______________</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4"/>
          <w:szCs w:val="28"/>
          <w:lang w:eastAsia="en-US"/>
        </w:rPr>
      </w:pP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(подпись)</w:t>
      </w:r>
      <w:r w:rsidRPr="006432C6">
        <w:rPr>
          <w:rFonts w:ascii="Times New Roman" w:eastAsia="Calibri" w:hAnsi="Times New Roman" w:cs="Times New Roman"/>
          <w:sz w:val="28"/>
          <w:szCs w:val="28"/>
          <w:lang w:eastAsia="en-US"/>
        </w:rPr>
        <w:t xml:space="preserve">                 </w:t>
      </w:r>
      <w:r w:rsidRPr="006432C6">
        <w:rPr>
          <w:rFonts w:ascii="Times New Roman" w:eastAsia="Calibri" w:hAnsi="Times New Roman" w:cs="Times New Roman"/>
          <w:sz w:val="24"/>
          <w:szCs w:val="28"/>
          <w:lang w:eastAsia="en-US"/>
        </w:rPr>
        <w:t>(Ф.И.О.)</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Первый заместитель главы </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муниципального образования </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город-курорт Геленджик                                   ______________   ______________</w:t>
      </w:r>
    </w:p>
    <w:p w:rsidR="006432C6" w:rsidRPr="006432C6" w:rsidRDefault="006432C6" w:rsidP="006432C6">
      <w:pPr>
        <w:tabs>
          <w:tab w:val="left" w:pos="6465"/>
          <w:tab w:val="left" w:pos="8430"/>
        </w:tabs>
        <w:spacing w:after="0" w:line="240" w:lineRule="auto"/>
        <w:rPr>
          <w:rFonts w:ascii="Times New Roman" w:eastAsia="Calibri" w:hAnsi="Times New Roman" w:cs="Times New Roman"/>
          <w:sz w:val="24"/>
          <w:szCs w:val="28"/>
          <w:lang w:eastAsia="en-US"/>
        </w:rPr>
      </w:pPr>
      <w:r w:rsidRPr="006432C6">
        <w:rPr>
          <w:rFonts w:ascii="Times New Roman" w:eastAsia="Calibri" w:hAnsi="Times New Roman" w:cs="Times New Roman"/>
          <w:sz w:val="24"/>
          <w:szCs w:val="28"/>
          <w:lang w:eastAsia="en-US"/>
        </w:rPr>
        <w:t xml:space="preserve">                                                                                                     (подпись)                     (Ф.И.О.)</w:t>
      </w:r>
    </w:p>
    <w:p w:rsidR="006432C6" w:rsidRPr="006432C6" w:rsidRDefault="006432C6" w:rsidP="006432C6">
      <w:pPr>
        <w:tabs>
          <w:tab w:val="left" w:pos="6465"/>
          <w:tab w:val="left" w:pos="8430"/>
        </w:tabs>
        <w:spacing w:after="0"/>
        <w:rPr>
          <w:rFonts w:ascii="Times New Roman" w:eastAsia="Calibri" w:hAnsi="Times New Roman" w:cs="Times New Roman"/>
          <w:sz w:val="24"/>
          <w:szCs w:val="28"/>
          <w:lang w:eastAsia="en-US"/>
        </w:rPr>
      </w:pPr>
      <w:r w:rsidRPr="006432C6">
        <w:rPr>
          <w:rFonts w:ascii="Times New Roman" w:eastAsia="Calibri" w:hAnsi="Times New Roman" w:cs="Times New Roman"/>
          <w:sz w:val="24"/>
          <w:szCs w:val="28"/>
          <w:lang w:eastAsia="en-US"/>
        </w:rPr>
        <w:t xml:space="preserve">                                                                                            М.П.</w:t>
      </w:r>
    </w:p>
    <w:p w:rsidR="006432C6" w:rsidRPr="006432C6" w:rsidRDefault="006432C6" w:rsidP="006432C6">
      <w:pPr>
        <w:tabs>
          <w:tab w:val="left" w:pos="4820"/>
          <w:tab w:val="left" w:pos="5103"/>
          <w:tab w:val="left" w:pos="5245"/>
          <w:tab w:val="left" w:pos="5387"/>
          <w:tab w:val="left" w:pos="5655"/>
          <w:tab w:val="left" w:pos="7938"/>
          <w:tab w:val="left" w:pos="8080"/>
          <w:tab w:val="left" w:pos="8505"/>
        </w:tabs>
        <w:spacing w:after="0" w:line="240" w:lineRule="auto"/>
        <w:rPr>
          <w:rFonts w:ascii="Times New Roman" w:eastAsia="Calibri" w:hAnsi="Times New Roman" w:cs="Times New Roman"/>
          <w:sz w:val="24"/>
          <w:szCs w:val="24"/>
          <w:lang w:eastAsia="en-US"/>
        </w:rPr>
      </w:pPr>
      <w:r w:rsidRPr="006432C6">
        <w:rPr>
          <w:rFonts w:ascii="Times New Roman" w:eastAsia="Calibri" w:hAnsi="Times New Roman" w:cs="Times New Roman"/>
          <w:sz w:val="24"/>
          <w:szCs w:val="24"/>
          <w:lang w:eastAsia="en-US"/>
        </w:rPr>
        <w:t>*Для КФХ и СПК – подпись руководителя, печать                         _____________</w:t>
      </w:r>
    </w:p>
    <w:p w:rsidR="006432C6" w:rsidRDefault="006432C6" w:rsidP="006432C6">
      <w:pPr>
        <w:tabs>
          <w:tab w:val="left" w:pos="6465"/>
          <w:tab w:val="left" w:pos="8430"/>
        </w:tabs>
        <w:spacing w:after="0"/>
        <w:rPr>
          <w:rFonts w:ascii="Times New Roman" w:eastAsia="Calibri" w:hAnsi="Times New Roman" w:cs="Times New Roman"/>
          <w:sz w:val="24"/>
          <w:szCs w:val="28"/>
          <w:lang w:eastAsia="en-US"/>
        </w:rPr>
        <w:sectPr w:rsidR="006432C6" w:rsidSect="00E275E4">
          <w:headerReference w:type="default" r:id="rId26"/>
          <w:pgSz w:w="11906" w:h="16838" w:code="9"/>
          <w:pgMar w:top="1134" w:right="567" w:bottom="1134" w:left="1701" w:header="709" w:footer="709" w:gutter="0"/>
          <w:cols w:space="708"/>
          <w:titlePg/>
          <w:docGrid w:linePitch="360"/>
        </w:sectPr>
      </w:pPr>
      <w:r w:rsidRPr="006432C6">
        <w:rPr>
          <w:rFonts w:ascii="Times New Roman" w:eastAsia="Calibri" w:hAnsi="Times New Roman" w:cs="Times New Roman"/>
          <w:sz w:val="24"/>
          <w:szCs w:val="28"/>
          <w:lang w:eastAsia="en-US"/>
        </w:rPr>
        <w:t xml:space="preserve">                                                                                                                     (подпись)</w:t>
      </w:r>
    </w:p>
    <w:p w:rsidR="006432C6" w:rsidRPr="006432C6" w:rsidRDefault="006432C6" w:rsidP="006432C6">
      <w:pPr>
        <w:tabs>
          <w:tab w:val="left" w:pos="6465"/>
          <w:tab w:val="left" w:pos="8430"/>
        </w:tabs>
        <w:spacing w:after="0"/>
        <w:rPr>
          <w:rFonts w:ascii="Times New Roman" w:eastAsia="Calibri" w:hAnsi="Times New Roman" w:cs="Times New Roman"/>
          <w:sz w:val="24"/>
          <w:szCs w:val="28"/>
          <w:lang w:eastAsia="en-US"/>
        </w:rPr>
      </w:pPr>
    </w:p>
    <w:tbl>
      <w:tblPr>
        <w:tblStyle w:val="a6"/>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5386"/>
      </w:tblGrid>
      <w:tr w:rsidR="006432C6" w:rsidTr="00F36982">
        <w:tc>
          <w:tcPr>
            <w:tcW w:w="4361" w:type="dxa"/>
          </w:tcPr>
          <w:p w:rsidR="006432C6" w:rsidRDefault="006432C6" w:rsidP="00F36982">
            <w:pPr>
              <w:jc w:val="right"/>
              <w:rPr>
                <w:rFonts w:ascii="Times New Roman" w:eastAsia="Times New Roman" w:hAnsi="Times New Roman" w:cs="Times New Roman"/>
                <w:sz w:val="28"/>
                <w:szCs w:val="28"/>
                <w:lang w:eastAsia="en-US"/>
              </w:rPr>
            </w:pPr>
          </w:p>
        </w:tc>
        <w:tc>
          <w:tcPr>
            <w:tcW w:w="5386" w:type="dxa"/>
          </w:tcPr>
          <w:p w:rsidR="006432C6" w:rsidRPr="006F115D" w:rsidRDefault="006432C6" w:rsidP="00F36982">
            <w:pPr>
              <w:jc w:val="center"/>
              <w:rPr>
                <w:rFonts w:ascii="Times New Roman" w:eastAsia="Calibri" w:hAnsi="Times New Roman" w:cs="Times New Roman"/>
                <w:sz w:val="28"/>
                <w:szCs w:val="28"/>
                <w:lang w:eastAsia="en-US"/>
              </w:rPr>
            </w:pPr>
            <w:r w:rsidRPr="006F115D">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5</w:t>
            </w:r>
          </w:p>
          <w:p w:rsidR="006432C6" w:rsidRPr="006F115D" w:rsidRDefault="006432C6" w:rsidP="00F36982">
            <w:pPr>
              <w:jc w:val="center"/>
              <w:rPr>
                <w:rFonts w:ascii="Times New Roman" w:eastAsia="Times New Roman" w:hAnsi="Times New Roman" w:cs="Times New Roman"/>
                <w:sz w:val="28"/>
                <w:szCs w:val="28"/>
                <w:lang w:eastAsia="en-US"/>
              </w:rPr>
            </w:pPr>
            <w:r w:rsidRPr="006F115D">
              <w:rPr>
                <w:rFonts w:ascii="Times New Roman" w:eastAsia="Times New Roman" w:hAnsi="Times New Roman" w:cs="Times New Roman"/>
                <w:sz w:val="28"/>
                <w:szCs w:val="28"/>
                <w:lang w:eastAsia="en-US"/>
              </w:rPr>
              <w:t xml:space="preserve">к Порядку </w:t>
            </w:r>
            <w:r w:rsidRPr="006F115D">
              <w:rPr>
                <w:rFonts w:ascii="Times New Roman" w:eastAsia="Times New Roman" w:hAnsi="Times New Roman" w:cs="Times New Roman"/>
                <w:bCs/>
                <w:sz w:val="28"/>
                <w:szCs w:val="28"/>
                <w:lang w:eastAsia="en-US"/>
              </w:rPr>
              <w:t xml:space="preserve">предоставления малым </w:t>
            </w:r>
            <w:r w:rsidRPr="006F115D">
              <w:rPr>
                <w:rFonts w:ascii="Times New Roman" w:eastAsia="Times New Roman" w:hAnsi="Times New Roman" w:cs="Times New Roman"/>
                <w:sz w:val="28"/>
                <w:szCs w:val="28"/>
                <w:lang w:eastAsia="en-US"/>
              </w:rPr>
              <w:t>формам</w:t>
            </w:r>
          </w:p>
          <w:p w:rsidR="006432C6" w:rsidRDefault="006432C6" w:rsidP="00F36982">
            <w:pPr>
              <w:jc w:val="center"/>
              <w:rPr>
                <w:rFonts w:ascii="Times New Roman" w:eastAsia="Times New Roman" w:hAnsi="Times New Roman" w:cs="Times New Roman"/>
                <w:sz w:val="28"/>
                <w:szCs w:val="28"/>
                <w:lang w:eastAsia="en-US"/>
              </w:rPr>
            </w:pPr>
            <w:r w:rsidRPr="006F115D">
              <w:rPr>
                <w:rFonts w:ascii="Times New Roman" w:eastAsia="Times New Roman" w:hAnsi="Times New Roman" w:cs="Times New Roman"/>
                <w:sz w:val="28"/>
                <w:szCs w:val="28"/>
                <w:lang w:eastAsia="en-US"/>
              </w:rPr>
              <w:t>хо</w:t>
            </w:r>
            <w:r>
              <w:rPr>
                <w:rFonts w:ascii="Times New Roman" w:eastAsia="Times New Roman" w:hAnsi="Times New Roman" w:cs="Times New Roman"/>
                <w:sz w:val="28"/>
                <w:szCs w:val="28"/>
                <w:lang w:eastAsia="en-US"/>
              </w:rPr>
              <w:t xml:space="preserve">зяйствования в агропромышленном </w:t>
            </w:r>
            <w:r w:rsidRPr="006F115D">
              <w:rPr>
                <w:rFonts w:ascii="Times New Roman" w:eastAsia="Times New Roman" w:hAnsi="Times New Roman" w:cs="Times New Roman"/>
                <w:sz w:val="28"/>
                <w:szCs w:val="28"/>
                <w:lang w:eastAsia="en-US"/>
              </w:rPr>
              <w:t>комплексе</w:t>
            </w:r>
            <w:r>
              <w:rPr>
                <w:rFonts w:ascii="Times New Roman" w:eastAsia="Times New Roman" w:hAnsi="Times New Roman" w:cs="Times New Roman"/>
                <w:sz w:val="28"/>
                <w:szCs w:val="28"/>
                <w:lang w:eastAsia="en-US"/>
              </w:rPr>
              <w:t xml:space="preserve"> </w:t>
            </w:r>
            <w:r w:rsidRPr="006F115D">
              <w:rPr>
                <w:rFonts w:ascii="Times New Roman" w:eastAsia="Times New Roman" w:hAnsi="Times New Roman" w:cs="Times New Roman"/>
                <w:sz w:val="28"/>
                <w:szCs w:val="28"/>
                <w:lang w:eastAsia="en-US"/>
              </w:rPr>
              <w:t>на территории муниципального образования</w:t>
            </w:r>
            <w:r>
              <w:rPr>
                <w:rFonts w:ascii="Times New Roman" w:eastAsia="Times New Roman" w:hAnsi="Times New Roman" w:cs="Times New Roman"/>
                <w:sz w:val="28"/>
                <w:szCs w:val="28"/>
                <w:lang w:eastAsia="en-US"/>
              </w:rPr>
              <w:t xml:space="preserve"> </w:t>
            </w:r>
            <w:r w:rsidRPr="006F115D">
              <w:rPr>
                <w:rFonts w:ascii="Times New Roman" w:eastAsia="Times New Roman" w:hAnsi="Times New Roman" w:cs="Times New Roman"/>
                <w:sz w:val="28"/>
                <w:szCs w:val="28"/>
                <w:lang w:eastAsia="en-US"/>
              </w:rPr>
              <w:t>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bl>
    <w:p w:rsidR="006432C6" w:rsidRDefault="006432C6" w:rsidP="006432C6">
      <w:pPr>
        <w:spacing w:after="0" w:line="240" w:lineRule="auto"/>
        <w:jc w:val="center"/>
      </w:pPr>
    </w:p>
    <w:p w:rsidR="006432C6" w:rsidRDefault="006432C6" w:rsidP="006432C6">
      <w:pPr>
        <w:spacing w:after="0" w:line="240" w:lineRule="auto"/>
        <w:jc w:val="center"/>
      </w:pPr>
    </w:p>
    <w:p w:rsidR="006432C6" w:rsidRDefault="006432C6" w:rsidP="006432C6">
      <w:pPr>
        <w:spacing w:after="0" w:line="240" w:lineRule="auto"/>
        <w:jc w:val="center"/>
      </w:pPr>
    </w:p>
    <w:p w:rsidR="006432C6" w:rsidRDefault="006432C6" w:rsidP="006432C6">
      <w:pPr>
        <w:spacing w:after="0" w:line="240" w:lineRule="auto"/>
        <w:jc w:val="center"/>
        <w:rPr>
          <w:rFonts w:ascii="Times New Roman" w:hAnsi="Times New Roman" w:cs="Times New Roman"/>
          <w:sz w:val="28"/>
          <w:szCs w:val="28"/>
        </w:rPr>
      </w:pPr>
    </w:p>
    <w:p w:rsidR="006432C6" w:rsidRDefault="006432C6" w:rsidP="00643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СВОДНОГО РЕЕСТРА №</w:t>
      </w:r>
    </w:p>
    <w:p w:rsidR="006432C6" w:rsidRDefault="006432C6" w:rsidP="00643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получателей субсидий из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____ лет</w:t>
      </w:r>
    </w:p>
    <w:p w:rsidR="006432C6" w:rsidRDefault="006432C6" w:rsidP="00643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432C6" w:rsidRDefault="006432C6" w:rsidP="006432C6">
      <w:pPr>
        <w:spacing w:after="0" w:line="240" w:lineRule="auto"/>
        <w:jc w:val="center"/>
        <w:rPr>
          <w:rFonts w:ascii="Times New Roman" w:hAnsi="Times New Roman" w:cs="Times New Roman"/>
        </w:rPr>
      </w:pPr>
      <w:r w:rsidRPr="002D1B06">
        <w:rPr>
          <w:rFonts w:ascii="Times New Roman" w:hAnsi="Times New Roman" w:cs="Times New Roman"/>
        </w:rPr>
        <w:t>(наименование нормативно</w:t>
      </w:r>
      <w:r>
        <w:rPr>
          <w:rFonts w:ascii="Times New Roman" w:hAnsi="Times New Roman" w:cs="Times New Roman"/>
        </w:rPr>
        <w:t xml:space="preserve">го </w:t>
      </w:r>
      <w:r w:rsidRPr="002D1B06">
        <w:rPr>
          <w:rFonts w:ascii="Times New Roman" w:hAnsi="Times New Roman" w:cs="Times New Roman"/>
        </w:rPr>
        <w:t xml:space="preserve">правового </w:t>
      </w:r>
      <w:r>
        <w:rPr>
          <w:rFonts w:ascii="Times New Roman" w:hAnsi="Times New Roman" w:cs="Times New Roman"/>
        </w:rPr>
        <w:t>акта</w:t>
      </w:r>
      <w:r w:rsidRPr="002D1B06">
        <w:rPr>
          <w:rFonts w:ascii="Times New Roman" w:hAnsi="Times New Roman" w:cs="Times New Roman"/>
        </w:rPr>
        <w:t xml:space="preserve"> </w:t>
      </w:r>
      <w:r>
        <w:rPr>
          <w:rFonts w:ascii="Times New Roman" w:hAnsi="Times New Roman" w:cs="Times New Roman"/>
        </w:rPr>
        <w:t>органа местного самоуправления,</w:t>
      </w:r>
      <w:r w:rsidRPr="002D1B06">
        <w:rPr>
          <w:rFonts w:ascii="Times New Roman" w:hAnsi="Times New Roman" w:cs="Times New Roman"/>
        </w:rPr>
        <w:t xml:space="preserve"> дата, номер)</w:t>
      </w:r>
    </w:p>
    <w:p w:rsidR="006432C6" w:rsidRDefault="006432C6" w:rsidP="006432C6">
      <w:pPr>
        <w:spacing w:after="0" w:line="240" w:lineRule="auto"/>
        <w:jc w:val="center"/>
        <w:rPr>
          <w:rFonts w:ascii="Times New Roman" w:hAnsi="Times New Roman" w:cs="Times New Roman"/>
          <w:sz w:val="28"/>
          <w:szCs w:val="28"/>
        </w:rPr>
      </w:pPr>
      <w:r w:rsidRPr="002D1B06">
        <w:rPr>
          <w:rFonts w:ascii="Times New Roman" w:hAnsi="Times New Roman" w:cs="Times New Roman"/>
          <w:sz w:val="28"/>
          <w:szCs w:val="28"/>
        </w:rPr>
        <w:t>за ___________________ 201</w:t>
      </w:r>
      <w:r>
        <w:rPr>
          <w:rFonts w:ascii="Times New Roman" w:hAnsi="Times New Roman" w:cs="Times New Roman"/>
          <w:sz w:val="28"/>
          <w:szCs w:val="28"/>
        </w:rPr>
        <w:t>4</w:t>
      </w:r>
      <w:r w:rsidRPr="002D1B06">
        <w:rPr>
          <w:rFonts w:ascii="Times New Roman" w:hAnsi="Times New Roman" w:cs="Times New Roman"/>
          <w:sz w:val="28"/>
          <w:szCs w:val="28"/>
        </w:rPr>
        <w:t>г.</w:t>
      </w:r>
    </w:p>
    <w:p w:rsidR="006432C6" w:rsidRPr="003D2A8F" w:rsidRDefault="006432C6" w:rsidP="006432C6">
      <w:pPr>
        <w:spacing w:after="0" w:line="240" w:lineRule="auto"/>
        <w:jc w:val="center"/>
        <w:rPr>
          <w:rFonts w:ascii="Times New Roman" w:hAnsi="Times New Roman" w:cs="Times New Roman"/>
          <w:sz w:val="28"/>
          <w:szCs w:val="28"/>
        </w:rPr>
      </w:pPr>
      <w:r w:rsidRPr="00235B4E">
        <w:rPr>
          <w:rFonts w:ascii="Times New Roman" w:hAnsi="Times New Roman" w:cs="Times New Roman"/>
          <w:sz w:val="20"/>
          <w:szCs w:val="28"/>
        </w:rPr>
        <w:t>(месяц)</w:t>
      </w:r>
    </w:p>
    <w:p w:rsidR="006432C6" w:rsidRDefault="006432C6" w:rsidP="006432C6">
      <w:pPr>
        <w:spacing w:after="0" w:line="240" w:lineRule="auto"/>
        <w:jc w:val="both"/>
        <w:rPr>
          <w:rFonts w:ascii="Times New Roman" w:hAnsi="Times New Roman" w:cs="Times New Roman"/>
          <w:sz w:val="28"/>
          <w:szCs w:val="28"/>
        </w:rPr>
      </w:pPr>
    </w:p>
    <w:p w:rsidR="006432C6" w:rsidRDefault="006432C6" w:rsidP="00643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КБК _______________________ Код целевых средств ____________________</w:t>
      </w:r>
    </w:p>
    <w:p w:rsidR="006432C6" w:rsidRDefault="006432C6" w:rsidP="006432C6">
      <w:pPr>
        <w:spacing w:after="0" w:line="240" w:lineRule="auto"/>
        <w:jc w:val="both"/>
        <w:rPr>
          <w:rFonts w:ascii="Times New Roman" w:hAnsi="Times New Roman" w:cs="Times New Roman"/>
          <w:sz w:val="28"/>
          <w:szCs w:val="28"/>
        </w:rPr>
      </w:pPr>
    </w:p>
    <w:tbl>
      <w:tblPr>
        <w:tblStyle w:val="a6"/>
        <w:tblW w:w="9781" w:type="dxa"/>
        <w:tblInd w:w="108" w:type="dxa"/>
        <w:tblLook w:val="04A0" w:firstRow="1" w:lastRow="0" w:firstColumn="1" w:lastColumn="0" w:noHBand="0" w:noVBand="1"/>
      </w:tblPr>
      <w:tblGrid>
        <w:gridCol w:w="445"/>
        <w:gridCol w:w="1978"/>
        <w:gridCol w:w="1694"/>
        <w:gridCol w:w="1984"/>
        <w:gridCol w:w="1417"/>
        <w:gridCol w:w="2263"/>
      </w:tblGrid>
      <w:tr w:rsidR="006432C6" w:rsidRPr="005476B4" w:rsidTr="00F36982">
        <w:tc>
          <w:tcPr>
            <w:tcW w:w="445" w:type="dxa"/>
            <w:vAlign w:val="center"/>
          </w:tcPr>
          <w:p w:rsidR="006432C6" w:rsidRPr="005476B4" w:rsidRDefault="006432C6" w:rsidP="00F36982">
            <w:pPr>
              <w:jc w:val="center"/>
              <w:rPr>
                <w:rFonts w:ascii="Times New Roman" w:hAnsi="Times New Roman" w:cs="Times New Roman"/>
                <w:sz w:val="24"/>
                <w:szCs w:val="24"/>
              </w:rPr>
            </w:pPr>
            <w:r w:rsidRPr="005476B4">
              <w:rPr>
                <w:rFonts w:ascii="Times New Roman" w:hAnsi="Times New Roman" w:cs="Times New Roman"/>
                <w:sz w:val="24"/>
                <w:szCs w:val="24"/>
              </w:rPr>
              <w:t>№</w:t>
            </w:r>
          </w:p>
        </w:tc>
        <w:tc>
          <w:tcPr>
            <w:tcW w:w="1978" w:type="dxa"/>
            <w:vAlign w:val="center"/>
          </w:tcPr>
          <w:p w:rsidR="006432C6" w:rsidRPr="005476B4" w:rsidRDefault="006432C6" w:rsidP="00F36982">
            <w:pPr>
              <w:jc w:val="center"/>
              <w:rPr>
                <w:rFonts w:ascii="Times New Roman" w:hAnsi="Times New Roman" w:cs="Times New Roman"/>
                <w:sz w:val="24"/>
                <w:szCs w:val="24"/>
              </w:rPr>
            </w:pPr>
            <w:r w:rsidRPr="005476B4">
              <w:rPr>
                <w:rFonts w:ascii="Times New Roman" w:hAnsi="Times New Roman" w:cs="Times New Roman"/>
                <w:sz w:val="24"/>
                <w:szCs w:val="24"/>
              </w:rPr>
              <w:t>Наименование претендента, ИНН</w:t>
            </w:r>
          </w:p>
        </w:tc>
        <w:tc>
          <w:tcPr>
            <w:tcW w:w="1694"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Номер и дата кредитного договора</w:t>
            </w:r>
          </w:p>
        </w:tc>
        <w:tc>
          <w:tcPr>
            <w:tcW w:w="1984"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Размер кредита, принятого к субсидированию</w:t>
            </w:r>
          </w:p>
        </w:tc>
        <w:tc>
          <w:tcPr>
            <w:tcW w:w="1417"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Период начисления субсидий</w:t>
            </w:r>
          </w:p>
        </w:tc>
        <w:tc>
          <w:tcPr>
            <w:tcW w:w="2263"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Сумма субсидий к финансированию</w:t>
            </w:r>
          </w:p>
        </w:tc>
      </w:tr>
      <w:tr w:rsidR="006432C6" w:rsidRPr="005476B4" w:rsidTr="00F36982">
        <w:tc>
          <w:tcPr>
            <w:tcW w:w="445" w:type="dxa"/>
            <w:vAlign w:val="center"/>
          </w:tcPr>
          <w:p w:rsidR="006432C6" w:rsidRPr="005476B4" w:rsidRDefault="006432C6" w:rsidP="00F36982">
            <w:pPr>
              <w:jc w:val="center"/>
              <w:rPr>
                <w:rFonts w:ascii="Times New Roman" w:hAnsi="Times New Roman" w:cs="Times New Roman"/>
                <w:sz w:val="24"/>
                <w:szCs w:val="24"/>
              </w:rPr>
            </w:pPr>
          </w:p>
        </w:tc>
        <w:tc>
          <w:tcPr>
            <w:tcW w:w="1978" w:type="dxa"/>
            <w:vAlign w:val="center"/>
          </w:tcPr>
          <w:p w:rsidR="006432C6" w:rsidRPr="005476B4" w:rsidRDefault="006432C6" w:rsidP="00F36982">
            <w:pPr>
              <w:jc w:val="center"/>
              <w:rPr>
                <w:rFonts w:ascii="Times New Roman" w:hAnsi="Times New Roman" w:cs="Times New Roman"/>
                <w:sz w:val="24"/>
                <w:szCs w:val="24"/>
              </w:rPr>
            </w:pPr>
          </w:p>
        </w:tc>
        <w:tc>
          <w:tcPr>
            <w:tcW w:w="1694" w:type="dxa"/>
            <w:vAlign w:val="center"/>
          </w:tcPr>
          <w:p w:rsidR="006432C6" w:rsidRPr="005476B4" w:rsidRDefault="006432C6" w:rsidP="00F36982">
            <w:pPr>
              <w:jc w:val="center"/>
              <w:rPr>
                <w:rFonts w:ascii="Times New Roman" w:hAnsi="Times New Roman" w:cs="Times New Roman"/>
                <w:sz w:val="24"/>
                <w:szCs w:val="24"/>
              </w:rPr>
            </w:pPr>
          </w:p>
        </w:tc>
        <w:tc>
          <w:tcPr>
            <w:tcW w:w="1984" w:type="dxa"/>
            <w:vAlign w:val="center"/>
          </w:tcPr>
          <w:p w:rsidR="006432C6" w:rsidRPr="005476B4" w:rsidRDefault="006432C6" w:rsidP="00F36982">
            <w:pPr>
              <w:jc w:val="center"/>
              <w:rPr>
                <w:rFonts w:ascii="Times New Roman" w:hAnsi="Times New Roman" w:cs="Times New Roman"/>
                <w:sz w:val="24"/>
                <w:szCs w:val="24"/>
              </w:rPr>
            </w:pPr>
          </w:p>
        </w:tc>
        <w:tc>
          <w:tcPr>
            <w:tcW w:w="1417" w:type="dxa"/>
            <w:vAlign w:val="center"/>
          </w:tcPr>
          <w:p w:rsidR="006432C6" w:rsidRPr="005476B4" w:rsidRDefault="006432C6" w:rsidP="00F36982">
            <w:pPr>
              <w:jc w:val="center"/>
              <w:rPr>
                <w:rFonts w:ascii="Times New Roman" w:hAnsi="Times New Roman" w:cs="Times New Roman"/>
                <w:sz w:val="24"/>
                <w:szCs w:val="24"/>
              </w:rPr>
            </w:pPr>
          </w:p>
        </w:tc>
        <w:tc>
          <w:tcPr>
            <w:tcW w:w="2263" w:type="dxa"/>
            <w:vAlign w:val="center"/>
          </w:tcPr>
          <w:p w:rsidR="006432C6" w:rsidRPr="005476B4" w:rsidRDefault="006432C6" w:rsidP="00F36982">
            <w:pPr>
              <w:jc w:val="center"/>
              <w:rPr>
                <w:rFonts w:ascii="Times New Roman" w:hAnsi="Times New Roman" w:cs="Times New Roman"/>
                <w:sz w:val="24"/>
                <w:szCs w:val="24"/>
              </w:rPr>
            </w:pPr>
          </w:p>
        </w:tc>
      </w:tr>
      <w:tr w:rsidR="006432C6" w:rsidRPr="005476B4" w:rsidTr="00F36982">
        <w:tc>
          <w:tcPr>
            <w:tcW w:w="445" w:type="dxa"/>
            <w:vAlign w:val="center"/>
          </w:tcPr>
          <w:p w:rsidR="006432C6" w:rsidRPr="005476B4" w:rsidRDefault="006432C6" w:rsidP="00F36982">
            <w:pPr>
              <w:jc w:val="center"/>
              <w:rPr>
                <w:rFonts w:ascii="Times New Roman" w:hAnsi="Times New Roman" w:cs="Times New Roman"/>
                <w:sz w:val="24"/>
                <w:szCs w:val="24"/>
              </w:rPr>
            </w:pPr>
          </w:p>
        </w:tc>
        <w:tc>
          <w:tcPr>
            <w:tcW w:w="1978" w:type="dxa"/>
            <w:vAlign w:val="center"/>
          </w:tcPr>
          <w:p w:rsidR="006432C6" w:rsidRPr="005476B4" w:rsidRDefault="006432C6" w:rsidP="00F36982">
            <w:pPr>
              <w:jc w:val="center"/>
              <w:rPr>
                <w:rFonts w:ascii="Times New Roman" w:hAnsi="Times New Roman" w:cs="Times New Roman"/>
                <w:sz w:val="24"/>
                <w:szCs w:val="24"/>
              </w:rPr>
            </w:pPr>
          </w:p>
        </w:tc>
        <w:tc>
          <w:tcPr>
            <w:tcW w:w="1694" w:type="dxa"/>
            <w:vAlign w:val="center"/>
          </w:tcPr>
          <w:p w:rsidR="006432C6" w:rsidRPr="005476B4" w:rsidRDefault="006432C6" w:rsidP="00F36982">
            <w:pPr>
              <w:jc w:val="center"/>
              <w:rPr>
                <w:rFonts w:ascii="Times New Roman" w:hAnsi="Times New Roman" w:cs="Times New Roman"/>
                <w:sz w:val="24"/>
                <w:szCs w:val="24"/>
              </w:rPr>
            </w:pPr>
          </w:p>
        </w:tc>
        <w:tc>
          <w:tcPr>
            <w:tcW w:w="1984" w:type="dxa"/>
            <w:vAlign w:val="center"/>
          </w:tcPr>
          <w:p w:rsidR="006432C6" w:rsidRPr="005476B4" w:rsidRDefault="006432C6" w:rsidP="00F36982">
            <w:pPr>
              <w:jc w:val="center"/>
              <w:rPr>
                <w:rFonts w:ascii="Times New Roman" w:hAnsi="Times New Roman" w:cs="Times New Roman"/>
                <w:sz w:val="24"/>
                <w:szCs w:val="24"/>
              </w:rPr>
            </w:pPr>
          </w:p>
        </w:tc>
        <w:tc>
          <w:tcPr>
            <w:tcW w:w="1417" w:type="dxa"/>
            <w:vAlign w:val="center"/>
          </w:tcPr>
          <w:p w:rsidR="006432C6" w:rsidRPr="005476B4" w:rsidRDefault="006432C6" w:rsidP="00F36982">
            <w:pPr>
              <w:jc w:val="center"/>
              <w:rPr>
                <w:rFonts w:ascii="Times New Roman" w:hAnsi="Times New Roman" w:cs="Times New Roman"/>
                <w:sz w:val="24"/>
                <w:szCs w:val="24"/>
              </w:rPr>
            </w:pPr>
          </w:p>
        </w:tc>
        <w:tc>
          <w:tcPr>
            <w:tcW w:w="2263" w:type="dxa"/>
            <w:vAlign w:val="center"/>
          </w:tcPr>
          <w:p w:rsidR="006432C6" w:rsidRPr="005476B4" w:rsidRDefault="006432C6" w:rsidP="00F36982">
            <w:pPr>
              <w:jc w:val="center"/>
              <w:rPr>
                <w:rFonts w:ascii="Times New Roman" w:hAnsi="Times New Roman" w:cs="Times New Roman"/>
                <w:sz w:val="24"/>
                <w:szCs w:val="24"/>
              </w:rPr>
            </w:pPr>
          </w:p>
        </w:tc>
      </w:tr>
      <w:tr w:rsidR="006432C6" w:rsidRPr="005476B4" w:rsidTr="00F36982">
        <w:tc>
          <w:tcPr>
            <w:tcW w:w="4117" w:type="dxa"/>
            <w:gridSpan w:val="3"/>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Итого к финансированию</w:t>
            </w:r>
          </w:p>
        </w:tc>
        <w:tc>
          <w:tcPr>
            <w:tcW w:w="1984" w:type="dxa"/>
            <w:vAlign w:val="center"/>
          </w:tcPr>
          <w:p w:rsidR="006432C6" w:rsidRPr="005476B4" w:rsidRDefault="006432C6" w:rsidP="00F36982">
            <w:pPr>
              <w:jc w:val="center"/>
              <w:rPr>
                <w:rFonts w:ascii="Times New Roman" w:hAnsi="Times New Roman" w:cs="Times New Roman"/>
                <w:sz w:val="24"/>
                <w:szCs w:val="24"/>
              </w:rPr>
            </w:pPr>
          </w:p>
        </w:tc>
        <w:tc>
          <w:tcPr>
            <w:tcW w:w="1417" w:type="dxa"/>
            <w:vAlign w:val="center"/>
          </w:tcPr>
          <w:p w:rsidR="006432C6" w:rsidRPr="005476B4" w:rsidRDefault="006432C6" w:rsidP="00F36982">
            <w:pPr>
              <w:jc w:val="center"/>
              <w:rPr>
                <w:rFonts w:ascii="Times New Roman" w:hAnsi="Times New Roman" w:cs="Times New Roman"/>
                <w:sz w:val="24"/>
                <w:szCs w:val="24"/>
              </w:rPr>
            </w:pPr>
          </w:p>
        </w:tc>
        <w:tc>
          <w:tcPr>
            <w:tcW w:w="2263" w:type="dxa"/>
            <w:vAlign w:val="center"/>
          </w:tcPr>
          <w:p w:rsidR="006432C6" w:rsidRPr="005476B4" w:rsidRDefault="006432C6" w:rsidP="00F36982">
            <w:pPr>
              <w:jc w:val="center"/>
              <w:rPr>
                <w:rFonts w:ascii="Times New Roman" w:hAnsi="Times New Roman" w:cs="Times New Roman"/>
                <w:sz w:val="24"/>
                <w:szCs w:val="24"/>
              </w:rPr>
            </w:pPr>
          </w:p>
        </w:tc>
      </w:tr>
    </w:tbl>
    <w:p w:rsidR="006432C6" w:rsidRDefault="006432C6" w:rsidP="006432C6">
      <w:pPr>
        <w:spacing w:after="0" w:line="240" w:lineRule="auto"/>
        <w:jc w:val="both"/>
        <w:rPr>
          <w:rFonts w:ascii="Times New Roman" w:hAnsi="Times New Roman" w:cs="Times New Roman"/>
          <w:sz w:val="28"/>
          <w:szCs w:val="28"/>
        </w:rPr>
      </w:pPr>
    </w:p>
    <w:p w:rsidR="006432C6" w:rsidRDefault="006432C6" w:rsidP="006432C6">
      <w:pPr>
        <w:spacing w:after="0" w:line="240" w:lineRule="auto"/>
        <w:jc w:val="both"/>
        <w:rPr>
          <w:rFonts w:ascii="Times New Roman" w:hAnsi="Times New Roman" w:cs="Times New Roman"/>
          <w:sz w:val="28"/>
          <w:szCs w:val="28"/>
        </w:rPr>
      </w:pPr>
    </w:p>
    <w:p w:rsidR="006432C6" w:rsidRPr="00E20542" w:rsidRDefault="006432C6" w:rsidP="006432C6">
      <w:pPr>
        <w:tabs>
          <w:tab w:val="left" w:pos="3480"/>
          <w:tab w:val="left" w:pos="5655"/>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Первый заместитель главы</w:t>
      </w:r>
    </w:p>
    <w:p w:rsidR="006432C6" w:rsidRDefault="006432C6" w:rsidP="006432C6">
      <w:pPr>
        <w:tabs>
          <w:tab w:val="left" w:pos="3480"/>
          <w:tab w:val="left" w:pos="5655"/>
          <w:tab w:val="left" w:pos="6946"/>
          <w:tab w:val="left" w:pos="7513"/>
          <w:tab w:val="left" w:pos="7655"/>
        </w:tabs>
        <w:spacing w:after="0" w:line="240" w:lineRule="auto"/>
        <w:rPr>
          <w:rFonts w:ascii="Times New Roman" w:eastAsia="Calibri" w:hAnsi="Times New Roman" w:cs="Times New Roman"/>
          <w:sz w:val="28"/>
          <w:szCs w:val="28"/>
          <w:lang w:eastAsia="en-US"/>
        </w:rPr>
      </w:pPr>
      <w:r w:rsidRPr="00E20542">
        <w:rPr>
          <w:rFonts w:ascii="Times New Roman" w:eastAsia="Calibri" w:hAnsi="Times New Roman" w:cs="Times New Roman"/>
          <w:sz w:val="28"/>
          <w:szCs w:val="28"/>
          <w:lang w:eastAsia="en-US"/>
        </w:rPr>
        <w:t xml:space="preserve">муниципального образования </w:t>
      </w:r>
    </w:p>
    <w:p w:rsidR="006432C6" w:rsidRPr="00D70F25" w:rsidRDefault="006432C6" w:rsidP="006432C6">
      <w:pPr>
        <w:tabs>
          <w:tab w:val="left" w:pos="3480"/>
          <w:tab w:val="left" w:pos="5655"/>
          <w:tab w:val="left" w:pos="6946"/>
          <w:tab w:val="left" w:pos="7513"/>
          <w:tab w:val="left" w:pos="7655"/>
        </w:tabs>
        <w:spacing w:after="0" w:line="240" w:lineRule="auto"/>
        <w:rPr>
          <w:rFonts w:ascii="Times New Roman" w:eastAsia="Calibri" w:hAnsi="Times New Roman" w:cs="Times New Roman"/>
          <w:sz w:val="28"/>
          <w:szCs w:val="28"/>
          <w:lang w:eastAsia="en-US"/>
        </w:rPr>
      </w:pPr>
      <w:r w:rsidRPr="00E20542">
        <w:rPr>
          <w:rFonts w:ascii="Times New Roman" w:eastAsia="Calibri" w:hAnsi="Times New Roman" w:cs="Times New Roman"/>
          <w:sz w:val="28"/>
          <w:szCs w:val="28"/>
          <w:lang w:eastAsia="en-US"/>
        </w:rPr>
        <w:t>город-курорт Геленджик</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________________        ______________</w:t>
      </w:r>
    </w:p>
    <w:p w:rsidR="006432C6" w:rsidRDefault="006432C6" w:rsidP="006432C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157820">
        <w:rPr>
          <w:rFonts w:ascii="Times New Roman" w:hAnsi="Times New Roman" w:cs="Times New Roman"/>
          <w:sz w:val="20"/>
          <w:szCs w:val="20"/>
        </w:rPr>
        <w:t>(Ф.И.О.)</w:t>
      </w:r>
      <w:r>
        <w:rPr>
          <w:rFonts w:ascii="Times New Roman" w:hAnsi="Times New Roman" w:cs="Times New Roman"/>
          <w:sz w:val="28"/>
          <w:szCs w:val="28"/>
        </w:rPr>
        <w:t xml:space="preserve">                            </w:t>
      </w:r>
      <w:r w:rsidRPr="00157820">
        <w:rPr>
          <w:rFonts w:ascii="Times New Roman" w:hAnsi="Times New Roman" w:cs="Times New Roman"/>
          <w:sz w:val="20"/>
          <w:szCs w:val="20"/>
        </w:rPr>
        <w:t>(подпись)</w:t>
      </w:r>
    </w:p>
    <w:p w:rsidR="006432C6" w:rsidRDefault="006432C6" w:rsidP="0064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4EB3">
        <w:rPr>
          <w:rFonts w:ascii="Times New Roman" w:hAnsi="Times New Roman" w:cs="Times New Roman"/>
          <w:sz w:val="24"/>
          <w:szCs w:val="24"/>
        </w:rPr>
        <w:t>М.П.</w:t>
      </w:r>
    </w:p>
    <w:p w:rsidR="006432C6" w:rsidRPr="00A84EB3" w:rsidRDefault="006432C6" w:rsidP="006432C6">
      <w:pPr>
        <w:spacing w:after="0" w:line="240" w:lineRule="auto"/>
        <w:jc w:val="both"/>
        <w:rPr>
          <w:rFonts w:ascii="Times New Roman" w:hAnsi="Times New Roman" w:cs="Times New Roman"/>
          <w:sz w:val="24"/>
          <w:szCs w:val="24"/>
        </w:rPr>
      </w:pPr>
    </w:p>
    <w:p w:rsidR="006432C6" w:rsidRDefault="006432C6" w:rsidP="006432C6">
      <w:pPr>
        <w:tabs>
          <w:tab w:val="left" w:pos="4820"/>
          <w:tab w:val="left" w:pos="6804"/>
          <w:tab w:val="left" w:pos="7088"/>
        </w:tabs>
        <w:spacing w:after="0" w:line="240" w:lineRule="auto"/>
        <w:jc w:val="both"/>
        <w:rPr>
          <w:rFonts w:ascii="Times New Roman" w:hAnsi="Times New Roman" w:cs="Times New Roman"/>
          <w:sz w:val="28"/>
          <w:szCs w:val="28"/>
        </w:rPr>
      </w:pPr>
      <w:r w:rsidRPr="00157820">
        <w:rPr>
          <w:rFonts w:ascii="Times New Roman" w:hAnsi="Times New Roman" w:cs="Times New Roman"/>
          <w:sz w:val="28"/>
          <w:szCs w:val="28"/>
        </w:rPr>
        <w:t xml:space="preserve">Главный </w:t>
      </w:r>
      <w:r w:rsidRPr="00B06858">
        <w:rPr>
          <w:rFonts w:ascii="Times New Roman" w:hAnsi="Times New Roman" w:cs="Times New Roman"/>
          <w:sz w:val="28"/>
          <w:szCs w:val="28"/>
        </w:rPr>
        <w:t>бухгалтер</w:t>
      </w:r>
      <w:r>
        <w:rPr>
          <w:rFonts w:ascii="Times New Roman" w:hAnsi="Times New Roman" w:cs="Times New Roman"/>
          <w:sz w:val="28"/>
          <w:szCs w:val="28"/>
        </w:rPr>
        <w:t xml:space="preserve"> </w:t>
      </w:r>
    </w:p>
    <w:p w:rsidR="006432C6" w:rsidRDefault="006432C6" w:rsidP="006432C6">
      <w:pPr>
        <w:tabs>
          <w:tab w:val="left" w:pos="4820"/>
          <w:tab w:val="left" w:pos="6804"/>
          <w:tab w:val="left" w:pos="7088"/>
        </w:tabs>
        <w:spacing w:after="0" w:line="240" w:lineRule="auto"/>
        <w:jc w:val="both"/>
        <w:rPr>
          <w:rFonts w:ascii="Times New Roman" w:hAnsi="Times New Roman" w:cs="Times New Roman"/>
          <w:sz w:val="28"/>
          <w:szCs w:val="28"/>
        </w:rPr>
      </w:pPr>
      <w:r w:rsidRPr="00B06858">
        <w:rPr>
          <w:rFonts w:ascii="Times New Roman" w:hAnsi="Times New Roman" w:cs="Times New Roman"/>
          <w:sz w:val="28"/>
          <w:szCs w:val="28"/>
        </w:rPr>
        <w:t>МКУ «ЦБ ОМС»</w:t>
      </w:r>
      <w:r>
        <w:rPr>
          <w:rFonts w:ascii="Times New Roman" w:hAnsi="Times New Roman" w:cs="Times New Roman"/>
          <w:sz w:val="28"/>
          <w:szCs w:val="28"/>
        </w:rPr>
        <w:t xml:space="preserve">                                     _______________        _____________</w:t>
      </w:r>
    </w:p>
    <w:p w:rsidR="006432C6" w:rsidRDefault="006432C6" w:rsidP="006432C6">
      <w:pPr>
        <w:tabs>
          <w:tab w:val="center" w:pos="4819"/>
          <w:tab w:val="left" w:pos="5387"/>
          <w:tab w:val="left" w:pos="5670"/>
          <w:tab w:val="left" w:pos="5812"/>
          <w:tab w:val="left" w:pos="6237"/>
          <w:tab w:val="left" w:pos="6379"/>
          <w:tab w:val="left" w:pos="8364"/>
          <w:tab w:val="left" w:pos="8820"/>
          <w:tab w:val="left" w:pos="9072"/>
          <w:tab w:val="left" w:pos="9214"/>
        </w:tabs>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22348E">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6432C6" w:rsidRDefault="006432C6" w:rsidP="006432C6">
      <w:pPr>
        <w:tabs>
          <w:tab w:val="center" w:pos="4819"/>
          <w:tab w:val="left" w:pos="8820"/>
        </w:tabs>
        <w:spacing w:after="0" w:line="240" w:lineRule="auto"/>
        <w:rPr>
          <w:rFonts w:ascii="Times New Roman" w:hAnsi="Times New Roman" w:cs="Times New Roman"/>
          <w:sz w:val="20"/>
          <w:szCs w:val="20"/>
        </w:rPr>
      </w:pPr>
    </w:p>
    <w:p w:rsidR="006432C6" w:rsidRDefault="006432C6" w:rsidP="006432C6">
      <w:pPr>
        <w:tabs>
          <w:tab w:val="center" w:pos="4819"/>
          <w:tab w:val="left" w:pos="8820"/>
        </w:tabs>
        <w:spacing w:after="0" w:line="240" w:lineRule="auto"/>
        <w:rPr>
          <w:rFonts w:ascii="Times New Roman" w:hAnsi="Times New Roman" w:cs="Times New Roman"/>
          <w:sz w:val="28"/>
          <w:szCs w:val="28"/>
        </w:rPr>
        <w:sectPr w:rsidR="006432C6" w:rsidSect="00E275E4">
          <w:pgSz w:w="11906" w:h="16838" w:code="9"/>
          <w:pgMar w:top="1134" w:right="567" w:bottom="1134" w:left="1701" w:header="709" w:footer="709" w:gutter="0"/>
          <w:cols w:space="708"/>
          <w:titlePg/>
          <w:docGrid w:linePitch="360"/>
        </w:sectPr>
      </w:pPr>
    </w:p>
    <w:tbl>
      <w:tblPr>
        <w:tblStyle w:val="a6"/>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5812"/>
      </w:tblGrid>
      <w:tr w:rsidR="006432C6" w:rsidTr="00F36982">
        <w:tc>
          <w:tcPr>
            <w:tcW w:w="4077" w:type="dxa"/>
          </w:tcPr>
          <w:p w:rsidR="006432C6" w:rsidRDefault="006432C6" w:rsidP="00F36982">
            <w:pPr>
              <w:jc w:val="right"/>
              <w:rPr>
                <w:rFonts w:ascii="Times New Roman" w:eastAsia="Times New Roman" w:hAnsi="Times New Roman" w:cs="Times New Roman"/>
                <w:sz w:val="28"/>
                <w:szCs w:val="28"/>
                <w:lang w:eastAsia="en-US"/>
              </w:rPr>
            </w:pPr>
          </w:p>
        </w:tc>
        <w:tc>
          <w:tcPr>
            <w:tcW w:w="5812" w:type="dxa"/>
          </w:tcPr>
          <w:p w:rsidR="006432C6" w:rsidRPr="006F115D" w:rsidRDefault="006432C6" w:rsidP="00F36982">
            <w:pPr>
              <w:jc w:val="center"/>
              <w:rPr>
                <w:rFonts w:ascii="Times New Roman" w:eastAsia="Calibri" w:hAnsi="Times New Roman" w:cs="Times New Roman"/>
                <w:sz w:val="28"/>
                <w:szCs w:val="28"/>
                <w:lang w:eastAsia="en-US"/>
              </w:rPr>
            </w:pPr>
            <w:r w:rsidRPr="006F115D">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6</w:t>
            </w:r>
          </w:p>
          <w:p w:rsidR="006432C6" w:rsidRPr="006F115D" w:rsidRDefault="006432C6" w:rsidP="00F36982">
            <w:pPr>
              <w:jc w:val="center"/>
              <w:rPr>
                <w:rFonts w:ascii="Times New Roman" w:eastAsia="Times New Roman" w:hAnsi="Times New Roman" w:cs="Times New Roman"/>
                <w:sz w:val="28"/>
                <w:szCs w:val="28"/>
                <w:lang w:eastAsia="en-US"/>
              </w:rPr>
            </w:pPr>
            <w:r w:rsidRPr="006F115D">
              <w:rPr>
                <w:rFonts w:ascii="Times New Roman" w:eastAsia="Times New Roman" w:hAnsi="Times New Roman" w:cs="Times New Roman"/>
                <w:sz w:val="28"/>
                <w:szCs w:val="28"/>
                <w:lang w:eastAsia="en-US"/>
              </w:rPr>
              <w:t xml:space="preserve">к Порядку </w:t>
            </w:r>
            <w:r w:rsidRPr="006F115D">
              <w:rPr>
                <w:rFonts w:ascii="Times New Roman" w:eastAsia="Times New Roman" w:hAnsi="Times New Roman" w:cs="Times New Roman"/>
                <w:bCs/>
                <w:sz w:val="28"/>
                <w:szCs w:val="28"/>
                <w:lang w:eastAsia="en-US"/>
              </w:rPr>
              <w:t xml:space="preserve">предоставления малым </w:t>
            </w:r>
            <w:r w:rsidRPr="006F115D">
              <w:rPr>
                <w:rFonts w:ascii="Times New Roman" w:eastAsia="Times New Roman" w:hAnsi="Times New Roman" w:cs="Times New Roman"/>
                <w:sz w:val="28"/>
                <w:szCs w:val="28"/>
                <w:lang w:eastAsia="en-US"/>
              </w:rPr>
              <w:t>формам</w:t>
            </w:r>
          </w:p>
          <w:p w:rsidR="006432C6" w:rsidRDefault="006432C6" w:rsidP="00F36982">
            <w:pPr>
              <w:ind w:left="318"/>
              <w:jc w:val="center"/>
              <w:rPr>
                <w:rFonts w:ascii="Times New Roman" w:eastAsia="Times New Roman" w:hAnsi="Times New Roman" w:cs="Times New Roman"/>
                <w:sz w:val="28"/>
                <w:szCs w:val="28"/>
                <w:lang w:eastAsia="en-US"/>
              </w:rPr>
            </w:pPr>
            <w:r w:rsidRPr="006F115D">
              <w:rPr>
                <w:rFonts w:ascii="Times New Roman" w:eastAsia="Times New Roman" w:hAnsi="Times New Roman" w:cs="Times New Roman"/>
                <w:sz w:val="28"/>
                <w:szCs w:val="28"/>
                <w:lang w:eastAsia="en-US"/>
              </w:rPr>
              <w:t>хо</w:t>
            </w:r>
            <w:r>
              <w:rPr>
                <w:rFonts w:ascii="Times New Roman" w:eastAsia="Times New Roman" w:hAnsi="Times New Roman" w:cs="Times New Roman"/>
                <w:sz w:val="28"/>
                <w:szCs w:val="28"/>
                <w:lang w:eastAsia="en-US"/>
              </w:rPr>
              <w:t xml:space="preserve">зяйствования в агропромышленном </w:t>
            </w:r>
            <w:r w:rsidRPr="006F115D">
              <w:rPr>
                <w:rFonts w:ascii="Times New Roman" w:eastAsia="Times New Roman" w:hAnsi="Times New Roman" w:cs="Times New Roman"/>
                <w:sz w:val="28"/>
                <w:szCs w:val="28"/>
                <w:lang w:eastAsia="en-US"/>
              </w:rPr>
              <w:t>комплексе</w:t>
            </w:r>
            <w:r>
              <w:rPr>
                <w:rFonts w:ascii="Times New Roman" w:eastAsia="Times New Roman" w:hAnsi="Times New Roman" w:cs="Times New Roman"/>
                <w:sz w:val="28"/>
                <w:szCs w:val="28"/>
                <w:lang w:eastAsia="en-US"/>
              </w:rPr>
              <w:t xml:space="preserve"> </w:t>
            </w:r>
            <w:r w:rsidRPr="006F115D">
              <w:rPr>
                <w:rFonts w:ascii="Times New Roman" w:eastAsia="Times New Roman" w:hAnsi="Times New Roman" w:cs="Times New Roman"/>
                <w:sz w:val="28"/>
                <w:szCs w:val="28"/>
                <w:lang w:eastAsia="en-US"/>
              </w:rPr>
              <w:t>на территории муниципального образования</w:t>
            </w:r>
            <w:r>
              <w:rPr>
                <w:rFonts w:ascii="Times New Roman" w:eastAsia="Times New Roman" w:hAnsi="Times New Roman" w:cs="Times New Roman"/>
                <w:sz w:val="28"/>
                <w:szCs w:val="28"/>
                <w:lang w:eastAsia="en-US"/>
              </w:rPr>
              <w:t xml:space="preserve"> </w:t>
            </w:r>
            <w:r w:rsidRPr="006F115D">
              <w:rPr>
                <w:rFonts w:ascii="Times New Roman" w:eastAsia="Times New Roman" w:hAnsi="Times New Roman" w:cs="Times New Roman"/>
                <w:sz w:val="28"/>
                <w:szCs w:val="28"/>
                <w:lang w:eastAsia="en-US"/>
              </w:rPr>
              <w:t>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r>
    </w:tbl>
    <w:p w:rsidR="006432C6" w:rsidRDefault="006432C6" w:rsidP="006432C6">
      <w:pPr>
        <w:spacing w:after="0" w:line="240" w:lineRule="auto"/>
        <w:jc w:val="center"/>
      </w:pPr>
    </w:p>
    <w:p w:rsidR="006432C6" w:rsidRDefault="006432C6" w:rsidP="006432C6">
      <w:pPr>
        <w:spacing w:after="0" w:line="240" w:lineRule="auto"/>
        <w:jc w:val="center"/>
      </w:pPr>
    </w:p>
    <w:p w:rsidR="006432C6" w:rsidRDefault="006432C6" w:rsidP="006432C6">
      <w:pPr>
        <w:spacing w:after="0" w:line="240" w:lineRule="auto"/>
        <w:jc w:val="center"/>
      </w:pPr>
    </w:p>
    <w:p w:rsidR="006432C6" w:rsidRDefault="006432C6" w:rsidP="006432C6">
      <w:pPr>
        <w:spacing w:after="0" w:line="240" w:lineRule="auto"/>
        <w:jc w:val="center"/>
        <w:rPr>
          <w:rFonts w:ascii="Times New Roman" w:hAnsi="Times New Roman" w:cs="Times New Roman"/>
          <w:sz w:val="28"/>
          <w:szCs w:val="28"/>
        </w:rPr>
      </w:pPr>
    </w:p>
    <w:p w:rsidR="006432C6" w:rsidRDefault="006432C6" w:rsidP="00643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СВОДНОГО РЕЕСТРА №</w:t>
      </w:r>
    </w:p>
    <w:p w:rsidR="006432C6" w:rsidRDefault="006432C6" w:rsidP="00643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получателей субсидий из средств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____ лет</w:t>
      </w:r>
    </w:p>
    <w:p w:rsidR="006432C6" w:rsidRDefault="006432C6" w:rsidP="00643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432C6" w:rsidRDefault="006432C6" w:rsidP="006432C6">
      <w:pPr>
        <w:spacing w:after="0" w:line="240" w:lineRule="auto"/>
        <w:jc w:val="center"/>
        <w:rPr>
          <w:rFonts w:ascii="Times New Roman" w:hAnsi="Times New Roman" w:cs="Times New Roman"/>
        </w:rPr>
      </w:pPr>
      <w:r w:rsidRPr="002D1B06">
        <w:rPr>
          <w:rFonts w:ascii="Times New Roman" w:hAnsi="Times New Roman" w:cs="Times New Roman"/>
        </w:rPr>
        <w:t>(наименование нормативно</w:t>
      </w:r>
      <w:r>
        <w:rPr>
          <w:rFonts w:ascii="Times New Roman" w:hAnsi="Times New Roman" w:cs="Times New Roman"/>
        </w:rPr>
        <w:t xml:space="preserve">го </w:t>
      </w:r>
      <w:r w:rsidRPr="002D1B06">
        <w:rPr>
          <w:rFonts w:ascii="Times New Roman" w:hAnsi="Times New Roman" w:cs="Times New Roman"/>
        </w:rPr>
        <w:t xml:space="preserve">правового </w:t>
      </w:r>
      <w:r>
        <w:rPr>
          <w:rFonts w:ascii="Times New Roman" w:hAnsi="Times New Roman" w:cs="Times New Roman"/>
        </w:rPr>
        <w:t>акта</w:t>
      </w:r>
      <w:r w:rsidRPr="002D1B06">
        <w:rPr>
          <w:rFonts w:ascii="Times New Roman" w:hAnsi="Times New Roman" w:cs="Times New Roman"/>
        </w:rPr>
        <w:t xml:space="preserve"> </w:t>
      </w:r>
      <w:r>
        <w:rPr>
          <w:rFonts w:ascii="Times New Roman" w:hAnsi="Times New Roman" w:cs="Times New Roman"/>
        </w:rPr>
        <w:t>органа местного самоуправления,</w:t>
      </w:r>
      <w:r w:rsidRPr="002D1B06">
        <w:rPr>
          <w:rFonts w:ascii="Times New Roman" w:hAnsi="Times New Roman" w:cs="Times New Roman"/>
        </w:rPr>
        <w:t xml:space="preserve"> дата, номер)</w:t>
      </w:r>
    </w:p>
    <w:p w:rsidR="006432C6" w:rsidRDefault="006432C6" w:rsidP="006432C6">
      <w:pPr>
        <w:spacing w:after="0" w:line="240" w:lineRule="auto"/>
        <w:jc w:val="center"/>
        <w:rPr>
          <w:rFonts w:ascii="Times New Roman" w:hAnsi="Times New Roman" w:cs="Times New Roman"/>
          <w:sz w:val="28"/>
          <w:szCs w:val="28"/>
        </w:rPr>
      </w:pPr>
      <w:r w:rsidRPr="002D1B06">
        <w:rPr>
          <w:rFonts w:ascii="Times New Roman" w:hAnsi="Times New Roman" w:cs="Times New Roman"/>
          <w:sz w:val="28"/>
          <w:szCs w:val="28"/>
        </w:rPr>
        <w:t>за ___________________ 201</w:t>
      </w:r>
      <w:r>
        <w:rPr>
          <w:rFonts w:ascii="Times New Roman" w:hAnsi="Times New Roman" w:cs="Times New Roman"/>
          <w:sz w:val="28"/>
          <w:szCs w:val="28"/>
        </w:rPr>
        <w:t>4</w:t>
      </w:r>
      <w:r w:rsidRPr="002D1B06">
        <w:rPr>
          <w:rFonts w:ascii="Times New Roman" w:hAnsi="Times New Roman" w:cs="Times New Roman"/>
          <w:sz w:val="28"/>
          <w:szCs w:val="28"/>
        </w:rPr>
        <w:t>г.</w:t>
      </w:r>
    </w:p>
    <w:p w:rsidR="006432C6" w:rsidRPr="00D059A1" w:rsidRDefault="006432C6" w:rsidP="006432C6">
      <w:pPr>
        <w:spacing w:after="0" w:line="240" w:lineRule="auto"/>
        <w:jc w:val="center"/>
        <w:rPr>
          <w:rFonts w:ascii="Times New Roman" w:hAnsi="Times New Roman" w:cs="Times New Roman"/>
          <w:sz w:val="20"/>
          <w:szCs w:val="28"/>
        </w:rPr>
      </w:pPr>
      <w:r w:rsidRPr="00D059A1">
        <w:rPr>
          <w:rFonts w:ascii="Times New Roman" w:hAnsi="Times New Roman" w:cs="Times New Roman"/>
          <w:sz w:val="20"/>
          <w:szCs w:val="28"/>
        </w:rPr>
        <w:t>(число, месяц)</w:t>
      </w:r>
    </w:p>
    <w:p w:rsidR="006432C6" w:rsidRDefault="006432C6" w:rsidP="006432C6">
      <w:pPr>
        <w:spacing w:after="0" w:line="240" w:lineRule="auto"/>
        <w:jc w:val="both"/>
        <w:rPr>
          <w:rFonts w:ascii="Times New Roman" w:hAnsi="Times New Roman" w:cs="Times New Roman"/>
          <w:sz w:val="28"/>
          <w:szCs w:val="28"/>
        </w:rPr>
      </w:pPr>
    </w:p>
    <w:p w:rsidR="006432C6" w:rsidRDefault="006432C6" w:rsidP="00643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КБК _______________________ Код целевых средств ____________________</w:t>
      </w:r>
    </w:p>
    <w:p w:rsidR="006432C6" w:rsidRDefault="006432C6" w:rsidP="006432C6">
      <w:pPr>
        <w:spacing w:after="0" w:line="240" w:lineRule="auto"/>
        <w:jc w:val="both"/>
        <w:rPr>
          <w:rFonts w:ascii="Times New Roman" w:hAnsi="Times New Roman" w:cs="Times New Roman"/>
          <w:sz w:val="28"/>
          <w:szCs w:val="28"/>
        </w:rPr>
      </w:pPr>
    </w:p>
    <w:tbl>
      <w:tblPr>
        <w:tblStyle w:val="a6"/>
        <w:tblW w:w="9781" w:type="dxa"/>
        <w:tblInd w:w="108" w:type="dxa"/>
        <w:tblLook w:val="04A0" w:firstRow="1" w:lastRow="0" w:firstColumn="1" w:lastColumn="0" w:noHBand="0" w:noVBand="1"/>
      </w:tblPr>
      <w:tblGrid>
        <w:gridCol w:w="445"/>
        <w:gridCol w:w="1978"/>
        <w:gridCol w:w="1694"/>
        <w:gridCol w:w="1984"/>
        <w:gridCol w:w="1417"/>
        <w:gridCol w:w="2263"/>
      </w:tblGrid>
      <w:tr w:rsidR="006432C6" w:rsidRPr="005476B4" w:rsidTr="00F36982">
        <w:tc>
          <w:tcPr>
            <w:tcW w:w="445" w:type="dxa"/>
            <w:vAlign w:val="center"/>
          </w:tcPr>
          <w:p w:rsidR="006432C6" w:rsidRPr="005476B4" w:rsidRDefault="006432C6" w:rsidP="00F36982">
            <w:pPr>
              <w:jc w:val="center"/>
              <w:rPr>
                <w:rFonts w:ascii="Times New Roman" w:hAnsi="Times New Roman" w:cs="Times New Roman"/>
                <w:sz w:val="24"/>
                <w:szCs w:val="24"/>
              </w:rPr>
            </w:pPr>
            <w:r w:rsidRPr="005476B4">
              <w:rPr>
                <w:rFonts w:ascii="Times New Roman" w:hAnsi="Times New Roman" w:cs="Times New Roman"/>
                <w:sz w:val="24"/>
                <w:szCs w:val="24"/>
              </w:rPr>
              <w:t>№</w:t>
            </w:r>
          </w:p>
        </w:tc>
        <w:tc>
          <w:tcPr>
            <w:tcW w:w="1978" w:type="dxa"/>
            <w:vAlign w:val="center"/>
          </w:tcPr>
          <w:p w:rsidR="006432C6" w:rsidRPr="005476B4" w:rsidRDefault="006432C6" w:rsidP="00F36982">
            <w:pPr>
              <w:jc w:val="center"/>
              <w:rPr>
                <w:rFonts w:ascii="Times New Roman" w:hAnsi="Times New Roman" w:cs="Times New Roman"/>
                <w:sz w:val="24"/>
                <w:szCs w:val="24"/>
              </w:rPr>
            </w:pPr>
            <w:r w:rsidRPr="005476B4">
              <w:rPr>
                <w:rFonts w:ascii="Times New Roman" w:hAnsi="Times New Roman" w:cs="Times New Roman"/>
                <w:sz w:val="24"/>
                <w:szCs w:val="24"/>
              </w:rPr>
              <w:t>Наименование претендента, ИНН</w:t>
            </w:r>
          </w:p>
        </w:tc>
        <w:tc>
          <w:tcPr>
            <w:tcW w:w="1694"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Номер и дата кредитного договора</w:t>
            </w:r>
          </w:p>
        </w:tc>
        <w:tc>
          <w:tcPr>
            <w:tcW w:w="1984"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Размер кредита, принятого к субсидированию</w:t>
            </w:r>
          </w:p>
        </w:tc>
        <w:tc>
          <w:tcPr>
            <w:tcW w:w="1417"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Период начисления субсидий</w:t>
            </w:r>
          </w:p>
        </w:tc>
        <w:tc>
          <w:tcPr>
            <w:tcW w:w="2263" w:type="dxa"/>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Сумма субсидий к финансированию</w:t>
            </w:r>
          </w:p>
        </w:tc>
      </w:tr>
      <w:tr w:rsidR="006432C6" w:rsidRPr="005476B4" w:rsidTr="00F36982">
        <w:tc>
          <w:tcPr>
            <w:tcW w:w="445" w:type="dxa"/>
            <w:vAlign w:val="center"/>
          </w:tcPr>
          <w:p w:rsidR="006432C6" w:rsidRPr="005476B4" w:rsidRDefault="006432C6" w:rsidP="00F36982">
            <w:pPr>
              <w:jc w:val="center"/>
              <w:rPr>
                <w:rFonts w:ascii="Times New Roman" w:hAnsi="Times New Roman" w:cs="Times New Roman"/>
                <w:sz w:val="24"/>
                <w:szCs w:val="24"/>
              </w:rPr>
            </w:pPr>
          </w:p>
        </w:tc>
        <w:tc>
          <w:tcPr>
            <w:tcW w:w="1978" w:type="dxa"/>
            <w:vAlign w:val="center"/>
          </w:tcPr>
          <w:p w:rsidR="006432C6" w:rsidRPr="005476B4" w:rsidRDefault="006432C6" w:rsidP="00F36982">
            <w:pPr>
              <w:jc w:val="center"/>
              <w:rPr>
                <w:rFonts w:ascii="Times New Roman" w:hAnsi="Times New Roman" w:cs="Times New Roman"/>
                <w:sz w:val="24"/>
                <w:szCs w:val="24"/>
              </w:rPr>
            </w:pPr>
          </w:p>
        </w:tc>
        <w:tc>
          <w:tcPr>
            <w:tcW w:w="1694" w:type="dxa"/>
            <w:vAlign w:val="center"/>
          </w:tcPr>
          <w:p w:rsidR="006432C6" w:rsidRPr="005476B4" w:rsidRDefault="006432C6" w:rsidP="00F36982">
            <w:pPr>
              <w:jc w:val="center"/>
              <w:rPr>
                <w:rFonts w:ascii="Times New Roman" w:hAnsi="Times New Roman" w:cs="Times New Roman"/>
                <w:sz w:val="24"/>
                <w:szCs w:val="24"/>
              </w:rPr>
            </w:pPr>
          </w:p>
        </w:tc>
        <w:tc>
          <w:tcPr>
            <w:tcW w:w="1984" w:type="dxa"/>
            <w:vAlign w:val="center"/>
          </w:tcPr>
          <w:p w:rsidR="006432C6" w:rsidRPr="005476B4" w:rsidRDefault="006432C6" w:rsidP="00F36982">
            <w:pPr>
              <w:jc w:val="center"/>
              <w:rPr>
                <w:rFonts w:ascii="Times New Roman" w:hAnsi="Times New Roman" w:cs="Times New Roman"/>
                <w:sz w:val="24"/>
                <w:szCs w:val="24"/>
              </w:rPr>
            </w:pPr>
          </w:p>
        </w:tc>
        <w:tc>
          <w:tcPr>
            <w:tcW w:w="1417" w:type="dxa"/>
            <w:vAlign w:val="center"/>
          </w:tcPr>
          <w:p w:rsidR="006432C6" w:rsidRPr="005476B4" w:rsidRDefault="006432C6" w:rsidP="00F36982">
            <w:pPr>
              <w:jc w:val="center"/>
              <w:rPr>
                <w:rFonts w:ascii="Times New Roman" w:hAnsi="Times New Roman" w:cs="Times New Roman"/>
                <w:sz w:val="24"/>
                <w:szCs w:val="24"/>
              </w:rPr>
            </w:pPr>
          </w:p>
        </w:tc>
        <w:tc>
          <w:tcPr>
            <w:tcW w:w="2263" w:type="dxa"/>
            <w:vAlign w:val="center"/>
          </w:tcPr>
          <w:p w:rsidR="006432C6" w:rsidRPr="005476B4" w:rsidRDefault="006432C6" w:rsidP="00F36982">
            <w:pPr>
              <w:jc w:val="center"/>
              <w:rPr>
                <w:rFonts w:ascii="Times New Roman" w:hAnsi="Times New Roman" w:cs="Times New Roman"/>
                <w:sz w:val="24"/>
                <w:szCs w:val="24"/>
              </w:rPr>
            </w:pPr>
          </w:p>
        </w:tc>
      </w:tr>
      <w:tr w:rsidR="006432C6" w:rsidRPr="005476B4" w:rsidTr="00F36982">
        <w:tc>
          <w:tcPr>
            <w:tcW w:w="445" w:type="dxa"/>
            <w:vAlign w:val="center"/>
          </w:tcPr>
          <w:p w:rsidR="006432C6" w:rsidRPr="005476B4" w:rsidRDefault="006432C6" w:rsidP="00F36982">
            <w:pPr>
              <w:jc w:val="center"/>
              <w:rPr>
                <w:rFonts w:ascii="Times New Roman" w:hAnsi="Times New Roman" w:cs="Times New Roman"/>
                <w:sz w:val="24"/>
                <w:szCs w:val="24"/>
              </w:rPr>
            </w:pPr>
          </w:p>
        </w:tc>
        <w:tc>
          <w:tcPr>
            <w:tcW w:w="1978" w:type="dxa"/>
            <w:vAlign w:val="center"/>
          </w:tcPr>
          <w:p w:rsidR="006432C6" w:rsidRPr="005476B4" w:rsidRDefault="006432C6" w:rsidP="00F36982">
            <w:pPr>
              <w:jc w:val="center"/>
              <w:rPr>
                <w:rFonts w:ascii="Times New Roman" w:hAnsi="Times New Roman" w:cs="Times New Roman"/>
                <w:sz w:val="24"/>
                <w:szCs w:val="24"/>
              </w:rPr>
            </w:pPr>
          </w:p>
        </w:tc>
        <w:tc>
          <w:tcPr>
            <w:tcW w:w="1694" w:type="dxa"/>
            <w:vAlign w:val="center"/>
          </w:tcPr>
          <w:p w:rsidR="006432C6" w:rsidRPr="005476B4" w:rsidRDefault="006432C6" w:rsidP="00F36982">
            <w:pPr>
              <w:jc w:val="center"/>
              <w:rPr>
                <w:rFonts w:ascii="Times New Roman" w:hAnsi="Times New Roman" w:cs="Times New Roman"/>
                <w:sz w:val="24"/>
                <w:szCs w:val="24"/>
              </w:rPr>
            </w:pPr>
          </w:p>
        </w:tc>
        <w:tc>
          <w:tcPr>
            <w:tcW w:w="1984" w:type="dxa"/>
            <w:vAlign w:val="center"/>
          </w:tcPr>
          <w:p w:rsidR="006432C6" w:rsidRPr="005476B4" w:rsidRDefault="006432C6" w:rsidP="00F36982">
            <w:pPr>
              <w:jc w:val="center"/>
              <w:rPr>
                <w:rFonts w:ascii="Times New Roman" w:hAnsi="Times New Roman" w:cs="Times New Roman"/>
                <w:sz w:val="24"/>
                <w:szCs w:val="24"/>
              </w:rPr>
            </w:pPr>
          </w:p>
        </w:tc>
        <w:tc>
          <w:tcPr>
            <w:tcW w:w="1417" w:type="dxa"/>
            <w:vAlign w:val="center"/>
          </w:tcPr>
          <w:p w:rsidR="006432C6" w:rsidRPr="005476B4" w:rsidRDefault="006432C6" w:rsidP="00F36982">
            <w:pPr>
              <w:jc w:val="center"/>
              <w:rPr>
                <w:rFonts w:ascii="Times New Roman" w:hAnsi="Times New Roman" w:cs="Times New Roman"/>
                <w:sz w:val="24"/>
                <w:szCs w:val="24"/>
              </w:rPr>
            </w:pPr>
          </w:p>
        </w:tc>
        <w:tc>
          <w:tcPr>
            <w:tcW w:w="2263" w:type="dxa"/>
            <w:vAlign w:val="center"/>
          </w:tcPr>
          <w:p w:rsidR="006432C6" w:rsidRPr="005476B4" w:rsidRDefault="006432C6" w:rsidP="00F36982">
            <w:pPr>
              <w:jc w:val="center"/>
              <w:rPr>
                <w:rFonts w:ascii="Times New Roman" w:hAnsi="Times New Roman" w:cs="Times New Roman"/>
                <w:sz w:val="24"/>
                <w:szCs w:val="24"/>
              </w:rPr>
            </w:pPr>
          </w:p>
        </w:tc>
      </w:tr>
      <w:tr w:rsidR="006432C6" w:rsidRPr="005476B4" w:rsidTr="00F36982">
        <w:tc>
          <w:tcPr>
            <w:tcW w:w="4117" w:type="dxa"/>
            <w:gridSpan w:val="3"/>
            <w:vAlign w:val="center"/>
          </w:tcPr>
          <w:p w:rsidR="006432C6" w:rsidRPr="005476B4" w:rsidRDefault="006432C6" w:rsidP="00F36982">
            <w:pPr>
              <w:jc w:val="center"/>
              <w:rPr>
                <w:rFonts w:ascii="Times New Roman" w:hAnsi="Times New Roman" w:cs="Times New Roman"/>
                <w:sz w:val="24"/>
                <w:szCs w:val="24"/>
              </w:rPr>
            </w:pPr>
            <w:r>
              <w:rPr>
                <w:rFonts w:ascii="Times New Roman" w:hAnsi="Times New Roman" w:cs="Times New Roman"/>
                <w:sz w:val="24"/>
                <w:szCs w:val="24"/>
              </w:rPr>
              <w:t>Итого к финансированию</w:t>
            </w:r>
          </w:p>
        </w:tc>
        <w:tc>
          <w:tcPr>
            <w:tcW w:w="1984" w:type="dxa"/>
            <w:vAlign w:val="center"/>
          </w:tcPr>
          <w:p w:rsidR="006432C6" w:rsidRPr="005476B4" w:rsidRDefault="006432C6" w:rsidP="00F36982">
            <w:pPr>
              <w:jc w:val="center"/>
              <w:rPr>
                <w:rFonts w:ascii="Times New Roman" w:hAnsi="Times New Roman" w:cs="Times New Roman"/>
                <w:sz w:val="24"/>
                <w:szCs w:val="24"/>
              </w:rPr>
            </w:pPr>
          </w:p>
        </w:tc>
        <w:tc>
          <w:tcPr>
            <w:tcW w:w="1417" w:type="dxa"/>
            <w:vAlign w:val="center"/>
          </w:tcPr>
          <w:p w:rsidR="006432C6" w:rsidRPr="005476B4" w:rsidRDefault="006432C6" w:rsidP="00F36982">
            <w:pPr>
              <w:jc w:val="center"/>
              <w:rPr>
                <w:rFonts w:ascii="Times New Roman" w:hAnsi="Times New Roman" w:cs="Times New Roman"/>
                <w:sz w:val="24"/>
                <w:szCs w:val="24"/>
              </w:rPr>
            </w:pPr>
          </w:p>
        </w:tc>
        <w:tc>
          <w:tcPr>
            <w:tcW w:w="2263" w:type="dxa"/>
            <w:vAlign w:val="center"/>
          </w:tcPr>
          <w:p w:rsidR="006432C6" w:rsidRPr="005476B4" w:rsidRDefault="006432C6" w:rsidP="00F36982">
            <w:pPr>
              <w:jc w:val="center"/>
              <w:rPr>
                <w:rFonts w:ascii="Times New Roman" w:hAnsi="Times New Roman" w:cs="Times New Roman"/>
                <w:sz w:val="24"/>
                <w:szCs w:val="24"/>
              </w:rPr>
            </w:pPr>
          </w:p>
        </w:tc>
      </w:tr>
    </w:tbl>
    <w:p w:rsidR="006432C6" w:rsidRDefault="006432C6" w:rsidP="006432C6">
      <w:pPr>
        <w:spacing w:after="0" w:line="240" w:lineRule="auto"/>
        <w:jc w:val="both"/>
        <w:rPr>
          <w:rFonts w:ascii="Times New Roman" w:hAnsi="Times New Roman" w:cs="Times New Roman"/>
          <w:sz w:val="28"/>
          <w:szCs w:val="28"/>
        </w:rPr>
      </w:pPr>
    </w:p>
    <w:p w:rsidR="006432C6" w:rsidRDefault="006432C6" w:rsidP="006432C6">
      <w:pPr>
        <w:spacing w:after="0" w:line="240" w:lineRule="auto"/>
        <w:jc w:val="both"/>
        <w:rPr>
          <w:rFonts w:ascii="Times New Roman" w:hAnsi="Times New Roman" w:cs="Times New Roman"/>
          <w:sz w:val="28"/>
          <w:szCs w:val="28"/>
        </w:rPr>
      </w:pPr>
    </w:p>
    <w:p w:rsidR="006432C6" w:rsidRPr="00E20542" w:rsidRDefault="006432C6" w:rsidP="006432C6">
      <w:pPr>
        <w:tabs>
          <w:tab w:val="left" w:pos="3480"/>
          <w:tab w:val="left" w:pos="5655"/>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Первый заместитель главы</w:t>
      </w:r>
    </w:p>
    <w:p w:rsidR="006432C6" w:rsidRDefault="006432C6" w:rsidP="006432C6">
      <w:pPr>
        <w:tabs>
          <w:tab w:val="left" w:pos="3480"/>
          <w:tab w:val="left" w:pos="5655"/>
          <w:tab w:val="left" w:pos="6946"/>
          <w:tab w:val="left" w:pos="7513"/>
          <w:tab w:val="left" w:pos="7655"/>
        </w:tabs>
        <w:spacing w:after="0" w:line="240" w:lineRule="auto"/>
        <w:rPr>
          <w:rFonts w:ascii="Times New Roman" w:eastAsia="Calibri" w:hAnsi="Times New Roman" w:cs="Times New Roman"/>
          <w:sz w:val="28"/>
          <w:szCs w:val="28"/>
          <w:lang w:eastAsia="en-US"/>
        </w:rPr>
      </w:pPr>
      <w:r w:rsidRPr="00E20542">
        <w:rPr>
          <w:rFonts w:ascii="Times New Roman" w:eastAsia="Calibri" w:hAnsi="Times New Roman" w:cs="Times New Roman"/>
          <w:sz w:val="28"/>
          <w:szCs w:val="28"/>
          <w:lang w:eastAsia="en-US"/>
        </w:rPr>
        <w:t xml:space="preserve">муниципального образования </w:t>
      </w:r>
    </w:p>
    <w:p w:rsidR="006432C6" w:rsidRPr="00D31671" w:rsidRDefault="006432C6" w:rsidP="006432C6">
      <w:pPr>
        <w:tabs>
          <w:tab w:val="left" w:pos="3480"/>
          <w:tab w:val="left" w:pos="5655"/>
          <w:tab w:val="left" w:pos="6946"/>
          <w:tab w:val="left" w:pos="7513"/>
          <w:tab w:val="left" w:pos="7655"/>
        </w:tabs>
        <w:spacing w:after="0" w:line="240" w:lineRule="auto"/>
        <w:rPr>
          <w:rFonts w:ascii="Times New Roman" w:eastAsia="Calibri" w:hAnsi="Times New Roman" w:cs="Times New Roman"/>
          <w:sz w:val="28"/>
          <w:szCs w:val="28"/>
          <w:lang w:eastAsia="en-US"/>
        </w:rPr>
      </w:pPr>
      <w:r w:rsidRPr="00E20542">
        <w:rPr>
          <w:rFonts w:ascii="Times New Roman" w:eastAsia="Calibri" w:hAnsi="Times New Roman" w:cs="Times New Roman"/>
          <w:sz w:val="28"/>
          <w:szCs w:val="28"/>
          <w:lang w:eastAsia="en-US"/>
        </w:rPr>
        <w:t>город-курорт Геленджик</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________________        ______________</w:t>
      </w:r>
    </w:p>
    <w:p w:rsidR="006432C6" w:rsidRDefault="006432C6" w:rsidP="006432C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157820">
        <w:rPr>
          <w:rFonts w:ascii="Times New Roman" w:hAnsi="Times New Roman" w:cs="Times New Roman"/>
          <w:sz w:val="20"/>
          <w:szCs w:val="20"/>
        </w:rPr>
        <w:t>(Ф.И.О.)</w:t>
      </w:r>
      <w:r>
        <w:rPr>
          <w:rFonts w:ascii="Times New Roman" w:hAnsi="Times New Roman" w:cs="Times New Roman"/>
          <w:sz w:val="28"/>
          <w:szCs w:val="28"/>
        </w:rPr>
        <w:t xml:space="preserve">                            </w:t>
      </w:r>
      <w:r w:rsidRPr="00157820">
        <w:rPr>
          <w:rFonts w:ascii="Times New Roman" w:hAnsi="Times New Roman" w:cs="Times New Roman"/>
          <w:sz w:val="20"/>
          <w:szCs w:val="20"/>
        </w:rPr>
        <w:t>(подпись)</w:t>
      </w:r>
    </w:p>
    <w:p w:rsidR="006432C6" w:rsidRPr="00A84EB3" w:rsidRDefault="006432C6" w:rsidP="00643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4EB3">
        <w:rPr>
          <w:rFonts w:ascii="Times New Roman" w:hAnsi="Times New Roman" w:cs="Times New Roman"/>
          <w:sz w:val="24"/>
          <w:szCs w:val="24"/>
        </w:rPr>
        <w:t>М.П.</w:t>
      </w:r>
    </w:p>
    <w:p w:rsidR="006432C6" w:rsidRDefault="006432C6" w:rsidP="006432C6">
      <w:pPr>
        <w:tabs>
          <w:tab w:val="left" w:pos="4820"/>
          <w:tab w:val="left" w:pos="6804"/>
          <w:tab w:val="left" w:pos="7088"/>
        </w:tabs>
        <w:spacing w:after="0" w:line="240" w:lineRule="auto"/>
        <w:jc w:val="both"/>
        <w:rPr>
          <w:rFonts w:ascii="Times New Roman" w:hAnsi="Times New Roman" w:cs="Times New Roman"/>
          <w:sz w:val="28"/>
          <w:szCs w:val="28"/>
        </w:rPr>
      </w:pPr>
      <w:r w:rsidRPr="00157820">
        <w:rPr>
          <w:rFonts w:ascii="Times New Roman" w:hAnsi="Times New Roman" w:cs="Times New Roman"/>
          <w:sz w:val="28"/>
          <w:szCs w:val="28"/>
        </w:rPr>
        <w:t xml:space="preserve">Главный </w:t>
      </w:r>
      <w:r w:rsidRPr="00B06858">
        <w:rPr>
          <w:rFonts w:ascii="Times New Roman" w:hAnsi="Times New Roman" w:cs="Times New Roman"/>
          <w:sz w:val="28"/>
          <w:szCs w:val="28"/>
        </w:rPr>
        <w:t>бухгалтер</w:t>
      </w:r>
      <w:r>
        <w:rPr>
          <w:rFonts w:ascii="Times New Roman" w:hAnsi="Times New Roman" w:cs="Times New Roman"/>
          <w:sz w:val="28"/>
          <w:szCs w:val="28"/>
        </w:rPr>
        <w:t xml:space="preserve"> </w:t>
      </w:r>
    </w:p>
    <w:p w:rsidR="006432C6" w:rsidRDefault="006432C6" w:rsidP="006432C6">
      <w:pPr>
        <w:tabs>
          <w:tab w:val="left" w:pos="4820"/>
          <w:tab w:val="left" w:pos="6804"/>
          <w:tab w:val="left" w:pos="7088"/>
        </w:tabs>
        <w:spacing w:after="0" w:line="240" w:lineRule="auto"/>
        <w:jc w:val="both"/>
        <w:rPr>
          <w:rFonts w:ascii="Times New Roman" w:hAnsi="Times New Roman" w:cs="Times New Roman"/>
          <w:sz w:val="28"/>
          <w:szCs w:val="28"/>
        </w:rPr>
      </w:pPr>
      <w:r w:rsidRPr="00B06858">
        <w:rPr>
          <w:rFonts w:ascii="Times New Roman" w:hAnsi="Times New Roman" w:cs="Times New Roman"/>
          <w:sz w:val="28"/>
          <w:szCs w:val="28"/>
        </w:rPr>
        <w:t>МКУ «ЦБ ОМС»</w:t>
      </w:r>
      <w:r>
        <w:rPr>
          <w:rFonts w:ascii="Times New Roman" w:hAnsi="Times New Roman" w:cs="Times New Roman"/>
          <w:sz w:val="28"/>
          <w:szCs w:val="28"/>
        </w:rPr>
        <w:t xml:space="preserve">                                     _______________        _____________</w:t>
      </w:r>
    </w:p>
    <w:p w:rsidR="006432C6" w:rsidRDefault="006432C6" w:rsidP="006432C6">
      <w:pPr>
        <w:tabs>
          <w:tab w:val="center" w:pos="4819"/>
          <w:tab w:val="left" w:pos="5387"/>
          <w:tab w:val="left" w:pos="5670"/>
          <w:tab w:val="left" w:pos="5812"/>
          <w:tab w:val="left" w:pos="6237"/>
          <w:tab w:val="left" w:pos="6379"/>
          <w:tab w:val="left" w:pos="8364"/>
          <w:tab w:val="left" w:pos="8820"/>
          <w:tab w:val="left" w:pos="9072"/>
          <w:tab w:val="left" w:pos="9214"/>
        </w:tabs>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22348E">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6432C6" w:rsidRDefault="006432C6" w:rsidP="006432C6">
      <w:pPr>
        <w:tabs>
          <w:tab w:val="center" w:pos="4819"/>
          <w:tab w:val="left" w:pos="8820"/>
        </w:tabs>
        <w:spacing w:after="0" w:line="240" w:lineRule="auto"/>
        <w:rPr>
          <w:rFonts w:ascii="Times New Roman" w:hAnsi="Times New Roman" w:cs="Times New Roman"/>
          <w:sz w:val="20"/>
          <w:szCs w:val="20"/>
        </w:rPr>
      </w:pPr>
    </w:p>
    <w:p w:rsidR="006432C6" w:rsidRPr="0022348E" w:rsidRDefault="006432C6" w:rsidP="006432C6">
      <w:pPr>
        <w:tabs>
          <w:tab w:val="center" w:pos="4819"/>
          <w:tab w:val="left" w:pos="8820"/>
        </w:tabs>
        <w:spacing w:after="0" w:line="240" w:lineRule="auto"/>
        <w:rPr>
          <w:rFonts w:ascii="Times New Roman" w:hAnsi="Times New Roman" w:cs="Times New Roman"/>
          <w:sz w:val="28"/>
          <w:szCs w:val="28"/>
        </w:rPr>
      </w:pPr>
    </w:p>
    <w:p w:rsidR="006432C6" w:rsidRDefault="006432C6" w:rsidP="006432C6">
      <w:pPr>
        <w:tabs>
          <w:tab w:val="center" w:pos="4819"/>
          <w:tab w:val="left" w:pos="8820"/>
        </w:tabs>
        <w:spacing w:after="0" w:line="240" w:lineRule="auto"/>
        <w:rPr>
          <w:rFonts w:ascii="Times New Roman" w:hAnsi="Times New Roman" w:cs="Times New Roman"/>
          <w:sz w:val="28"/>
          <w:szCs w:val="28"/>
        </w:rPr>
        <w:sectPr w:rsidR="006432C6" w:rsidSect="00E275E4">
          <w:pgSz w:w="11906" w:h="16838" w:code="9"/>
          <w:pgMar w:top="1134" w:right="567" w:bottom="1134" w:left="1701" w:header="709" w:footer="709" w:gutter="0"/>
          <w:cols w:space="708"/>
          <w:titlePg/>
          <w:docGrid w:linePitch="360"/>
        </w:sectPr>
      </w:pPr>
    </w:p>
    <w:tbl>
      <w:tblPr>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330"/>
        <w:gridCol w:w="6520"/>
      </w:tblGrid>
      <w:tr w:rsidR="006432C6" w:rsidRPr="006432C6" w:rsidTr="00F36982">
        <w:tc>
          <w:tcPr>
            <w:tcW w:w="8330" w:type="dxa"/>
            <w:tcBorders>
              <w:top w:val="single" w:sz="4" w:space="0" w:color="FFFFFF"/>
              <w:left w:val="single" w:sz="4" w:space="0" w:color="FFFFFF"/>
              <w:bottom w:val="single" w:sz="4" w:space="0" w:color="FFFFFF"/>
              <w:right w:val="single" w:sz="4" w:space="0" w:color="FFFFFF"/>
            </w:tcBorders>
          </w:tcPr>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tc>
        <w:tc>
          <w:tcPr>
            <w:tcW w:w="6520" w:type="dxa"/>
            <w:tcBorders>
              <w:top w:val="single" w:sz="4" w:space="0" w:color="FFFFFF"/>
              <w:left w:val="single" w:sz="4" w:space="0" w:color="FFFFFF"/>
              <w:bottom w:val="single" w:sz="4" w:space="0" w:color="FFFFFF"/>
              <w:right w:val="single" w:sz="4" w:space="0" w:color="FFFFFF"/>
            </w:tcBorders>
          </w:tcPr>
          <w:p w:rsidR="006432C6" w:rsidRPr="006432C6" w:rsidRDefault="006432C6" w:rsidP="006432C6">
            <w:pPr>
              <w:widowControl w:val="0"/>
              <w:spacing w:after="0" w:line="240" w:lineRule="auto"/>
              <w:jc w:val="center"/>
              <w:rPr>
                <w:rFonts w:ascii="Times New Roman" w:eastAsia="Calibri" w:hAnsi="Times New Roman" w:cs="Times New Roman"/>
                <w:sz w:val="28"/>
                <w:szCs w:val="28"/>
                <w:lang w:eastAsia="en-US"/>
              </w:rPr>
            </w:pPr>
            <w:r w:rsidRPr="006432C6">
              <w:rPr>
                <w:rFonts w:ascii="Times New Roman" w:eastAsia="Times New Roman" w:hAnsi="Times New Roman" w:cs="Times New Roman"/>
                <w:sz w:val="28"/>
                <w:szCs w:val="28"/>
              </w:rPr>
              <w:t xml:space="preserve"> </w:t>
            </w:r>
            <w:r w:rsidRPr="006432C6">
              <w:rPr>
                <w:rFonts w:ascii="Times New Roman" w:eastAsia="Calibri" w:hAnsi="Times New Roman" w:cs="Times New Roman"/>
                <w:sz w:val="28"/>
                <w:szCs w:val="28"/>
                <w:lang w:eastAsia="en-US"/>
              </w:rPr>
              <w:t>ПРИЛОЖЕНИЕ №7</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r w:rsidRPr="006432C6">
              <w:rPr>
                <w:rFonts w:ascii="Times New Roman" w:eastAsia="Times New Roman" w:hAnsi="Times New Roman" w:cs="Times New Roman"/>
                <w:sz w:val="28"/>
                <w:szCs w:val="28"/>
                <w:lang w:eastAsia="en-US"/>
              </w:rPr>
              <w:t>формам</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хозяйствования в агропромышленном комплексе</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на территории муниципального образования</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город-курорт Геленджик субсидий на возмещение части затрат на уплату процентов по кредитам, </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proofErr w:type="gramStart"/>
            <w:r w:rsidRPr="006432C6">
              <w:rPr>
                <w:rFonts w:ascii="Times New Roman" w:eastAsia="Times New Roman" w:hAnsi="Times New Roman" w:cs="Times New Roman"/>
                <w:sz w:val="28"/>
                <w:szCs w:val="28"/>
                <w:lang w:eastAsia="en-US"/>
              </w:rPr>
              <w:t xml:space="preserve">полученным в российских кредитных организациях, и займам, полученным в сельскохозяйственных </w:t>
            </w:r>
            <w:proofErr w:type="gramEnd"/>
          </w:p>
          <w:p w:rsidR="006432C6" w:rsidRPr="006432C6" w:rsidRDefault="006432C6" w:rsidP="006432C6">
            <w:pPr>
              <w:widowControl w:val="0"/>
              <w:spacing w:after="0" w:line="240" w:lineRule="auto"/>
              <w:jc w:val="center"/>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lang w:eastAsia="en-US"/>
              </w:rPr>
              <w:t xml:space="preserve">кредитных потребительских </w:t>
            </w:r>
            <w:proofErr w:type="gramStart"/>
            <w:r w:rsidRPr="006432C6">
              <w:rPr>
                <w:rFonts w:ascii="Times New Roman" w:eastAsia="Times New Roman" w:hAnsi="Times New Roman" w:cs="Times New Roman"/>
                <w:sz w:val="28"/>
                <w:szCs w:val="28"/>
                <w:lang w:eastAsia="en-US"/>
              </w:rPr>
              <w:t>кооперативах</w:t>
            </w:r>
            <w:proofErr w:type="gramEnd"/>
          </w:p>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tc>
      </w:tr>
    </w:tbl>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ЗАЯВКА</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на перечисление субвенций из краевого бюджета, источником финансового обеспечения </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proofErr w:type="gramStart"/>
      <w:r w:rsidRPr="006432C6">
        <w:rPr>
          <w:rFonts w:ascii="Times New Roman" w:eastAsia="Times New Roman" w:hAnsi="Times New Roman" w:cs="Times New Roman"/>
          <w:sz w:val="28"/>
          <w:szCs w:val="28"/>
        </w:rPr>
        <w:t>которых</w:t>
      </w:r>
      <w:proofErr w:type="gramEnd"/>
      <w:r w:rsidRPr="006432C6">
        <w:rPr>
          <w:rFonts w:ascii="Times New Roman" w:eastAsia="Times New Roman" w:hAnsi="Times New Roman" w:cs="Times New Roman"/>
          <w:sz w:val="28"/>
          <w:szCs w:val="28"/>
        </w:rPr>
        <w:t xml:space="preserve"> являются собственные доходы краевого бюджета</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за ____________________________2014 год</w:t>
      </w:r>
    </w:p>
    <w:p w:rsidR="006432C6" w:rsidRPr="006432C6" w:rsidRDefault="006432C6" w:rsidP="006432C6">
      <w:pPr>
        <w:widowControl w:val="0"/>
        <w:spacing w:after="0" w:line="240" w:lineRule="auto"/>
        <w:ind w:left="4248" w:firstLine="708"/>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t>(квартал, полугодие, 9 месяцев, год)</w:t>
      </w: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по муниципальному образованию город-курорт Геленджик</w:t>
      </w: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right"/>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lastRenderedPageBreak/>
        <w:t>(</w:t>
      </w:r>
      <w:proofErr w:type="spellStart"/>
      <w:r w:rsidRPr="006432C6">
        <w:rPr>
          <w:rFonts w:ascii="Times New Roman" w:eastAsia="Times New Roman" w:hAnsi="Times New Roman" w:cs="Times New Roman"/>
          <w:sz w:val="24"/>
          <w:szCs w:val="24"/>
        </w:rPr>
        <w:t>тыс</w:t>
      </w:r>
      <w:proofErr w:type="gramStart"/>
      <w:r w:rsidRPr="006432C6">
        <w:rPr>
          <w:rFonts w:ascii="Times New Roman" w:eastAsia="Times New Roman" w:hAnsi="Times New Roman" w:cs="Times New Roman"/>
          <w:sz w:val="24"/>
          <w:szCs w:val="24"/>
        </w:rPr>
        <w:t>.р</w:t>
      </w:r>
      <w:proofErr w:type="gramEnd"/>
      <w:r w:rsidRPr="006432C6">
        <w:rPr>
          <w:rFonts w:ascii="Times New Roman" w:eastAsia="Times New Roman" w:hAnsi="Times New Roman" w:cs="Times New Roman"/>
          <w:sz w:val="24"/>
          <w:szCs w:val="24"/>
        </w:rPr>
        <w:t>уб</w:t>
      </w:r>
      <w:proofErr w:type="spellEnd"/>
      <w:r w:rsidRPr="006432C6">
        <w:rPr>
          <w:rFonts w:ascii="Times New Roman" w:eastAsia="Times New Roman" w:hAnsi="Times New Roman" w:cs="Times New Roman"/>
          <w:sz w:val="24"/>
          <w:szCs w:val="24"/>
        </w:rPr>
        <w:t>.)</w:t>
      </w:r>
    </w:p>
    <w:tbl>
      <w:tblPr>
        <w:tblStyle w:val="a6"/>
        <w:tblW w:w="15070" w:type="dxa"/>
        <w:tblLayout w:type="fixed"/>
        <w:tblLook w:val="04A0" w:firstRow="1" w:lastRow="0" w:firstColumn="1" w:lastColumn="0" w:noHBand="0" w:noVBand="1"/>
      </w:tblPr>
      <w:tblGrid>
        <w:gridCol w:w="1809"/>
        <w:gridCol w:w="1134"/>
        <w:gridCol w:w="1276"/>
        <w:gridCol w:w="1559"/>
        <w:gridCol w:w="1560"/>
        <w:gridCol w:w="1275"/>
        <w:gridCol w:w="1134"/>
        <w:gridCol w:w="1277"/>
        <w:gridCol w:w="1275"/>
        <w:gridCol w:w="1217"/>
        <w:gridCol w:w="1554"/>
      </w:tblGrid>
      <w:tr w:rsidR="006432C6" w:rsidRPr="006432C6" w:rsidTr="00F36982">
        <w:tc>
          <w:tcPr>
            <w:tcW w:w="5778" w:type="dxa"/>
            <w:gridSpan w:val="4"/>
          </w:tcPr>
          <w:p w:rsidR="006432C6" w:rsidRPr="006432C6" w:rsidRDefault="006432C6" w:rsidP="006432C6">
            <w:pPr>
              <w:widowControl w:val="0"/>
              <w:jc w:val="both"/>
            </w:pPr>
            <w:r w:rsidRPr="006432C6">
              <w:t>Наименование расходного обязательства, на осуществление которого предоставлена субвенция</w:t>
            </w:r>
          </w:p>
        </w:tc>
        <w:tc>
          <w:tcPr>
            <w:tcW w:w="1560" w:type="dxa"/>
            <w:vMerge w:val="restart"/>
          </w:tcPr>
          <w:p w:rsidR="006432C6" w:rsidRPr="006432C6" w:rsidRDefault="006432C6" w:rsidP="006432C6">
            <w:pPr>
              <w:widowControl w:val="0"/>
              <w:jc w:val="both"/>
            </w:pPr>
            <w:r w:rsidRPr="006432C6">
              <w:t>Остаток сре</w:t>
            </w:r>
            <w:proofErr w:type="gramStart"/>
            <w:r w:rsidRPr="006432C6">
              <w:t>дств кр</w:t>
            </w:r>
            <w:proofErr w:type="gramEnd"/>
            <w:r w:rsidRPr="006432C6">
              <w:t>аевого бюджета, не использованных по состоянию на 01.01.2014г., потребность в которых подтверждена</w:t>
            </w:r>
          </w:p>
        </w:tc>
        <w:tc>
          <w:tcPr>
            <w:tcW w:w="1275" w:type="dxa"/>
            <w:vMerge w:val="restart"/>
          </w:tcPr>
          <w:p w:rsidR="006432C6" w:rsidRPr="006432C6" w:rsidRDefault="006432C6" w:rsidP="006432C6">
            <w:pPr>
              <w:widowControl w:val="0"/>
              <w:jc w:val="both"/>
            </w:pPr>
            <w:r w:rsidRPr="006432C6">
              <w:t>Восстановлено по различным основаниям сре</w:t>
            </w:r>
            <w:proofErr w:type="gramStart"/>
            <w:r w:rsidRPr="006432C6">
              <w:t>дств кр</w:t>
            </w:r>
            <w:proofErr w:type="gramEnd"/>
            <w:r w:rsidRPr="006432C6">
              <w:t>аевого бюджета прошлых лет, потребность в которых подтверждена</w:t>
            </w:r>
          </w:p>
        </w:tc>
        <w:tc>
          <w:tcPr>
            <w:tcW w:w="1134" w:type="dxa"/>
            <w:vMerge w:val="restart"/>
          </w:tcPr>
          <w:p w:rsidR="006432C6" w:rsidRPr="006432C6" w:rsidRDefault="006432C6" w:rsidP="006432C6">
            <w:pPr>
              <w:widowControl w:val="0"/>
              <w:jc w:val="both"/>
            </w:pPr>
            <w:r w:rsidRPr="006432C6">
              <w:t>Плановый годовой объем субвенций из краевого бюджета</w:t>
            </w:r>
          </w:p>
        </w:tc>
        <w:tc>
          <w:tcPr>
            <w:tcW w:w="1277" w:type="dxa"/>
            <w:vMerge w:val="restart"/>
          </w:tcPr>
          <w:p w:rsidR="006432C6" w:rsidRPr="006432C6" w:rsidRDefault="006432C6" w:rsidP="006432C6">
            <w:pPr>
              <w:widowControl w:val="0"/>
              <w:jc w:val="both"/>
            </w:pPr>
            <w:r w:rsidRPr="006432C6">
              <w:t>Потребность в субвенциях из краевого бюджета, гр.8≤гр.5+гр.6+</w:t>
            </w:r>
          </w:p>
          <w:p w:rsidR="006432C6" w:rsidRPr="006432C6" w:rsidRDefault="006432C6" w:rsidP="006432C6">
            <w:pPr>
              <w:widowControl w:val="0"/>
              <w:jc w:val="both"/>
            </w:pPr>
            <w:r w:rsidRPr="006432C6">
              <w:t>гр.7</w:t>
            </w:r>
          </w:p>
        </w:tc>
        <w:tc>
          <w:tcPr>
            <w:tcW w:w="1275" w:type="dxa"/>
            <w:vMerge w:val="restart"/>
          </w:tcPr>
          <w:p w:rsidR="006432C6" w:rsidRPr="006432C6" w:rsidRDefault="006432C6" w:rsidP="006432C6">
            <w:pPr>
              <w:widowControl w:val="0"/>
              <w:jc w:val="both"/>
            </w:pPr>
            <w:r w:rsidRPr="006432C6">
              <w:t>Перечислено сре</w:t>
            </w:r>
            <w:proofErr w:type="gramStart"/>
            <w:r w:rsidRPr="006432C6">
              <w:t>дств кр</w:t>
            </w:r>
            <w:proofErr w:type="gramEnd"/>
            <w:r w:rsidRPr="006432C6">
              <w:t>аевого бюджета с начала года</w:t>
            </w:r>
          </w:p>
        </w:tc>
        <w:tc>
          <w:tcPr>
            <w:tcW w:w="1217" w:type="dxa"/>
            <w:vMerge w:val="restart"/>
          </w:tcPr>
          <w:p w:rsidR="006432C6" w:rsidRPr="006432C6" w:rsidRDefault="006432C6" w:rsidP="006432C6">
            <w:pPr>
              <w:widowControl w:val="0"/>
              <w:jc w:val="both"/>
            </w:pPr>
            <w:r w:rsidRPr="006432C6">
              <w:t>Объем причитающихся субвенций, гр.8-гр.5-гр.6-гр.9, гр.10≤</w:t>
            </w:r>
          </w:p>
          <w:p w:rsidR="006432C6" w:rsidRPr="006432C6" w:rsidRDefault="006432C6" w:rsidP="006432C6">
            <w:pPr>
              <w:widowControl w:val="0"/>
              <w:jc w:val="both"/>
            </w:pPr>
            <w:r w:rsidRPr="006432C6">
              <w:t>гр.7</w:t>
            </w:r>
          </w:p>
        </w:tc>
        <w:tc>
          <w:tcPr>
            <w:tcW w:w="1554" w:type="dxa"/>
            <w:vMerge w:val="restart"/>
          </w:tcPr>
          <w:p w:rsidR="006432C6" w:rsidRPr="006432C6" w:rsidRDefault="006432C6" w:rsidP="006432C6">
            <w:pPr>
              <w:widowControl w:val="0"/>
              <w:jc w:val="both"/>
            </w:pPr>
            <w:r w:rsidRPr="006432C6">
              <w:t>Срок возникновения денежного обязательства муниципального образования в целях исполнения расходного обязательства (квартал, полугодие, 9 месяцев, год)</w:t>
            </w:r>
          </w:p>
        </w:tc>
      </w:tr>
      <w:tr w:rsidR="006432C6" w:rsidRPr="006432C6" w:rsidTr="00F36982">
        <w:tc>
          <w:tcPr>
            <w:tcW w:w="1809" w:type="dxa"/>
          </w:tcPr>
          <w:p w:rsidR="006432C6" w:rsidRPr="006432C6" w:rsidRDefault="006432C6" w:rsidP="006432C6">
            <w:pPr>
              <w:widowControl w:val="0"/>
              <w:jc w:val="both"/>
            </w:pPr>
            <w:r w:rsidRPr="006432C6">
              <w:t>Наименование субсидии</w:t>
            </w:r>
          </w:p>
        </w:tc>
        <w:tc>
          <w:tcPr>
            <w:tcW w:w="1134" w:type="dxa"/>
          </w:tcPr>
          <w:p w:rsidR="006432C6" w:rsidRPr="006432C6" w:rsidRDefault="006432C6" w:rsidP="006432C6">
            <w:pPr>
              <w:widowControl w:val="0"/>
              <w:jc w:val="both"/>
            </w:pPr>
            <w:r w:rsidRPr="006432C6">
              <w:t>КБК</w:t>
            </w:r>
          </w:p>
        </w:tc>
        <w:tc>
          <w:tcPr>
            <w:tcW w:w="1276" w:type="dxa"/>
          </w:tcPr>
          <w:p w:rsidR="006432C6" w:rsidRPr="006432C6" w:rsidRDefault="006432C6" w:rsidP="006432C6">
            <w:pPr>
              <w:widowControl w:val="0"/>
              <w:jc w:val="both"/>
            </w:pPr>
            <w:r w:rsidRPr="006432C6">
              <w:t>Наименование нормативного документа</w:t>
            </w:r>
          </w:p>
        </w:tc>
        <w:tc>
          <w:tcPr>
            <w:tcW w:w="1559" w:type="dxa"/>
          </w:tcPr>
          <w:p w:rsidR="006432C6" w:rsidRPr="006432C6" w:rsidRDefault="006432C6" w:rsidP="006432C6">
            <w:pPr>
              <w:widowControl w:val="0"/>
              <w:jc w:val="both"/>
            </w:pPr>
            <w:r w:rsidRPr="006432C6">
              <w:t>№ и дата нормативного документа</w:t>
            </w:r>
          </w:p>
          <w:p w:rsidR="006432C6" w:rsidRPr="006432C6" w:rsidRDefault="006432C6" w:rsidP="006432C6">
            <w:pPr>
              <w:widowControl w:val="0"/>
              <w:jc w:val="both"/>
            </w:pPr>
          </w:p>
        </w:tc>
        <w:tc>
          <w:tcPr>
            <w:tcW w:w="1560" w:type="dxa"/>
            <w:vMerge/>
          </w:tcPr>
          <w:p w:rsidR="006432C6" w:rsidRPr="006432C6" w:rsidRDefault="006432C6" w:rsidP="006432C6">
            <w:pPr>
              <w:widowControl w:val="0"/>
              <w:jc w:val="both"/>
            </w:pPr>
          </w:p>
        </w:tc>
        <w:tc>
          <w:tcPr>
            <w:tcW w:w="1275" w:type="dxa"/>
            <w:vMerge/>
          </w:tcPr>
          <w:p w:rsidR="006432C6" w:rsidRPr="006432C6" w:rsidRDefault="006432C6" w:rsidP="006432C6">
            <w:pPr>
              <w:widowControl w:val="0"/>
              <w:jc w:val="both"/>
            </w:pPr>
          </w:p>
        </w:tc>
        <w:tc>
          <w:tcPr>
            <w:tcW w:w="1134" w:type="dxa"/>
            <w:vMerge/>
          </w:tcPr>
          <w:p w:rsidR="006432C6" w:rsidRPr="006432C6" w:rsidRDefault="006432C6" w:rsidP="006432C6">
            <w:pPr>
              <w:widowControl w:val="0"/>
              <w:jc w:val="both"/>
            </w:pPr>
          </w:p>
        </w:tc>
        <w:tc>
          <w:tcPr>
            <w:tcW w:w="1277" w:type="dxa"/>
            <w:vMerge/>
          </w:tcPr>
          <w:p w:rsidR="006432C6" w:rsidRPr="006432C6" w:rsidRDefault="006432C6" w:rsidP="006432C6">
            <w:pPr>
              <w:widowControl w:val="0"/>
              <w:jc w:val="both"/>
            </w:pPr>
          </w:p>
        </w:tc>
        <w:tc>
          <w:tcPr>
            <w:tcW w:w="1275" w:type="dxa"/>
            <w:vMerge/>
          </w:tcPr>
          <w:p w:rsidR="006432C6" w:rsidRPr="006432C6" w:rsidRDefault="006432C6" w:rsidP="006432C6">
            <w:pPr>
              <w:widowControl w:val="0"/>
              <w:jc w:val="both"/>
            </w:pPr>
          </w:p>
        </w:tc>
        <w:tc>
          <w:tcPr>
            <w:tcW w:w="1217" w:type="dxa"/>
            <w:vMerge/>
          </w:tcPr>
          <w:p w:rsidR="006432C6" w:rsidRPr="006432C6" w:rsidRDefault="006432C6" w:rsidP="006432C6">
            <w:pPr>
              <w:widowControl w:val="0"/>
              <w:jc w:val="both"/>
            </w:pPr>
          </w:p>
        </w:tc>
        <w:tc>
          <w:tcPr>
            <w:tcW w:w="1554" w:type="dxa"/>
            <w:vMerge/>
          </w:tcPr>
          <w:p w:rsidR="006432C6" w:rsidRPr="006432C6" w:rsidRDefault="006432C6" w:rsidP="006432C6">
            <w:pPr>
              <w:widowControl w:val="0"/>
              <w:jc w:val="both"/>
            </w:pPr>
          </w:p>
        </w:tc>
      </w:tr>
      <w:tr w:rsidR="006432C6" w:rsidRPr="006432C6" w:rsidTr="00F36982">
        <w:tc>
          <w:tcPr>
            <w:tcW w:w="1809" w:type="dxa"/>
          </w:tcPr>
          <w:p w:rsidR="006432C6" w:rsidRPr="006432C6" w:rsidRDefault="006432C6" w:rsidP="006432C6">
            <w:pPr>
              <w:widowControl w:val="0"/>
              <w:jc w:val="center"/>
            </w:pPr>
            <w:r w:rsidRPr="006432C6">
              <w:t>1</w:t>
            </w:r>
          </w:p>
        </w:tc>
        <w:tc>
          <w:tcPr>
            <w:tcW w:w="1134" w:type="dxa"/>
          </w:tcPr>
          <w:p w:rsidR="006432C6" w:rsidRPr="006432C6" w:rsidRDefault="006432C6" w:rsidP="006432C6">
            <w:pPr>
              <w:widowControl w:val="0"/>
              <w:jc w:val="center"/>
            </w:pPr>
            <w:r w:rsidRPr="006432C6">
              <w:t>2</w:t>
            </w:r>
          </w:p>
        </w:tc>
        <w:tc>
          <w:tcPr>
            <w:tcW w:w="1276" w:type="dxa"/>
          </w:tcPr>
          <w:p w:rsidR="006432C6" w:rsidRPr="006432C6" w:rsidRDefault="006432C6" w:rsidP="006432C6">
            <w:pPr>
              <w:widowControl w:val="0"/>
              <w:jc w:val="center"/>
            </w:pPr>
            <w:r w:rsidRPr="006432C6">
              <w:t>3</w:t>
            </w:r>
          </w:p>
        </w:tc>
        <w:tc>
          <w:tcPr>
            <w:tcW w:w="1559" w:type="dxa"/>
          </w:tcPr>
          <w:p w:rsidR="006432C6" w:rsidRPr="006432C6" w:rsidRDefault="006432C6" w:rsidP="006432C6">
            <w:pPr>
              <w:widowControl w:val="0"/>
              <w:jc w:val="center"/>
            </w:pPr>
            <w:r w:rsidRPr="006432C6">
              <w:t>4</w:t>
            </w:r>
          </w:p>
        </w:tc>
        <w:tc>
          <w:tcPr>
            <w:tcW w:w="1560" w:type="dxa"/>
          </w:tcPr>
          <w:p w:rsidR="006432C6" w:rsidRPr="006432C6" w:rsidRDefault="006432C6" w:rsidP="006432C6">
            <w:pPr>
              <w:widowControl w:val="0"/>
              <w:jc w:val="center"/>
            </w:pPr>
            <w:r w:rsidRPr="006432C6">
              <w:t>5</w:t>
            </w:r>
          </w:p>
        </w:tc>
        <w:tc>
          <w:tcPr>
            <w:tcW w:w="1275" w:type="dxa"/>
          </w:tcPr>
          <w:p w:rsidR="006432C6" w:rsidRPr="006432C6" w:rsidRDefault="006432C6" w:rsidP="006432C6">
            <w:pPr>
              <w:widowControl w:val="0"/>
              <w:jc w:val="center"/>
            </w:pPr>
            <w:r w:rsidRPr="006432C6">
              <w:t>6</w:t>
            </w:r>
          </w:p>
        </w:tc>
        <w:tc>
          <w:tcPr>
            <w:tcW w:w="1134" w:type="dxa"/>
          </w:tcPr>
          <w:p w:rsidR="006432C6" w:rsidRPr="006432C6" w:rsidRDefault="006432C6" w:rsidP="006432C6">
            <w:pPr>
              <w:widowControl w:val="0"/>
              <w:jc w:val="center"/>
            </w:pPr>
            <w:r w:rsidRPr="006432C6">
              <w:t>7</w:t>
            </w:r>
          </w:p>
        </w:tc>
        <w:tc>
          <w:tcPr>
            <w:tcW w:w="1277" w:type="dxa"/>
          </w:tcPr>
          <w:p w:rsidR="006432C6" w:rsidRPr="006432C6" w:rsidRDefault="006432C6" w:rsidP="006432C6">
            <w:pPr>
              <w:widowControl w:val="0"/>
              <w:jc w:val="center"/>
            </w:pPr>
            <w:r w:rsidRPr="006432C6">
              <w:t>8</w:t>
            </w:r>
          </w:p>
        </w:tc>
        <w:tc>
          <w:tcPr>
            <w:tcW w:w="1275" w:type="dxa"/>
          </w:tcPr>
          <w:p w:rsidR="006432C6" w:rsidRPr="006432C6" w:rsidRDefault="006432C6" w:rsidP="006432C6">
            <w:pPr>
              <w:widowControl w:val="0"/>
              <w:jc w:val="center"/>
            </w:pPr>
            <w:r w:rsidRPr="006432C6">
              <w:t>9</w:t>
            </w:r>
          </w:p>
        </w:tc>
        <w:tc>
          <w:tcPr>
            <w:tcW w:w="1217" w:type="dxa"/>
          </w:tcPr>
          <w:p w:rsidR="006432C6" w:rsidRPr="006432C6" w:rsidRDefault="006432C6" w:rsidP="006432C6">
            <w:pPr>
              <w:widowControl w:val="0"/>
              <w:jc w:val="center"/>
            </w:pPr>
            <w:r w:rsidRPr="006432C6">
              <w:t>10</w:t>
            </w:r>
          </w:p>
        </w:tc>
        <w:tc>
          <w:tcPr>
            <w:tcW w:w="1554" w:type="dxa"/>
          </w:tcPr>
          <w:p w:rsidR="006432C6" w:rsidRPr="006432C6" w:rsidRDefault="006432C6" w:rsidP="006432C6">
            <w:pPr>
              <w:widowControl w:val="0"/>
              <w:jc w:val="center"/>
            </w:pPr>
            <w:r w:rsidRPr="006432C6">
              <w:t>11</w:t>
            </w:r>
          </w:p>
        </w:tc>
      </w:tr>
      <w:tr w:rsidR="006432C6" w:rsidRPr="006432C6" w:rsidTr="00F36982">
        <w:tc>
          <w:tcPr>
            <w:tcW w:w="1809" w:type="dxa"/>
          </w:tcPr>
          <w:p w:rsidR="006432C6" w:rsidRPr="006432C6" w:rsidRDefault="006432C6" w:rsidP="006432C6">
            <w:pPr>
              <w:widowControl w:val="0"/>
              <w:jc w:val="both"/>
            </w:pPr>
            <w:r w:rsidRPr="006432C6">
              <w:t xml:space="preserve">Возмещение части процентной ставки по долгосрочным, среднесрочным и краткосрочным кредитам (займам), взятым малыми формами хозяйствования </w:t>
            </w:r>
          </w:p>
        </w:tc>
        <w:tc>
          <w:tcPr>
            <w:tcW w:w="1134" w:type="dxa"/>
          </w:tcPr>
          <w:p w:rsidR="006432C6" w:rsidRPr="006432C6" w:rsidRDefault="006432C6" w:rsidP="006432C6">
            <w:pPr>
              <w:widowControl w:val="0"/>
              <w:jc w:val="both"/>
            </w:pPr>
            <w:r w:rsidRPr="006432C6">
              <w:t>0405 2670551 009</w:t>
            </w:r>
          </w:p>
        </w:tc>
        <w:tc>
          <w:tcPr>
            <w:tcW w:w="1276" w:type="dxa"/>
          </w:tcPr>
          <w:p w:rsidR="006432C6" w:rsidRPr="006432C6" w:rsidRDefault="006432C6" w:rsidP="006432C6">
            <w:pPr>
              <w:widowControl w:val="0"/>
              <w:jc w:val="both"/>
            </w:pPr>
            <w:r w:rsidRPr="006432C6">
              <w:t>Постановление главы администрации (губернатора) Краснодарского края</w:t>
            </w:r>
          </w:p>
        </w:tc>
        <w:tc>
          <w:tcPr>
            <w:tcW w:w="1559" w:type="dxa"/>
          </w:tcPr>
          <w:p w:rsidR="006432C6" w:rsidRPr="006432C6" w:rsidRDefault="006432C6" w:rsidP="006432C6">
            <w:pPr>
              <w:widowControl w:val="0"/>
              <w:jc w:val="both"/>
            </w:pPr>
            <w:r w:rsidRPr="006432C6">
              <w:t xml:space="preserve">№____ </w:t>
            </w:r>
          </w:p>
          <w:p w:rsidR="006432C6" w:rsidRPr="006432C6" w:rsidRDefault="006432C6" w:rsidP="006432C6">
            <w:pPr>
              <w:widowControl w:val="0"/>
              <w:jc w:val="both"/>
            </w:pPr>
            <w:r w:rsidRPr="006432C6">
              <w:t>от __________г.</w:t>
            </w:r>
          </w:p>
          <w:p w:rsidR="006432C6" w:rsidRPr="006432C6" w:rsidRDefault="006432C6" w:rsidP="006432C6">
            <w:pPr>
              <w:widowControl w:val="0"/>
              <w:jc w:val="both"/>
            </w:pPr>
          </w:p>
        </w:tc>
        <w:tc>
          <w:tcPr>
            <w:tcW w:w="1560" w:type="dxa"/>
          </w:tcPr>
          <w:p w:rsidR="006432C6" w:rsidRPr="006432C6" w:rsidRDefault="006432C6" w:rsidP="006432C6">
            <w:pPr>
              <w:widowControl w:val="0"/>
              <w:jc w:val="both"/>
            </w:pPr>
          </w:p>
        </w:tc>
        <w:tc>
          <w:tcPr>
            <w:tcW w:w="1275" w:type="dxa"/>
          </w:tcPr>
          <w:p w:rsidR="006432C6" w:rsidRPr="006432C6" w:rsidRDefault="006432C6" w:rsidP="006432C6">
            <w:pPr>
              <w:widowControl w:val="0"/>
              <w:jc w:val="both"/>
            </w:pPr>
          </w:p>
        </w:tc>
        <w:tc>
          <w:tcPr>
            <w:tcW w:w="1134" w:type="dxa"/>
          </w:tcPr>
          <w:p w:rsidR="006432C6" w:rsidRPr="006432C6" w:rsidRDefault="006432C6" w:rsidP="006432C6">
            <w:pPr>
              <w:widowControl w:val="0"/>
              <w:jc w:val="both"/>
            </w:pPr>
          </w:p>
        </w:tc>
        <w:tc>
          <w:tcPr>
            <w:tcW w:w="1277" w:type="dxa"/>
          </w:tcPr>
          <w:p w:rsidR="006432C6" w:rsidRPr="006432C6" w:rsidRDefault="006432C6" w:rsidP="006432C6">
            <w:pPr>
              <w:widowControl w:val="0"/>
              <w:jc w:val="both"/>
            </w:pPr>
          </w:p>
        </w:tc>
        <w:tc>
          <w:tcPr>
            <w:tcW w:w="1275" w:type="dxa"/>
          </w:tcPr>
          <w:p w:rsidR="006432C6" w:rsidRPr="006432C6" w:rsidRDefault="006432C6" w:rsidP="006432C6">
            <w:pPr>
              <w:widowControl w:val="0"/>
              <w:jc w:val="both"/>
            </w:pPr>
          </w:p>
        </w:tc>
        <w:tc>
          <w:tcPr>
            <w:tcW w:w="1217" w:type="dxa"/>
          </w:tcPr>
          <w:p w:rsidR="006432C6" w:rsidRPr="006432C6" w:rsidRDefault="006432C6" w:rsidP="006432C6">
            <w:pPr>
              <w:widowControl w:val="0"/>
              <w:jc w:val="both"/>
            </w:pPr>
          </w:p>
        </w:tc>
        <w:tc>
          <w:tcPr>
            <w:tcW w:w="1554" w:type="dxa"/>
          </w:tcPr>
          <w:p w:rsidR="006432C6" w:rsidRPr="006432C6" w:rsidRDefault="006432C6" w:rsidP="006432C6">
            <w:pPr>
              <w:widowControl w:val="0"/>
              <w:jc w:val="both"/>
            </w:pPr>
          </w:p>
        </w:tc>
      </w:tr>
    </w:tbl>
    <w:p w:rsidR="006432C6" w:rsidRPr="006432C6" w:rsidRDefault="006432C6" w:rsidP="006432C6">
      <w:pPr>
        <w:widowControl w:val="0"/>
        <w:spacing w:after="0" w:line="240" w:lineRule="auto"/>
        <w:jc w:val="both"/>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Первый заместитель главы </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муниципального образования </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город-курорт Геленджик                                           ______________________                            _____________________</w:t>
      </w:r>
    </w:p>
    <w:p w:rsidR="006432C6" w:rsidRPr="006432C6" w:rsidRDefault="006432C6" w:rsidP="006432C6">
      <w:pPr>
        <w:widowControl w:val="0"/>
        <w:spacing w:after="0" w:line="240" w:lineRule="auto"/>
        <w:ind w:left="-142"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lastRenderedPageBreak/>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t xml:space="preserve">                     </w:t>
      </w:r>
      <w:r w:rsidRPr="006432C6">
        <w:rPr>
          <w:rFonts w:ascii="Times New Roman" w:eastAsia="Times New Roman" w:hAnsi="Times New Roman" w:cs="Times New Roman"/>
          <w:sz w:val="24"/>
          <w:szCs w:val="24"/>
        </w:rPr>
        <w:t>(Ф.И.О.)                                                                          (подпись)</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Главный бухгалтер  МКУ «ЦБ ОМС»                      _______________________                              _____________________</w:t>
      </w: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 xml:space="preserve">                                                                                                </w:t>
      </w:r>
      <w:r w:rsidRPr="006432C6">
        <w:rPr>
          <w:rFonts w:ascii="Times New Roman" w:eastAsia="Times New Roman" w:hAnsi="Times New Roman" w:cs="Times New Roman"/>
          <w:sz w:val="24"/>
          <w:szCs w:val="24"/>
        </w:rPr>
        <w:t>(Ф.И.О.)                                                                        (подпись)</w:t>
      </w: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4"/>
          <w:szCs w:val="24"/>
        </w:rPr>
      </w:pPr>
    </w:p>
    <w:p w:rsidR="006432C6" w:rsidRPr="006432C6" w:rsidRDefault="006432C6" w:rsidP="006432C6">
      <w:pPr>
        <w:widowControl w:val="0"/>
        <w:tabs>
          <w:tab w:val="left" w:pos="14175"/>
        </w:tabs>
        <w:spacing w:after="0" w:line="240" w:lineRule="auto"/>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              МП</w:t>
      </w: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«___» _____________________ 20__г</w:t>
      </w: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8"/>
          <w:szCs w:val="28"/>
        </w:rPr>
      </w:pP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Исполнитель                                    ________________________________________</w:t>
      </w:r>
    </w:p>
    <w:p w:rsidR="006432C6" w:rsidRPr="006432C6" w:rsidRDefault="006432C6" w:rsidP="006432C6">
      <w:pPr>
        <w:widowControl w:val="0"/>
        <w:tabs>
          <w:tab w:val="left" w:pos="6195"/>
        </w:tabs>
        <w:spacing w:after="0" w:line="240" w:lineRule="auto"/>
        <w:ind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 xml:space="preserve">                                                                                    </w:t>
      </w:r>
      <w:r w:rsidRPr="006432C6">
        <w:rPr>
          <w:rFonts w:ascii="Times New Roman" w:eastAsia="Times New Roman" w:hAnsi="Times New Roman" w:cs="Times New Roman"/>
          <w:sz w:val="24"/>
          <w:szCs w:val="24"/>
        </w:rPr>
        <w:t>(подпись, Ф.И.О., тел)</w:t>
      </w:r>
    </w:p>
    <w:p w:rsidR="006432C6" w:rsidRPr="006432C6" w:rsidRDefault="006432C6" w:rsidP="006432C6">
      <w:pPr>
        <w:widowControl w:val="0"/>
        <w:tabs>
          <w:tab w:val="left" w:pos="6195"/>
        </w:tabs>
        <w:spacing w:after="0" w:line="240" w:lineRule="auto"/>
        <w:ind w:firstLine="5"/>
        <w:jc w:val="both"/>
        <w:rPr>
          <w:rFonts w:ascii="Times New Roman" w:eastAsia="Times New Roman" w:hAnsi="Times New Roman" w:cs="Times New Roman"/>
          <w:sz w:val="24"/>
          <w:szCs w:val="24"/>
        </w:rPr>
      </w:pPr>
    </w:p>
    <w:p w:rsidR="006432C6" w:rsidRDefault="006432C6" w:rsidP="006432C6">
      <w:pPr>
        <w:tabs>
          <w:tab w:val="center" w:pos="4819"/>
          <w:tab w:val="left" w:pos="8820"/>
        </w:tabs>
        <w:spacing w:after="0" w:line="240" w:lineRule="auto"/>
        <w:rPr>
          <w:rFonts w:ascii="Times New Roman" w:hAnsi="Times New Roman" w:cs="Times New Roman"/>
          <w:sz w:val="28"/>
          <w:szCs w:val="28"/>
        </w:rPr>
        <w:sectPr w:rsidR="006432C6" w:rsidSect="006432C6">
          <w:pgSz w:w="16838" w:h="11906" w:orient="landscape" w:code="9"/>
          <w:pgMar w:top="1701" w:right="1134" w:bottom="567" w:left="1134" w:header="709" w:footer="709" w:gutter="0"/>
          <w:cols w:space="708"/>
          <w:titlePg/>
          <w:docGrid w:linePitch="360"/>
        </w:sectPr>
      </w:pPr>
    </w:p>
    <w:tbl>
      <w:tblPr>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330"/>
        <w:gridCol w:w="6520"/>
      </w:tblGrid>
      <w:tr w:rsidR="006432C6" w:rsidRPr="006432C6" w:rsidTr="00F36982">
        <w:tc>
          <w:tcPr>
            <w:tcW w:w="8330" w:type="dxa"/>
            <w:tcBorders>
              <w:top w:val="single" w:sz="4" w:space="0" w:color="FFFFFF"/>
              <w:left w:val="single" w:sz="4" w:space="0" w:color="FFFFFF"/>
              <w:bottom w:val="single" w:sz="4" w:space="0" w:color="FFFFFF"/>
              <w:right w:val="single" w:sz="4" w:space="0" w:color="FFFFFF"/>
            </w:tcBorders>
          </w:tcPr>
          <w:p w:rsidR="006432C6" w:rsidRPr="006432C6" w:rsidRDefault="006432C6" w:rsidP="006432C6">
            <w:pPr>
              <w:widowControl w:val="0"/>
              <w:spacing w:after="0"/>
              <w:jc w:val="right"/>
              <w:rPr>
                <w:rFonts w:ascii="Times New Roman" w:eastAsia="Times New Roman" w:hAnsi="Times New Roman" w:cs="Times New Roman"/>
                <w:sz w:val="24"/>
                <w:szCs w:val="24"/>
              </w:rPr>
            </w:pPr>
          </w:p>
        </w:tc>
        <w:tc>
          <w:tcPr>
            <w:tcW w:w="6520" w:type="dxa"/>
            <w:tcBorders>
              <w:top w:val="single" w:sz="4" w:space="0" w:color="FFFFFF"/>
              <w:left w:val="single" w:sz="4" w:space="0" w:color="FFFFFF"/>
              <w:bottom w:val="single" w:sz="4" w:space="0" w:color="FFFFFF"/>
              <w:right w:val="single" w:sz="4" w:space="0" w:color="FFFFFF"/>
            </w:tcBorders>
          </w:tcPr>
          <w:p w:rsidR="006432C6" w:rsidRPr="006432C6" w:rsidRDefault="006432C6" w:rsidP="006432C6">
            <w:pPr>
              <w:widowControl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№8</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r w:rsidRPr="006432C6">
              <w:rPr>
                <w:rFonts w:ascii="Times New Roman" w:eastAsia="Times New Roman" w:hAnsi="Times New Roman" w:cs="Times New Roman"/>
                <w:sz w:val="28"/>
                <w:szCs w:val="28"/>
                <w:lang w:eastAsia="en-US"/>
              </w:rPr>
              <w:t>формам</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хозяйствования в агропромышленном комплексе</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на территории муниципального образования</w:t>
            </w:r>
          </w:p>
          <w:p w:rsidR="006432C6" w:rsidRPr="006432C6" w:rsidRDefault="006432C6" w:rsidP="006432C6">
            <w:pPr>
              <w:widowControl w:val="0"/>
              <w:spacing w:after="0"/>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город-курорт Геленджик субсидий на возмещение части затрат на уплату процентов по кредитам,</w:t>
            </w:r>
          </w:p>
          <w:p w:rsidR="006432C6" w:rsidRPr="006432C6" w:rsidRDefault="006432C6" w:rsidP="006432C6">
            <w:pPr>
              <w:widowControl w:val="0"/>
              <w:spacing w:after="0"/>
              <w:jc w:val="center"/>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lang w:eastAsia="en-US"/>
              </w:rPr>
              <w:t>полученным в российских кредитных организациях, и займам, полученным в сельскохозяйственных кредитных потребительских кооперативах</w:t>
            </w:r>
          </w:p>
        </w:tc>
      </w:tr>
    </w:tbl>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ЗАЯВКА</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на перечисление субвенций из краевого бюджета, источником финансового обеспечения </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proofErr w:type="gramStart"/>
      <w:r w:rsidRPr="006432C6">
        <w:rPr>
          <w:rFonts w:ascii="Times New Roman" w:eastAsia="Times New Roman" w:hAnsi="Times New Roman" w:cs="Times New Roman"/>
          <w:sz w:val="28"/>
          <w:szCs w:val="28"/>
        </w:rPr>
        <w:t>которых</w:t>
      </w:r>
      <w:proofErr w:type="gramEnd"/>
      <w:r w:rsidRPr="006432C6">
        <w:rPr>
          <w:rFonts w:ascii="Times New Roman" w:eastAsia="Times New Roman" w:hAnsi="Times New Roman" w:cs="Times New Roman"/>
          <w:sz w:val="28"/>
          <w:szCs w:val="28"/>
        </w:rPr>
        <w:t xml:space="preserve"> являются субсидии, полученные краевым бюджетом из федерального бюджета</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за ____________________________2014 год</w:t>
      </w:r>
    </w:p>
    <w:p w:rsidR="006432C6" w:rsidRPr="006432C6" w:rsidRDefault="006432C6" w:rsidP="006432C6">
      <w:pPr>
        <w:widowControl w:val="0"/>
        <w:spacing w:after="0" w:line="240" w:lineRule="auto"/>
        <w:ind w:left="4248" w:firstLine="708"/>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t>(квартал, полугодие, 9 месяцев, год)</w:t>
      </w:r>
    </w:p>
    <w:p w:rsidR="006432C6" w:rsidRPr="006432C6" w:rsidRDefault="006432C6" w:rsidP="006432C6">
      <w:pPr>
        <w:widowControl w:val="0"/>
        <w:spacing w:after="0" w:line="240" w:lineRule="auto"/>
        <w:ind w:left="3540"/>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по муниципальному образованию город-курорт Геленджик</w:t>
      </w: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right"/>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lastRenderedPageBreak/>
        <w:t>(</w:t>
      </w:r>
      <w:proofErr w:type="spellStart"/>
      <w:r w:rsidRPr="006432C6">
        <w:rPr>
          <w:rFonts w:ascii="Times New Roman" w:eastAsia="Times New Roman" w:hAnsi="Times New Roman" w:cs="Times New Roman"/>
          <w:sz w:val="24"/>
          <w:szCs w:val="24"/>
        </w:rPr>
        <w:t>тыс</w:t>
      </w:r>
      <w:proofErr w:type="gramStart"/>
      <w:r w:rsidRPr="006432C6">
        <w:rPr>
          <w:rFonts w:ascii="Times New Roman" w:eastAsia="Times New Roman" w:hAnsi="Times New Roman" w:cs="Times New Roman"/>
          <w:sz w:val="24"/>
          <w:szCs w:val="24"/>
        </w:rPr>
        <w:t>.р</w:t>
      </w:r>
      <w:proofErr w:type="gramEnd"/>
      <w:r w:rsidRPr="006432C6">
        <w:rPr>
          <w:rFonts w:ascii="Times New Roman" w:eastAsia="Times New Roman" w:hAnsi="Times New Roman" w:cs="Times New Roman"/>
          <w:sz w:val="24"/>
          <w:szCs w:val="24"/>
        </w:rPr>
        <w:t>уб</w:t>
      </w:r>
      <w:proofErr w:type="spellEnd"/>
      <w:r w:rsidRPr="006432C6">
        <w:rPr>
          <w:rFonts w:ascii="Times New Roman" w:eastAsia="Times New Roman" w:hAnsi="Times New Roman" w:cs="Times New Roman"/>
          <w:sz w:val="24"/>
          <w:szCs w:val="24"/>
        </w:rPr>
        <w:t>.)</w:t>
      </w:r>
    </w:p>
    <w:tbl>
      <w:tblPr>
        <w:tblStyle w:val="a6"/>
        <w:tblW w:w="15075" w:type="dxa"/>
        <w:tblLayout w:type="fixed"/>
        <w:tblLook w:val="04A0" w:firstRow="1" w:lastRow="0" w:firstColumn="1" w:lastColumn="0" w:noHBand="0" w:noVBand="1"/>
      </w:tblPr>
      <w:tblGrid>
        <w:gridCol w:w="1811"/>
        <w:gridCol w:w="991"/>
        <w:gridCol w:w="1275"/>
        <w:gridCol w:w="1560"/>
        <w:gridCol w:w="1562"/>
        <w:gridCol w:w="1560"/>
        <w:gridCol w:w="1130"/>
        <w:gridCol w:w="1276"/>
        <w:gridCol w:w="1138"/>
        <w:gridCol w:w="1217"/>
        <w:gridCol w:w="1555"/>
      </w:tblGrid>
      <w:tr w:rsidR="006432C6" w:rsidRPr="006432C6" w:rsidTr="00F36982">
        <w:tc>
          <w:tcPr>
            <w:tcW w:w="5637" w:type="dxa"/>
            <w:gridSpan w:val="4"/>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Наименование расходного обязательства, на осуществление которого предоставлена субвенция</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Остаток сре</w:t>
            </w:r>
            <w:proofErr w:type="gramStart"/>
            <w:r w:rsidRPr="006432C6">
              <w:t>дств кр</w:t>
            </w:r>
            <w:proofErr w:type="gramEnd"/>
            <w:r w:rsidRPr="006432C6">
              <w:t>аевого бюджета, не использованных по состоянию на 01.01.2014г., потребность в которых подтверждена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Восстановлено по различным основаниям сре</w:t>
            </w:r>
            <w:proofErr w:type="gramStart"/>
            <w:r w:rsidRPr="006432C6">
              <w:t>дств кр</w:t>
            </w:r>
            <w:proofErr w:type="gramEnd"/>
            <w:r w:rsidRPr="006432C6">
              <w:t>аевого бюджета прошлых лет, потребность в которых подтверждена</w:t>
            </w:r>
          </w:p>
        </w:tc>
        <w:tc>
          <w:tcPr>
            <w:tcW w:w="1130"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Плановый годовой объем субвенций из краевого бюджета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Потребность в субвенциях из краевого бюджета, гр.8≤гр.5+гр.6+</w:t>
            </w:r>
          </w:p>
          <w:p w:rsidR="006432C6" w:rsidRPr="006432C6" w:rsidRDefault="006432C6" w:rsidP="006432C6">
            <w:pPr>
              <w:widowControl w:val="0"/>
              <w:jc w:val="both"/>
            </w:pPr>
            <w:r w:rsidRPr="006432C6">
              <w:t>гр.7</w:t>
            </w:r>
          </w:p>
        </w:tc>
        <w:tc>
          <w:tcPr>
            <w:tcW w:w="1138"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Перечислено сре</w:t>
            </w:r>
            <w:proofErr w:type="gramStart"/>
            <w:r w:rsidRPr="006432C6">
              <w:t>дств кр</w:t>
            </w:r>
            <w:proofErr w:type="gramEnd"/>
            <w:r w:rsidRPr="006432C6">
              <w:t>аевого бюджета с начала года</w:t>
            </w:r>
          </w:p>
        </w:tc>
        <w:tc>
          <w:tcPr>
            <w:tcW w:w="1217"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Объем причитающихся субвенций, гр.8-гр.5-гр.6-гр.9, гр.10≤</w:t>
            </w:r>
          </w:p>
          <w:p w:rsidR="006432C6" w:rsidRPr="006432C6" w:rsidRDefault="006432C6" w:rsidP="006432C6">
            <w:pPr>
              <w:widowControl w:val="0"/>
              <w:jc w:val="both"/>
            </w:pPr>
            <w:r w:rsidRPr="006432C6">
              <w:t>гр.7</w:t>
            </w:r>
          </w:p>
        </w:tc>
        <w:tc>
          <w:tcPr>
            <w:tcW w:w="1555" w:type="dxa"/>
            <w:vMerge w:val="restart"/>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Срок возникновения денежного обязательства муниципального образования в целях исполнения расходного обязательства (квартал, полугодие, 9 месяцев, год)</w:t>
            </w:r>
          </w:p>
        </w:tc>
      </w:tr>
      <w:tr w:rsidR="006432C6" w:rsidRPr="006432C6" w:rsidTr="00F36982">
        <w:tc>
          <w:tcPr>
            <w:tcW w:w="181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Наименование субсидии</w:t>
            </w:r>
          </w:p>
        </w:tc>
        <w:tc>
          <w:tcPr>
            <w:tcW w:w="99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КБК</w:t>
            </w:r>
          </w:p>
        </w:tc>
        <w:tc>
          <w:tcPr>
            <w:tcW w:w="1275"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Наименование нормативного документа</w:t>
            </w:r>
          </w:p>
        </w:tc>
        <w:tc>
          <w:tcPr>
            <w:tcW w:w="156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r w:rsidRPr="006432C6">
              <w:t>№ и дата нормативного документа</w:t>
            </w:r>
          </w:p>
          <w:p w:rsidR="006432C6" w:rsidRPr="006432C6" w:rsidRDefault="006432C6" w:rsidP="006432C6">
            <w:pPr>
              <w:widowControl w:val="0"/>
              <w:jc w:val="both"/>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c>
          <w:tcPr>
            <w:tcW w:w="1560"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c>
          <w:tcPr>
            <w:tcW w:w="1130"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c>
          <w:tcPr>
            <w:tcW w:w="1138"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c>
          <w:tcPr>
            <w:tcW w:w="1217"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c>
          <w:tcPr>
            <w:tcW w:w="1555" w:type="dxa"/>
            <w:vMerge/>
            <w:tcBorders>
              <w:top w:val="single" w:sz="4" w:space="0" w:color="auto"/>
              <w:left w:val="single" w:sz="4" w:space="0" w:color="auto"/>
              <w:bottom w:val="single" w:sz="4" w:space="0" w:color="auto"/>
              <w:right w:val="single" w:sz="4" w:space="0" w:color="auto"/>
            </w:tcBorders>
            <w:vAlign w:val="center"/>
            <w:hideMark/>
          </w:tcPr>
          <w:p w:rsidR="006432C6" w:rsidRPr="006432C6" w:rsidRDefault="006432C6" w:rsidP="006432C6"/>
        </w:tc>
      </w:tr>
      <w:tr w:rsidR="006432C6" w:rsidRPr="006432C6" w:rsidTr="00F36982">
        <w:tc>
          <w:tcPr>
            <w:tcW w:w="1811"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1</w:t>
            </w:r>
          </w:p>
        </w:tc>
        <w:tc>
          <w:tcPr>
            <w:tcW w:w="991"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2</w:t>
            </w:r>
          </w:p>
        </w:tc>
        <w:tc>
          <w:tcPr>
            <w:tcW w:w="1275"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3</w:t>
            </w:r>
          </w:p>
        </w:tc>
        <w:tc>
          <w:tcPr>
            <w:tcW w:w="156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4</w:t>
            </w:r>
          </w:p>
        </w:tc>
        <w:tc>
          <w:tcPr>
            <w:tcW w:w="1562"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5</w:t>
            </w:r>
          </w:p>
        </w:tc>
        <w:tc>
          <w:tcPr>
            <w:tcW w:w="156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6</w:t>
            </w:r>
          </w:p>
        </w:tc>
        <w:tc>
          <w:tcPr>
            <w:tcW w:w="113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7</w:t>
            </w:r>
          </w:p>
        </w:tc>
        <w:tc>
          <w:tcPr>
            <w:tcW w:w="1276"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8</w:t>
            </w:r>
          </w:p>
        </w:tc>
        <w:tc>
          <w:tcPr>
            <w:tcW w:w="1138"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9</w:t>
            </w:r>
          </w:p>
        </w:tc>
        <w:tc>
          <w:tcPr>
            <w:tcW w:w="1217"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10</w:t>
            </w:r>
          </w:p>
        </w:tc>
        <w:tc>
          <w:tcPr>
            <w:tcW w:w="1555"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center"/>
            </w:pPr>
            <w:r w:rsidRPr="006432C6">
              <w:t>11</w:t>
            </w:r>
          </w:p>
        </w:tc>
      </w:tr>
      <w:tr w:rsidR="006432C6" w:rsidRPr="006432C6" w:rsidTr="00F36982">
        <w:tc>
          <w:tcPr>
            <w:tcW w:w="181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 xml:space="preserve">Возмещение части процентной ставки по долгосрочным, среднесрочным и краткосрочным кредитам (займам), взятым малыми формами хозяйствования </w:t>
            </w:r>
          </w:p>
        </w:tc>
        <w:tc>
          <w:tcPr>
            <w:tcW w:w="991"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0405 2670551 009</w:t>
            </w:r>
          </w:p>
        </w:tc>
        <w:tc>
          <w:tcPr>
            <w:tcW w:w="1275" w:type="dxa"/>
            <w:tcBorders>
              <w:top w:val="single" w:sz="4" w:space="0" w:color="auto"/>
              <w:left w:val="single" w:sz="4" w:space="0" w:color="auto"/>
              <w:bottom w:val="single" w:sz="4" w:space="0" w:color="auto"/>
              <w:right w:val="single" w:sz="4" w:space="0" w:color="auto"/>
            </w:tcBorders>
            <w:hideMark/>
          </w:tcPr>
          <w:p w:rsidR="006432C6" w:rsidRPr="006432C6" w:rsidRDefault="006432C6" w:rsidP="006432C6">
            <w:pPr>
              <w:widowControl w:val="0"/>
              <w:jc w:val="both"/>
            </w:pPr>
            <w:r w:rsidRPr="006432C6">
              <w:t>Постановление главы администрации (губернатора) Краснодарского края</w:t>
            </w:r>
          </w:p>
        </w:tc>
        <w:tc>
          <w:tcPr>
            <w:tcW w:w="156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r w:rsidRPr="006432C6">
              <w:t xml:space="preserve">№_____ </w:t>
            </w:r>
          </w:p>
          <w:p w:rsidR="006432C6" w:rsidRPr="006432C6" w:rsidRDefault="006432C6" w:rsidP="006432C6">
            <w:pPr>
              <w:widowControl w:val="0"/>
              <w:jc w:val="both"/>
            </w:pPr>
            <w:r w:rsidRPr="006432C6">
              <w:t>от _______</w:t>
            </w:r>
          </w:p>
          <w:p w:rsidR="006432C6" w:rsidRPr="006432C6" w:rsidRDefault="006432C6" w:rsidP="006432C6">
            <w:pPr>
              <w:widowControl w:val="0"/>
              <w:jc w:val="both"/>
            </w:pPr>
          </w:p>
        </w:tc>
        <w:tc>
          <w:tcPr>
            <w:tcW w:w="1562"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c>
          <w:tcPr>
            <w:tcW w:w="156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c>
          <w:tcPr>
            <w:tcW w:w="1130"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c>
          <w:tcPr>
            <w:tcW w:w="1276"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c>
          <w:tcPr>
            <w:tcW w:w="1138"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c>
          <w:tcPr>
            <w:tcW w:w="1217"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c>
          <w:tcPr>
            <w:tcW w:w="1555" w:type="dxa"/>
            <w:tcBorders>
              <w:top w:val="single" w:sz="4" w:space="0" w:color="auto"/>
              <w:left w:val="single" w:sz="4" w:space="0" w:color="auto"/>
              <w:bottom w:val="single" w:sz="4" w:space="0" w:color="auto"/>
              <w:right w:val="single" w:sz="4" w:space="0" w:color="auto"/>
            </w:tcBorders>
          </w:tcPr>
          <w:p w:rsidR="006432C6" w:rsidRPr="006432C6" w:rsidRDefault="006432C6" w:rsidP="006432C6">
            <w:pPr>
              <w:widowControl w:val="0"/>
              <w:jc w:val="both"/>
            </w:pPr>
          </w:p>
        </w:tc>
      </w:tr>
    </w:tbl>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Первый заместитель главы </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муниципального образования </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город-курорт Геленджик                                           ______________________                            _____________________</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t xml:space="preserve">            </w:t>
      </w:r>
      <w:r w:rsidRPr="006432C6">
        <w:rPr>
          <w:rFonts w:ascii="Times New Roman" w:eastAsia="Times New Roman" w:hAnsi="Times New Roman" w:cs="Times New Roman"/>
          <w:sz w:val="24"/>
          <w:szCs w:val="24"/>
        </w:rPr>
        <w:t>(Ф.И.О.)                                                                          (подпись)</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Главный бухгалтер МКУ «ЦБ ОМС»                    _____________________                           _____________________</w:t>
      </w: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 xml:space="preserve">                                                                                                 </w:t>
      </w:r>
      <w:r w:rsidRPr="006432C6">
        <w:rPr>
          <w:rFonts w:ascii="Times New Roman" w:eastAsia="Times New Roman" w:hAnsi="Times New Roman" w:cs="Times New Roman"/>
          <w:sz w:val="24"/>
          <w:szCs w:val="24"/>
        </w:rPr>
        <w:t>(Ф.И.О.)                                                                           (подпись)</w:t>
      </w:r>
    </w:p>
    <w:p w:rsidR="006432C6" w:rsidRPr="006432C6" w:rsidRDefault="006432C6" w:rsidP="006432C6">
      <w:pPr>
        <w:widowControl w:val="0"/>
        <w:tabs>
          <w:tab w:val="left" w:pos="14175"/>
        </w:tabs>
        <w:spacing w:after="0" w:line="240" w:lineRule="auto"/>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МП</w:t>
      </w:r>
    </w:p>
    <w:p w:rsidR="006432C6" w:rsidRPr="006432C6" w:rsidRDefault="006432C6" w:rsidP="006432C6">
      <w:pPr>
        <w:widowControl w:val="0"/>
        <w:tabs>
          <w:tab w:val="left" w:pos="14175"/>
        </w:tabs>
        <w:spacing w:after="0" w:line="240" w:lineRule="auto"/>
        <w:jc w:val="both"/>
        <w:rPr>
          <w:rFonts w:ascii="Times New Roman" w:eastAsia="Times New Roman" w:hAnsi="Times New Roman" w:cs="Times New Roman"/>
          <w:sz w:val="28"/>
          <w:szCs w:val="28"/>
        </w:rPr>
      </w:pP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«___» _____________________ 20__г</w:t>
      </w: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8"/>
          <w:szCs w:val="28"/>
        </w:rPr>
      </w:pPr>
    </w:p>
    <w:p w:rsidR="006432C6" w:rsidRPr="006432C6" w:rsidRDefault="006432C6" w:rsidP="006432C6">
      <w:pPr>
        <w:widowControl w:val="0"/>
        <w:tabs>
          <w:tab w:val="left" w:pos="14175"/>
        </w:tabs>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Исполнитель                                    ________________________________________</w:t>
      </w:r>
    </w:p>
    <w:p w:rsidR="006432C6" w:rsidRPr="006432C6" w:rsidRDefault="006432C6" w:rsidP="006432C6">
      <w:pPr>
        <w:widowControl w:val="0"/>
        <w:tabs>
          <w:tab w:val="left" w:pos="6195"/>
        </w:tabs>
        <w:spacing w:after="0" w:line="240" w:lineRule="auto"/>
        <w:ind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 xml:space="preserve">                                                                                    </w:t>
      </w:r>
      <w:r w:rsidRPr="006432C6">
        <w:rPr>
          <w:rFonts w:ascii="Times New Roman" w:eastAsia="Times New Roman" w:hAnsi="Times New Roman" w:cs="Times New Roman"/>
          <w:sz w:val="24"/>
          <w:szCs w:val="24"/>
        </w:rPr>
        <w:t>(подпись, Ф.И.О., тел)</w:t>
      </w:r>
    </w:p>
    <w:p w:rsidR="006432C6" w:rsidRPr="006432C6" w:rsidRDefault="006432C6" w:rsidP="006432C6">
      <w:pPr>
        <w:widowControl w:val="0"/>
        <w:tabs>
          <w:tab w:val="left" w:pos="14175"/>
        </w:tabs>
        <w:spacing w:after="0" w:line="240" w:lineRule="auto"/>
        <w:jc w:val="both"/>
        <w:rPr>
          <w:rFonts w:ascii="Times New Roman" w:eastAsia="Times New Roman" w:hAnsi="Times New Roman" w:cs="Times New Roman"/>
          <w:sz w:val="28"/>
          <w:szCs w:val="28"/>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Default="006432C6" w:rsidP="006432C6">
      <w:pPr>
        <w:tabs>
          <w:tab w:val="center" w:pos="4819"/>
          <w:tab w:val="left" w:pos="8820"/>
        </w:tabs>
        <w:spacing w:after="0" w:line="240" w:lineRule="auto"/>
        <w:rPr>
          <w:rFonts w:ascii="Times New Roman" w:hAnsi="Times New Roman" w:cs="Times New Roman"/>
          <w:sz w:val="28"/>
          <w:szCs w:val="28"/>
        </w:rPr>
        <w:sectPr w:rsidR="006432C6" w:rsidSect="006432C6">
          <w:pgSz w:w="16838" w:h="11906" w:orient="landscape" w:code="9"/>
          <w:pgMar w:top="1701" w:right="1134" w:bottom="567" w:left="1134" w:header="709" w:footer="709" w:gutter="0"/>
          <w:cols w:space="708"/>
          <w:titlePg/>
          <w:docGrid w:linePitch="360"/>
        </w:sectPr>
      </w:pPr>
    </w:p>
    <w:tbl>
      <w:tblPr>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330"/>
        <w:gridCol w:w="6520"/>
      </w:tblGrid>
      <w:tr w:rsidR="006432C6" w:rsidRPr="006432C6" w:rsidTr="00F36982">
        <w:tc>
          <w:tcPr>
            <w:tcW w:w="8330" w:type="dxa"/>
            <w:tcBorders>
              <w:top w:val="single" w:sz="4" w:space="0" w:color="FFFFFF"/>
              <w:left w:val="single" w:sz="4" w:space="0" w:color="FFFFFF"/>
              <w:bottom w:val="single" w:sz="4" w:space="0" w:color="FFFFFF"/>
              <w:right w:val="single" w:sz="4" w:space="0" w:color="FFFFFF"/>
            </w:tcBorders>
          </w:tcPr>
          <w:p w:rsidR="006432C6" w:rsidRPr="006432C6" w:rsidRDefault="006432C6" w:rsidP="006432C6">
            <w:pPr>
              <w:widowControl w:val="0"/>
              <w:spacing w:after="0"/>
              <w:jc w:val="both"/>
              <w:rPr>
                <w:rFonts w:ascii="Times New Roman" w:eastAsia="Times New Roman" w:hAnsi="Times New Roman" w:cs="Times New Roman"/>
                <w:sz w:val="24"/>
                <w:szCs w:val="24"/>
              </w:rPr>
            </w:pPr>
          </w:p>
        </w:tc>
        <w:tc>
          <w:tcPr>
            <w:tcW w:w="6520" w:type="dxa"/>
            <w:tcBorders>
              <w:top w:val="single" w:sz="4" w:space="0" w:color="FFFFFF"/>
              <w:left w:val="single" w:sz="4" w:space="0" w:color="FFFFFF"/>
              <w:bottom w:val="single" w:sz="4" w:space="0" w:color="FFFFFF"/>
              <w:right w:val="single" w:sz="4" w:space="0" w:color="FFFFFF"/>
            </w:tcBorders>
          </w:tcPr>
          <w:p w:rsidR="006432C6" w:rsidRPr="006432C6" w:rsidRDefault="006432C6" w:rsidP="006432C6">
            <w:pPr>
              <w:widowControl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№9</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w:t>
            </w:r>
            <w:r w:rsidRPr="006432C6">
              <w:rPr>
                <w:rFonts w:ascii="Times New Roman" w:eastAsia="Times New Roman" w:hAnsi="Times New Roman" w:cs="Times New Roman"/>
                <w:bCs/>
                <w:sz w:val="28"/>
                <w:szCs w:val="28"/>
                <w:lang w:eastAsia="en-US"/>
              </w:rPr>
              <w:t xml:space="preserve">предоставления малым </w:t>
            </w:r>
            <w:r w:rsidRPr="006432C6">
              <w:rPr>
                <w:rFonts w:ascii="Times New Roman" w:eastAsia="Times New Roman" w:hAnsi="Times New Roman" w:cs="Times New Roman"/>
                <w:sz w:val="28"/>
                <w:szCs w:val="28"/>
                <w:lang w:eastAsia="en-US"/>
              </w:rPr>
              <w:t>формам</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хозяйствования в агропромышленном комплексе</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на территории муниципального образования</w:t>
            </w:r>
          </w:p>
          <w:p w:rsidR="006432C6" w:rsidRPr="006432C6" w:rsidRDefault="006432C6" w:rsidP="006432C6">
            <w:pPr>
              <w:widowControl w:val="0"/>
              <w:spacing w:after="0"/>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город-курорт Геленджик субсидий на возмещение части затрат на уплату процентов по кредитам,</w:t>
            </w:r>
          </w:p>
          <w:p w:rsidR="006432C6" w:rsidRPr="006432C6" w:rsidRDefault="006432C6" w:rsidP="006432C6">
            <w:pPr>
              <w:widowControl w:val="0"/>
              <w:spacing w:after="0"/>
              <w:jc w:val="center"/>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lang w:eastAsia="en-US"/>
              </w:rPr>
              <w:t>полученным в российских кредитных организациях, и займам, полученным в сельскохозяйственных кредитных потребительских кооперативах</w:t>
            </w:r>
          </w:p>
          <w:p w:rsidR="006432C6" w:rsidRPr="006432C6" w:rsidRDefault="006432C6" w:rsidP="006432C6">
            <w:pPr>
              <w:widowControl w:val="0"/>
              <w:tabs>
                <w:tab w:val="left" w:pos="244"/>
                <w:tab w:val="left" w:pos="454"/>
              </w:tabs>
              <w:spacing w:after="0"/>
              <w:jc w:val="both"/>
              <w:rPr>
                <w:rFonts w:ascii="Times New Roman" w:eastAsia="Times New Roman" w:hAnsi="Times New Roman" w:cs="Times New Roman"/>
                <w:sz w:val="24"/>
                <w:szCs w:val="24"/>
              </w:rPr>
            </w:pPr>
          </w:p>
        </w:tc>
      </w:tr>
    </w:tbl>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both"/>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ФОРМА ОТЧЕТА</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о расходах бюджета муниципального образования город-курорт Геленджик, источником финансового обеспечения </w:t>
      </w:r>
    </w:p>
    <w:p w:rsidR="006432C6" w:rsidRPr="006432C6" w:rsidRDefault="006432C6" w:rsidP="006432C6">
      <w:pPr>
        <w:widowControl w:val="0"/>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которых являются субвенции из средств федерального бюджета</w:t>
      </w:r>
    </w:p>
    <w:p w:rsidR="006432C6" w:rsidRPr="006432C6" w:rsidRDefault="006432C6" w:rsidP="006432C6">
      <w:pPr>
        <w:widowControl w:val="0"/>
        <w:spacing w:after="0" w:line="240" w:lineRule="auto"/>
        <w:ind w:firstLine="5"/>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по состоянию </w:t>
      </w:r>
      <w:proofErr w:type="gramStart"/>
      <w:r w:rsidRPr="006432C6">
        <w:rPr>
          <w:rFonts w:ascii="Times New Roman" w:eastAsia="Times New Roman" w:hAnsi="Times New Roman" w:cs="Times New Roman"/>
          <w:sz w:val="28"/>
          <w:szCs w:val="28"/>
        </w:rPr>
        <w:t>на</w:t>
      </w:r>
      <w:proofErr w:type="gramEnd"/>
      <w:r w:rsidRPr="006432C6">
        <w:rPr>
          <w:rFonts w:ascii="Times New Roman" w:eastAsia="Times New Roman" w:hAnsi="Times New Roman" w:cs="Times New Roman"/>
          <w:sz w:val="28"/>
          <w:szCs w:val="28"/>
        </w:rPr>
        <w:t xml:space="preserve"> ___________________________________</w:t>
      </w: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rPr>
          <w:rFonts w:ascii="Times New Roman" w:eastAsia="Times New Roman" w:hAnsi="Times New Roman" w:cs="Times New Roman"/>
          <w:sz w:val="24"/>
          <w:szCs w:val="24"/>
        </w:rPr>
      </w:pPr>
    </w:p>
    <w:p w:rsidR="006432C6" w:rsidRPr="006432C6" w:rsidRDefault="006432C6" w:rsidP="006432C6">
      <w:pPr>
        <w:widowControl w:val="0"/>
        <w:spacing w:after="0" w:line="240" w:lineRule="auto"/>
        <w:jc w:val="right"/>
        <w:rPr>
          <w:rFonts w:ascii="Times New Roman" w:eastAsia="Times New Roman" w:hAnsi="Times New Roman" w:cs="Times New Roman"/>
          <w:sz w:val="24"/>
          <w:szCs w:val="24"/>
        </w:rPr>
      </w:pPr>
      <w:r w:rsidRPr="006432C6">
        <w:rPr>
          <w:rFonts w:ascii="Times New Roman" w:eastAsia="Times New Roman" w:hAnsi="Times New Roman" w:cs="Times New Roman"/>
          <w:sz w:val="24"/>
          <w:szCs w:val="24"/>
        </w:rPr>
        <w:lastRenderedPageBreak/>
        <w:t>(рублей)</w:t>
      </w:r>
    </w:p>
    <w:tbl>
      <w:tblPr>
        <w:tblStyle w:val="a6"/>
        <w:tblW w:w="15593" w:type="dxa"/>
        <w:tblInd w:w="-176" w:type="dxa"/>
        <w:tblLayout w:type="fixed"/>
        <w:tblLook w:val="04A0" w:firstRow="1" w:lastRow="0" w:firstColumn="1" w:lastColumn="0" w:noHBand="0" w:noVBand="1"/>
      </w:tblPr>
      <w:tblGrid>
        <w:gridCol w:w="1418"/>
        <w:gridCol w:w="851"/>
        <w:gridCol w:w="1134"/>
        <w:gridCol w:w="709"/>
        <w:gridCol w:w="850"/>
        <w:gridCol w:w="1134"/>
        <w:gridCol w:w="1134"/>
        <w:gridCol w:w="992"/>
        <w:gridCol w:w="1134"/>
        <w:gridCol w:w="993"/>
        <w:gridCol w:w="992"/>
        <w:gridCol w:w="1134"/>
        <w:gridCol w:w="1134"/>
        <w:gridCol w:w="850"/>
        <w:gridCol w:w="1134"/>
      </w:tblGrid>
      <w:tr w:rsidR="006432C6" w:rsidRPr="006432C6" w:rsidTr="00F36982">
        <w:tc>
          <w:tcPr>
            <w:tcW w:w="1418" w:type="dxa"/>
            <w:vMerge w:val="restart"/>
          </w:tcPr>
          <w:p w:rsidR="006432C6" w:rsidRPr="006432C6" w:rsidRDefault="006432C6" w:rsidP="006432C6">
            <w:pPr>
              <w:widowControl w:val="0"/>
            </w:pPr>
            <w:r w:rsidRPr="006432C6">
              <w:t xml:space="preserve">Наименование расходного обязательства, на осуществление которого предоставлена субсидия </w:t>
            </w:r>
          </w:p>
        </w:tc>
        <w:tc>
          <w:tcPr>
            <w:tcW w:w="851" w:type="dxa"/>
            <w:vMerge w:val="restart"/>
          </w:tcPr>
          <w:p w:rsidR="006432C6" w:rsidRPr="006432C6" w:rsidRDefault="006432C6" w:rsidP="006432C6">
            <w:pPr>
              <w:widowControl w:val="0"/>
            </w:pPr>
            <w:r w:rsidRPr="006432C6">
              <w:t xml:space="preserve">Код </w:t>
            </w:r>
            <w:proofErr w:type="gramStart"/>
            <w:r w:rsidRPr="006432C6">
              <w:t>бюджетной</w:t>
            </w:r>
            <w:proofErr w:type="gramEnd"/>
            <w:r w:rsidRPr="006432C6">
              <w:t xml:space="preserve"> </w:t>
            </w:r>
            <w:proofErr w:type="spellStart"/>
            <w:r w:rsidRPr="006432C6">
              <w:t>класси-фика-ции</w:t>
            </w:r>
            <w:proofErr w:type="spellEnd"/>
          </w:p>
        </w:tc>
        <w:tc>
          <w:tcPr>
            <w:tcW w:w="1134" w:type="dxa"/>
            <w:vMerge w:val="restart"/>
          </w:tcPr>
          <w:p w:rsidR="006432C6" w:rsidRPr="006432C6" w:rsidRDefault="006432C6" w:rsidP="006432C6">
            <w:pPr>
              <w:widowControl w:val="0"/>
            </w:pPr>
            <w:r w:rsidRPr="006432C6">
              <w:t>Остаток средств федерального бюджета на 1 января текущего года</w:t>
            </w:r>
          </w:p>
        </w:tc>
        <w:tc>
          <w:tcPr>
            <w:tcW w:w="2693" w:type="dxa"/>
            <w:gridSpan w:val="3"/>
          </w:tcPr>
          <w:p w:rsidR="006432C6" w:rsidRPr="006432C6" w:rsidRDefault="006432C6" w:rsidP="006432C6">
            <w:pPr>
              <w:widowControl w:val="0"/>
            </w:pPr>
            <w:r w:rsidRPr="006432C6">
              <w:t>Предусмотрено средств на текущий год</w:t>
            </w:r>
          </w:p>
        </w:tc>
        <w:tc>
          <w:tcPr>
            <w:tcW w:w="1134" w:type="dxa"/>
            <w:vMerge w:val="restart"/>
          </w:tcPr>
          <w:p w:rsidR="006432C6" w:rsidRPr="006432C6" w:rsidRDefault="006432C6" w:rsidP="006432C6">
            <w:pPr>
              <w:widowControl w:val="0"/>
            </w:pPr>
            <w:r w:rsidRPr="006432C6">
              <w:t>Предусмотренный уровень финансирования за счет средств бюджета субъекта Российской Федерации, %</w:t>
            </w:r>
          </w:p>
        </w:tc>
        <w:tc>
          <w:tcPr>
            <w:tcW w:w="992" w:type="dxa"/>
            <w:vMerge w:val="restart"/>
          </w:tcPr>
          <w:p w:rsidR="006432C6" w:rsidRPr="006432C6" w:rsidRDefault="006432C6" w:rsidP="006432C6">
            <w:pPr>
              <w:widowControl w:val="0"/>
            </w:pPr>
            <w:r w:rsidRPr="006432C6">
              <w:t>Получено из федерального бюджета</w:t>
            </w:r>
          </w:p>
        </w:tc>
        <w:tc>
          <w:tcPr>
            <w:tcW w:w="1134" w:type="dxa"/>
            <w:vMerge w:val="restart"/>
          </w:tcPr>
          <w:p w:rsidR="006432C6" w:rsidRPr="006432C6" w:rsidRDefault="006432C6" w:rsidP="006432C6">
            <w:pPr>
              <w:widowControl w:val="0"/>
            </w:pPr>
            <w:r w:rsidRPr="006432C6">
              <w:t>Восстановлено по различным основаниям средств федерального бюджета прошлых лет</w:t>
            </w:r>
          </w:p>
        </w:tc>
        <w:tc>
          <w:tcPr>
            <w:tcW w:w="3119" w:type="dxa"/>
            <w:gridSpan w:val="3"/>
          </w:tcPr>
          <w:p w:rsidR="006432C6" w:rsidRPr="006432C6" w:rsidRDefault="006432C6" w:rsidP="006432C6">
            <w:pPr>
              <w:widowControl w:val="0"/>
            </w:pPr>
            <w:r w:rsidRPr="006432C6">
              <w:t>Перечислено сельхозтоваропроизводителям на отчетную дату</w:t>
            </w:r>
          </w:p>
        </w:tc>
        <w:tc>
          <w:tcPr>
            <w:tcW w:w="1134" w:type="dxa"/>
            <w:vMerge w:val="restart"/>
          </w:tcPr>
          <w:p w:rsidR="006432C6" w:rsidRPr="006432C6" w:rsidRDefault="006432C6" w:rsidP="006432C6">
            <w:pPr>
              <w:widowControl w:val="0"/>
            </w:pPr>
            <w:r w:rsidRPr="006432C6">
              <w:t>Фактический уровень финансирования за счет средств бюджета субъекта Российской Федерации, %</w:t>
            </w:r>
          </w:p>
        </w:tc>
        <w:tc>
          <w:tcPr>
            <w:tcW w:w="850" w:type="dxa"/>
            <w:vMerge w:val="restart"/>
          </w:tcPr>
          <w:p w:rsidR="006432C6" w:rsidRPr="006432C6" w:rsidRDefault="006432C6" w:rsidP="006432C6">
            <w:pPr>
              <w:widowControl w:val="0"/>
            </w:pPr>
            <w:r w:rsidRPr="006432C6">
              <w:t>Возвращено в федеральный бюджет за отчетный период</w:t>
            </w:r>
          </w:p>
        </w:tc>
        <w:tc>
          <w:tcPr>
            <w:tcW w:w="1134" w:type="dxa"/>
            <w:vMerge w:val="restart"/>
          </w:tcPr>
          <w:p w:rsidR="006432C6" w:rsidRPr="006432C6" w:rsidRDefault="006432C6" w:rsidP="006432C6">
            <w:pPr>
              <w:widowControl w:val="0"/>
            </w:pPr>
            <w:r w:rsidRPr="006432C6">
              <w:t>Остаток средств федерального бюджета на лицевых счетах</w:t>
            </w:r>
          </w:p>
        </w:tc>
      </w:tr>
      <w:tr w:rsidR="006432C6" w:rsidRPr="006432C6" w:rsidTr="00F36982">
        <w:tc>
          <w:tcPr>
            <w:tcW w:w="1418" w:type="dxa"/>
            <w:vMerge/>
          </w:tcPr>
          <w:p w:rsidR="006432C6" w:rsidRPr="006432C6" w:rsidRDefault="006432C6" w:rsidP="006432C6">
            <w:pPr>
              <w:widowControl w:val="0"/>
            </w:pPr>
          </w:p>
        </w:tc>
        <w:tc>
          <w:tcPr>
            <w:tcW w:w="851" w:type="dxa"/>
            <w:vMerge/>
          </w:tcPr>
          <w:p w:rsidR="006432C6" w:rsidRPr="006432C6" w:rsidRDefault="006432C6" w:rsidP="006432C6">
            <w:pPr>
              <w:widowControl w:val="0"/>
            </w:pPr>
          </w:p>
        </w:tc>
        <w:tc>
          <w:tcPr>
            <w:tcW w:w="1134" w:type="dxa"/>
            <w:vMerge/>
          </w:tcPr>
          <w:p w:rsidR="006432C6" w:rsidRPr="006432C6" w:rsidRDefault="006432C6" w:rsidP="006432C6">
            <w:pPr>
              <w:widowControl w:val="0"/>
            </w:pPr>
          </w:p>
        </w:tc>
        <w:tc>
          <w:tcPr>
            <w:tcW w:w="709" w:type="dxa"/>
            <w:vMerge w:val="restart"/>
          </w:tcPr>
          <w:p w:rsidR="006432C6" w:rsidRPr="006432C6" w:rsidRDefault="006432C6" w:rsidP="006432C6">
            <w:pPr>
              <w:widowControl w:val="0"/>
            </w:pPr>
            <w:r w:rsidRPr="006432C6">
              <w:t>всего</w:t>
            </w:r>
          </w:p>
        </w:tc>
        <w:tc>
          <w:tcPr>
            <w:tcW w:w="1984" w:type="dxa"/>
            <w:gridSpan w:val="2"/>
          </w:tcPr>
          <w:p w:rsidR="006432C6" w:rsidRPr="006432C6" w:rsidRDefault="006432C6" w:rsidP="006432C6">
            <w:pPr>
              <w:widowControl w:val="0"/>
            </w:pPr>
            <w:r w:rsidRPr="006432C6">
              <w:t xml:space="preserve">в </w:t>
            </w:r>
            <w:proofErr w:type="spellStart"/>
            <w:r w:rsidRPr="006432C6">
              <w:t>т.ч</w:t>
            </w:r>
            <w:proofErr w:type="spellEnd"/>
            <w:r w:rsidRPr="006432C6">
              <w:t>. за счет средств</w:t>
            </w:r>
          </w:p>
        </w:tc>
        <w:tc>
          <w:tcPr>
            <w:tcW w:w="1134" w:type="dxa"/>
            <w:vMerge/>
          </w:tcPr>
          <w:p w:rsidR="006432C6" w:rsidRPr="006432C6" w:rsidRDefault="006432C6" w:rsidP="006432C6">
            <w:pPr>
              <w:widowControl w:val="0"/>
            </w:pPr>
          </w:p>
        </w:tc>
        <w:tc>
          <w:tcPr>
            <w:tcW w:w="992" w:type="dxa"/>
            <w:vMerge/>
          </w:tcPr>
          <w:p w:rsidR="006432C6" w:rsidRPr="006432C6" w:rsidRDefault="006432C6" w:rsidP="006432C6">
            <w:pPr>
              <w:widowControl w:val="0"/>
            </w:pPr>
          </w:p>
        </w:tc>
        <w:tc>
          <w:tcPr>
            <w:tcW w:w="1134" w:type="dxa"/>
            <w:vMerge/>
          </w:tcPr>
          <w:p w:rsidR="006432C6" w:rsidRPr="006432C6" w:rsidRDefault="006432C6" w:rsidP="006432C6">
            <w:pPr>
              <w:widowControl w:val="0"/>
            </w:pPr>
          </w:p>
        </w:tc>
        <w:tc>
          <w:tcPr>
            <w:tcW w:w="993" w:type="dxa"/>
            <w:vMerge w:val="restart"/>
          </w:tcPr>
          <w:p w:rsidR="006432C6" w:rsidRPr="006432C6" w:rsidRDefault="006432C6" w:rsidP="006432C6">
            <w:pPr>
              <w:widowControl w:val="0"/>
            </w:pPr>
            <w:r w:rsidRPr="006432C6">
              <w:t>всего</w:t>
            </w:r>
          </w:p>
        </w:tc>
        <w:tc>
          <w:tcPr>
            <w:tcW w:w="2126" w:type="dxa"/>
            <w:gridSpan w:val="2"/>
          </w:tcPr>
          <w:p w:rsidR="006432C6" w:rsidRPr="006432C6" w:rsidRDefault="006432C6" w:rsidP="006432C6">
            <w:pPr>
              <w:widowControl w:val="0"/>
            </w:pPr>
            <w:r w:rsidRPr="006432C6">
              <w:t xml:space="preserve">в </w:t>
            </w:r>
            <w:proofErr w:type="spellStart"/>
            <w:r w:rsidRPr="006432C6">
              <w:t>т.ч</w:t>
            </w:r>
            <w:proofErr w:type="spellEnd"/>
            <w:r w:rsidRPr="006432C6">
              <w:t>. за счет средств</w:t>
            </w:r>
          </w:p>
        </w:tc>
        <w:tc>
          <w:tcPr>
            <w:tcW w:w="1134" w:type="dxa"/>
            <w:vMerge/>
          </w:tcPr>
          <w:p w:rsidR="006432C6" w:rsidRPr="006432C6" w:rsidRDefault="006432C6" w:rsidP="006432C6">
            <w:pPr>
              <w:widowControl w:val="0"/>
            </w:pPr>
          </w:p>
        </w:tc>
        <w:tc>
          <w:tcPr>
            <w:tcW w:w="850" w:type="dxa"/>
            <w:vMerge/>
          </w:tcPr>
          <w:p w:rsidR="006432C6" w:rsidRPr="006432C6" w:rsidRDefault="006432C6" w:rsidP="006432C6">
            <w:pPr>
              <w:widowControl w:val="0"/>
            </w:pPr>
          </w:p>
        </w:tc>
        <w:tc>
          <w:tcPr>
            <w:tcW w:w="1134" w:type="dxa"/>
            <w:vMerge/>
          </w:tcPr>
          <w:p w:rsidR="006432C6" w:rsidRPr="006432C6" w:rsidRDefault="006432C6" w:rsidP="006432C6">
            <w:pPr>
              <w:widowControl w:val="0"/>
            </w:pPr>
          </w:p>
        </w:tc>
      </w:tr>
      <w:tr w:rsidR="006432C6" w:rsidRPr="006432C6" w:rsidTr="00F36982">
        <w:tc>
          <w:tcPr>
            <w:tcW w:w="1418" w:type="dxa"/>
            <w:vMerge/>
          </w:tcPr>
          <w:p w:rsidR="006432C6" w:rsidRPr="006432C6" w:rsidRDefault="006432C6" w:rsidP="006432C6">
            <w:pPr>
              <w:widowControl w:val="0"/>
            </w:pPr>
          </w:p>
        </w:tc>
        <w:tc>
          <w:tcPr>
            <w:tcW w:w="851" w:type="dxa"/>
            <w:vMerge/>
          </w:tcPr>
          <w:p w:rsidR="006432C6" w:rsidRPr="006432C6" w:rsidRDefault="006432C6" w:rsidP="006432C6">
            <w:pPr>
              <w:widowControl w:val="0"/>
            </w:pPr>
          </w:p>
        </w:tc>
        <w:tc>
          <w:tcPr>
            <w:tcW w:w="1134" w:type="dxa"/>
            <w:vMerge/>
          </w:tcPr>
          <w:p w:rsidR="006432C6" w:rsidRPr="006432C6" w:rsidRDefault="006432C6" w:rsidP="006432C6">
            <w:pPr>
              <w:widowControl w:val="0"/>
            </w:pPr>
          </w:p>
        </w:tc>
        <w:tc>
          <w:tcPr>
            <w:tcW w:w="709" w:type="dxa"/>
            <w:vMerge/>
          </w:tcPr>
          <w:p w:rsidR="006432C6" w:rsidRPr="006432C6" w:rsidRDefault="006432C6" w:rsidP="006432C6">
            <w:pPr>
              <w:widowControl w:val="0"/>
            </w:pPr>
          </w:p>
        </w:tc>
        <w:tc>
          <w:tcPr>
            <w:tcW w:w="850" w:type="dxa"/>
          </w:tcPr>
          <w:p w:rsidR="006432C6" w:rsidRPr="006432C6" w:rsidRDefault="006432C6" w:rsidP="006432C6">
            <w:pPr>
              <w:widowControl w:val="0"/>
            </w:pPr>
            <w:r w:rsidRPr="006432C6">
              <w:t>федерального бюджета</w:t>
            </w:r>
          </w:p>
        </w:tc>
        <w:tc>
          <w:tcPr>
            <w:tcW w:w="1134" w:type="dxa"/>
          </w:tcPr>
          <w:p w:rsidR="006432C6" w:rsidRPr="006432C6" w:rsidRDefault="006432C6" w:rsidP="006432C6">
            <w:pPr>
              <w:widowControl w:val="0"/>
            </w:pPr>
            <w:r w:rsidRPr="006432C6">
              <w:t xml:space="preserve">бюджета субъекта </w:t>
            </w:r>
            <w:proofErr w:type="gramStart"/>
            <w:r w:rsidRPr="006432C6">
              <w:t>Российской</w:t>
            </w:r>
            <w:proofErr w:type="gramEnd"/>
            <w:r w:rsidRPr="006432C6">
              <w:t xml:space="preserve"> </w:t>
            </w:r>
          </w:p>
          <w:p w:rsidR="006432C6" w:rsidRPr="006432C6" w:rsidRDefault="006432C6" w:rsidP="006432C6">
            <w:pPr>
              <w:widowControl w:val="0"/>
            </w:pPr>
            <w:r w:rsidRPr="006432C6">
              <w:t>Федерации, %</w:t>
            </w:r>
          </w:p>
        </w:tc>
        <w:tc>
          <w:tcPr>
            <w:tcW w:w="1134" w:type="dxa"/>
            <w:vMerge/>
          </w:tcPr>
          <w:p w:rsidR="006432C6" w:rsidRPr="006432C6" w:rsidRDefault="006432C6" w:rsidP="006432C6">
            <w:pPr>
              <w:widowControl w:val="0"/>
            </w:pPr>
          </w:p>
        </w:tc>
        <w:tc>
          <w:tcPr>
            <w:tcW w:w="992" w:type="dxa"/>
            <w:vMerge/>
          </w:tcPr>
          <w:p w:rsidR="006432C6" w:rsidRPr="006432C6" w:rsidRDefault="006432C6" w:rsidP="006432C6">
            <w:pPr>
              <w:widowControl w:val="0"/>
            </w:pPr>
          </w:p>
        </w:tc>
        <w:tc>
          <w:tcPr>
            <w:tcW w:w="1134" w:type="dxa"/>
            <w:vMerge/>
          </w:tcPr>
          <w:p w:rsidR="006432C6" w:rsidRPr="006432C6" w:rsidRDefault="006432C6" w:rsidP="006432C6">
            <w:pPr>
              <w:widowControl w:val="0"/>
            </w:pPr>
          </w:p>
        </w:tc>
        <w:tc>
          <w:tcPr>
            <w:tcW w:w="993" w:type="dxa"/>
            <w:vMerge/>
          </w:tcPr>
          <w:p w:rsidR="006432C6" w:rsidRPr="006432C6" w:rsidRDefault="006432C6" w:rsidP="006432C6">
            <w:pPr>
              <w:widowControl w:val="0"/>
            </w:pPr>
          </w:p>
        </w:tc>
        <w:tc>
          <w:tcPr>
            <w:tcW w:w="992" w:type="dxa"/>
          </w:tcPr>
          <w:p w:rsidR="006432C6" w:rsidRPr="006432C6" w:rsidRDefault="006432C6" w:rsidP="006432C6">
            <w:pPr>
              <w:widowControl w:val="0"/>
            </w:pPr>
            <w:r w:rsidRPr="006432C6">
              <w:t>федерального бюджета</w:t>
            </w:r>
          </w:p>
        </w:tc>
        <w:tc>
          <w:tcPr>
            <w:tcW w:w="1134" w:type="dxa"/>
          </w:tcPr>
          <w:p w:rsidR="006432C6" w:rsidRPr="006432C6" w:rsidRDefault="006432C6" w:rsidP="006432C6">
            <w:pPr>
              <w:widowControl w:val="0"/>
            </w:pPr>
            <w:r w:rsidRPr="006432C6">
              <w:t>бюджета субъекта Российской Федерации</w:t>
            </w:r>
          </w:p>
        </w:tc>
        <w:tc>
          <w:tcPr>
            <w:tcW w:w="1134" w:type="dxa"/>
            <w:vMerge/>
          </w:tcPr>
          <w:p w:rsidR="006432C6" w:rsidRPr="006432C6" w:rsidRDefault="006432C6" w:rsidP="006432C6">
            <w:pPr>
              <w:widowControl w:val="0"/>
            </w:pPr>
          </w:p>
        </w:tc>
        <w:tc>
          <w:tcPr>
            <w:tcW w:w="850" w:type="dxa"/>
            <w:vMerge/>
          </w:tcPr>
          <w:p w:rsidR="006432C6" w:rsidRPr="006432C6" w:rsidRDefault="006432C6" w:rsidP="006432C6">
            <w:pPr>
              <w:widowControl w:val="0"/>
            </w:pPr>
          </w:p>
        </w:tc>
        <w:tc>
          <w:tcPr>
            <w:tcW w:w="1134" w:type="dxa"/>
            <w:vMerge/>
          </w:tcPr>
          <w:p w:rsidR="006432C6" w:rsidRPr="006432C6" w:rsidRDefault="006432C6" w:rsidP="006432C6">
            <w:pPr>
              <w:widowControl w:val="0"/>
            </w:pPr>
          </w:p>
        </w:tc>
      </w:tr>
      <w:tr w:rsidR="006432C6" w:rsidRPr="006432C6" w:rsidTr="00F36982">
        <w:tc>
          <w:tcPr>
            <w:tcW w:w="1418" w:type="dxa"/>
          </w:tcPr>
          <w:p w:rsidR="006432C6" w:rsidRPr="006432C6" w:rsidRDefault="006432C6" w:rsidP="006432C6">
            <w:pPr>
              <w:widowControl w:val="0"/>
              <w:jc w:val="center"/>
            </w:pPr>
            <w:r w:rsidRPr="006432C6">
              <w:t>1</w:t>
            </w:r>
          </w:p>
        </w:tc>
        <w:tc>
          <w:tcPr>
            <w:tcW w:w="851" w:type="dxa"/>
          </w:tcPr>
          <w:p w:rsidR="006432C6" w:rsidRPr="006432C6" w:rsidRDefault="006432C6" w:rsidP="006432C6">
            <w:pPr>
              <w:widowControl w:val="0"/>
              <w:jc w:val="center"/>
            </w:pPr>
            <w:r w:rsidRPr="006432C6">
              <w:t>2</w:t>
            </w:r>
          </w:p>
        </w:tc>
        <w:tc>
          <w:tcPr>
            <w:tcW w:w="1134" w:type="dxa"/>
          </w:tcPr>
          <w:p w:rsidR="006432C6" w:rsidRPr="006432C6" w:rsidRDefault="006432C6" w:rsidP="006432C6">
            <w:pPr>
              <w:widowControl w:val="0"/>
              <w:jc w:val="center"/>
            </w:pPr>
            <w:r w:rsidRPr="006432C6">
              <w:t>3</w:t>
            </w:r>
          </w:p>
        </w:tc>
        <w:tc>
          <w:tcPr>
            <w:tcW w:w="709" w:type="dxa"/>
          </w:tcPr>
          <w:p w:rsidR="006432C6" w:rsidRPr="006432C6" w:rsidRDefault="006432C6" w:rsidP="006432C6">
            <w:pPr>
              <w:widowControl w:val="0"/>
              <w:jc w:val="center"/>
            </w:pPr>
            <w:r w:rsidRPr="006432C6">
              <w:t>4</w:t>
            </w:r>
          </w:p>
        </w:tc>
        <w:tc>
          <w:tcPr>
            <w:tcW w:w="850" w:type="dxa"/>
          </w:tcPr>
          <w:p w:rsidR="006432C6" w:rsidRPr="006432C6" w:rsidRDefault="006432C6" w:rsidP="006432C6">
            <w:pPr>
              <w:widowControl w:val="0"/>
              <w:jc w:val="center"/>
            </w:pPr>
            <w:r w:rsidRPr="006432C6">
              <w:t>5</w:t>
            </w:r>
          </w:p>
        </w:tc>
        <w:tc>
          <w:tcPr>
            <w:tcW w:w="1134" w:type="dxa"/>
          </w:tcPr>
          <w:p w:rsidR="006432C6" w:rsidRPr="006432C6" w:rsidRDefault="006432C6" w:rsidP="006432C6">
            <w:pPr>
              <w:widowControl w:val="0"/>
              <w:jc w:val="center"/>
            </w:pPr>
            <w:r w:rsidRPr="006432C6">
              <w:t>6</w:t>
            </w:r>
          </w:p>
        </w:tc>
        <w:tc>
          <w:tcPr>
            <w:tcW w:w="1134" w:type="dxa"/>
          </w:tcPr>
          <w:p w:rsidR="006432C6" w:rsidRPr="006432C6" w:rsidRDefault="006432C6" w:rsidP="006432C6">
            <w:pPr>
              <w:widowControl w:val="0"/>
              <w:jc w:val="center"/>
            </w:pPr>
            <w:r w:rsidRPr="006432C6">
              <w:t>7</w:t>
            </w:r>
          </w:p>
        </w:tc>
        <w:tc>
          <w:tcPr>
            <w:tcW w:w="992" w:type="dxa"/>
          </w:tcPr>
          <w:p w:rsidR="006432C6" w:rsidRPr="006432C6" w:rsidRDefault="006432C6" w:rsidP="006432C6">
            <w:pPr>
              <w:widowControl w:val="0"/>
              <w:jc w:val="center"/>
            </w:pPr>
            <w:r w:rsidRPr="006432C6">
              <w:t>8</w:t>
            </w:r>
          </w:p>
        </w:tc>
        <w:tc>
          <w:tcPr>
            <w:tcW w:w="1134" w:type="dxa"/>
          </w:tcPr>
          <w:p w:rsidR="006432C6" w:rsidRPr="006432C6" w:rsidRDefault="006432C6" w:rsidP="006432C6">
            <w:pPr>
              <w:widowControl w:val="0"/>
              <w:jc w:val="center"/>
            </w:pPr>
            <w:r w:rsidRPr="006432C6">
              <w:t>9</w:t>
            </w:r>
          </w:p>
        </w:tc>
        <w:tc>
          <w:tcPr>
            <w:tcW w:w="993" w:type="dxa"/>
          </w:tcPr>
          <w:p w:rsidR="006432C6" w:rsidRPr="006432C6" w:rsidRDefault="006432C6" w:rsidP="006432C6">
            <w:pPr>
              <w:widowControl w:val="0"/>
              <w:jc w:val="center"/>
            </w:pPr>
            <w:r w:rsidRPr="006432C6">
              <w:t>10</w:t>
            </w:r>
          </w:p>
        </w:tc>
        <w:tc>
          <w:tcPr>
            <w:tcW w:w="992" w:type="dxa"/>
          </w:tcPr>
          <w:p w:rsidR="006432C6" w:rsidRPr="006432C6" w:rsidRDefault="006432C6" w:rsidP="006432C6">
            <w:pPr>
              <w:widowControl w:val="0"/>
              <w:jc w:val="center"/>
            </w:pPr>
            <w:r w:rsidRPr="006432C6">
              <w:t>11</w:t>
            </w:r>
          </w:p>
        </w:tc>
        <w:tc>
          <w:tcPr>
            <w:tcW w:w="1134" w:type="dxa"/>
          </w:tcPr>
          <w:p w:rsidR="006432C6" w:rsidRPr="006432C6" w:rsidRDefault="006432C6" w:rsidP="006432C6">
            <w:pPr>
              <w:widowControl w:val="0"/>
              <w:jc w:val="center"/>
            </w:pPr>
            <w:r w:rsidRPr="006432C6">
              <w:t>12</w:t>
            </w:r>
          </w:p>
        </w:tc>
        <w:tc>
          <w:tcPr>
            <w:tcW w:w="1134" w:type="dxa"/>
          </w:tcPr>
          <w:p w:rsidR="006432C6" w:rsidRPr="006432C6" w:rsidRDefault="006432C6" w:rsidP="006432C6">
            <w:pPr>
              <w:widowControl w:val="0"/>
              <w:jc w:val="center"/>
            </w:pPr>
            <w:r w:rsidRPr="006432C6">
              <w:t>13</w:t>
            </w:r>
          </w:p>
        </w:tc>
        <w:tc>
          <w:tcPr>
            <w:tcW w:w="850" w:type="dxa"/>
          </w:tcPr>
          <w:p w:rsidR="006432C6" w:rsidRPr="006432C6" w:rsidRDefault="006432C6" w:rsidP="006432C6">
            <w:pPr>
              <w:widowControl w:val="0"/>
              <w:jc w:val="center"/>
            </w:pPr>
            <w:r w:rsidRPr="006432C6">
              <w:t>14</w:t>
            </w:r>
          </w:p>
        </w:tc>
        <w:tc>
          <w:tcPr>
            <w:tcW w:w="1134" w:type="dxa"/>
          </w:tcPr>
          <w:p w:rsidR="006432C6" w:rsidRPr="006432C6" w:rsidRDefault="006432C6" w:rsidP="006432C6">
            <w:pPr>
              <w:widowControl w:val="0"/>
              <w:jc w:val="center"/>
            </w:pPr>
            <w:r w:rsidRPr="006432C6">
              <w:t>15</w:t>
            </w:r>
          </w:p>
        </w:tc>
      </w:tr>
      <w:tr w:rsidR="006432C6" w:rsidRPr="006432C6" w:rsidTr="00F36982">
        <w:tc>
          <w:tcPr>
            <w:tcW w:w="1418" w:type="dxa"/>
          </w:tcPr>
          <w:p w:rsidR="006432C6" w:rsidRPr="006432C6" w:rsidRDefault="006432C6" w:rsidP="006432C6">
            <w:pPr>
              <w:widowControl w:val="0"/>
            </w:pPr>
            <w:r w:rsidRPr="006432C6">
              <w:t>Субсидии на возмещение части затрат на уплату процентов по кредитам (займам), полученным на развитие малых форм хозяйствования на селе на срок до 8 лет</w:t>
            </w:r>
          </w:p>
        </w:tc>
        <w:tc>
          <w:tcPr>
            <w:tcW w:w="851" w:type="dxa"/>
          </w:tcPr>
          <w:p w:rsidR="006432C6" w:rsidRPr="006432C6" w:rsidRDefault="006432C6" w:rsidP="006432C6">
            <w:pPr>
              <w:widowControl w:val="0"/>
            </w:pPr>
            <w:r w:rsidRPr="006432C6">
              <w:t>04 05 2670501</w:t>
            </w:r>
          </w:p>
        </w:tc>
        <w:tc>
          <w:tcPr>
            <w:tcW w:w="1134" w:type="dxa"/>
          </w:tcPr>
          <w:p w:rsidR="006432C6" w:rsidRPr="006432C6" w:rsidRDefault="006432C6" w:rsidP="006432C6">
            <w:pPr>
              <w:widowControl w:val="0"/>
            </w:pPr>
          </w:p>
        </w:tc>
        <w:tc>
          <w:tcPr>
            <w:tcW w:w="709" w:type="dxa"/>
          </w:tcPr>
          <w:p w:rsidR="006432C6" w:rsidRPr="006432C6" w:rsidRDefault="006432C6" w:rsidP="006432C6">
            <w:pPr>
              <w:widowControl w:val="0"/>
            </w:pPr>
            <w:r w:rsidRPr="006432C6">
              <w:t>гр.5+</w:t>
            </w:r>
          </w:p>
          <w:p w:rsidR="006432C6" w:rsidRPr="006432C6" w:rsidRDefault="006432C6" w:rsidP="006432C6">
            <w:pPr>
              <w:widowControl w:val="0"/>
            </w:pPr>
            <w:r w:rsidRPr="006432C6">
              <w:t>гр.6</w:t>
            </w:r>
          </w:p>
        </w:tc>
        <w:tc>
          <w:tcPr>
            <w:tcW w:w="850" w:type="dxa"/>
          </w:tcPr>
          <w:p w:rsidR="006432C6" w:rsidRPr="006432C6" w:rsidRDefault="006432C6" w:rsidP="006432C6">
            <w:pPr>
              <w:widowControl w:val="0"/>
            </w:pPr>
          </w:p>
        </w:tc>
        <w:tc>
          <w:tcPr>
            <w:tcW w:w="1134" w:type="dxa"/>
          </w:tcPr>
          <w:p w:rsidR="006432C6" w:rsidRPr="006432C6" w:rsidRDefault="006432C6" w:rsidP="006432C6">
            <w:pPr>
              <w:widowControl w:val="0"/>
            </w:pPr>
          </w:p>
        </w:tc>
        <w:tc>
          <w:tcPr>
            <w:tcW w:w="1134" w:type="dxa"/>
          </w:tcPr>
          <w:p w:rsidR="006432C6" w:rsidRPr="006432C6" w:rsidRDefault="006432C6" w:rsidP="006432C6">
            <w:pPr>
              <w:widowControl w:val="0"/>
            </w:pPr>
            <w:r w:rsidRPr="006432C6">
              <w:t>гр.6/гр.4</w:t>
            </w:r>
          </w:p>
        </w:tc>
        <w:tc>
          <w:tcPr>
            <w:tcW w:w="992" w:type="dxa"/>
          </w:tcPr>
          <w:p w:rsidR="006432C6" w:rsidRPr="006432C6" w:rsidRDefault="006432C6" w:rsidP="006432C6">
            <w:pPr>
              <w:widowControl w:val="0"/>
            </w:pPr>
          </w:p>
        </w:tc>
        <w:tc>
          <w:tcPr>
            <w:tcW w:w="1134" w:type="dxa"/>
          </w:tcPr>
          <w:p w:rsidR="006432C6" w:rsidRPr="006432C6" w:rsidRDefault="006432C6" w:rsidP="006432C6">
            <w:pPr>
              <w:widowControl w:val="0"/>
            </w:pPr>
          </w:p>
        </w:tc>
        <w:tc>
          <w:tcPr>
            <w:tcW w:w="993" w:type="dxa"/>
          </w:tcPr>
          <w:p w:rsidR="006432C6" w:rsidRPr="006432C6" w:rsidRDefault="006432C6" w:rsidP="006432C6">
            <w:pPr>
              <w:widowControl w:val="0"/>
            </w:pPr>
            <w:r w:rsidRPr="006432C6">
              <w:t>гр.11+</w:t>
            </w:r>
          </w:p>
          <w:p w:rsidR="006432C6" w:rsidRPr="006432C6" w:rsidRDefault="006432C6" w:rsidP="006432C6">
            <w:pPr>
              <w:widowControl w:val="0"/>
            </w:pPr>
            <w:r w:rsidRPr="006432C6">
              <w:t>гр.12</w:t>
            </w:r>
          </w:p>
        </w:tc>
        <w:tc>
          <w:tcPr>
            <w:tcW w:w="992" w:type="dxa"/>
          </w:tcPr>
          <w:p w:rsidR="006432C6" w:rsidRPr="006432C6" w:rsidRDefault="006432C6" w:rsidP="006432C6">
            <w:pPr>
              <w:widowControl w:val="0"/>
            </w:pPr>
          </w:p>
        </w:tc>
        <w:tc>
          <w:tcPr>
            <w:tcW w:w="1134" w:type="dxa"/>
          </w:tcPr>
          <w:p w:rsidR="006432C6" w:rsidRPr="006432C6" w:rsidRDefault="006432C6" w:rsidP="006432C6">
            <w:pPr>
              <w:widowControl w:val="0"/>
            </w:pPr>
          </w:p>
        </w:tc>
        <w:tc>
          <w:tcPr>
            <w:tcW w:w="1134" w:type="dxa"/>
          </w:tcPr>
          <w:p w:rsidR="006432C6" w:rsidRPr="006432C6" w:rsidRDefault="006432C6" w:rsidP="006432C6">
            <w:pPr>
              <w:widowControl w:val="0"/>
            </w:pPr>
            <w:r w:rsidRPr="006432C6">
              <w:t>гр.12/</w:t>
            </w:r>
          </w:p>
          <w:p w:rsidR="006432C6" w:rsidRPr="006432C6" w:rsidRDefault="006432C6" w:rsidP="006432C6">
            <w:pPr>
              <w:widowControl w:val="0"/>
            </w:pPr>
            <w:r w:rsidRPr="006432C6">
              <w:t>гр.10</w:t>
            </w:r>
          </w:p>
        </w:tc>
        <w:tc>
          <w:tcPr>
            <w:tcW w:w="850" w:type="dxa"/>
          </w:tcPr>
          <w:p w:rsidR="006432C6" w:rsidRPr="006432C6" w:rsidRDefault="006432C6" w:rsidP="006432C6">
            <w:pPr>
              <w:widowControl w:val="0"/>
            </w:pPr>
          </w:p>
        </w:tc>
        <w:tc>
          <w:tcPr>
            <w:tcW w:w="1134" w:type="dxa"/>
          </w:tcPr>
          <w:p w:rsidR="006432C6" w:rsidRPr="006432C6" w:rsidRDefault="006432C6" w:rsidP="006432C6">
            <w:pPr>
              <w:widowControl w:val="0"/>
            </w:pPr>
            <w:r w:rsidRPr="006432C6">
              <w:t>гр.3+гр.8+гр.9-гр.11-гр.14</w:t>
            </w:r>
          </w:p>
          <w:p w:rsidR="006432C6" w:rsidRPr="006432C6" w:rsidRDefault="006432C6" w:rsidP="006432C6">
            <w:pPr>
              <w:widowControl w:val="0"/>
            </w:pPr>
          </w:p>
        </w:tc>
      </w:tr>
    </w:tbl>
    <w:p w:rsidR="006432C6" w:rsidRPr="006432C6" w:rsidRDefault="006432C6" w:rsidP="006432C6">
      <w:pPr>
        <w:widowControl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Целевое использование субсидий в сумме: __________________________________________________________________</w:t>
      </w:r>
    </w:p>
    <w:p w:rsidR="006432C6" w:rsidRPr="006432C6" w:rsidRDefault="006432C6" w:rsidP="006432C6">
      <w:pPr>
        <w:widowControl w:val="0"/>
        <w:spacing w:after="0" w:line="240" w:lineRule="auto"/>
        <w:rPr>
          <w:rFonts w:ascii="Times New Roman" w:eastAsia="Times New Roman" w:hAnsi="Times New Roman" w:cs="Times New Roman"/>
          <w:sz w:val="28"/>
          <w:szCs w:val="28"/>
        </w:rPr>
      </w:pPr>
    </w:p>
    <w:p w:rsidR="006432C6" w:rsidRPr="006432C6" w:rsidRDefault="006432C6" w:rsidP="006432C6">
      <w:pPr>
        <w:widowControl w:val="0"/>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Причины возникновения остатка: __________________________________________________________________________</w:t>
      </w:r>
    </w:p>
    <w:p w:rsidR="006432C6" w:rsidRPr="006432C6" w:rsidRDefault="006432C6" w:rsidP="006432C6">
      <w:pPr>
        <w:widowControl w:val="0"/>
        <w:spacing w:after="0" w:line="240" w:lineRule="auto"/>
        <w:rPr>
          <w:rFonts w:ascii="Times New Roman" w:eastAsia="Times New Roman" w:hAnsi="Times New Roman" w:cs="Times New Roman"/>
          <w:sz w:val="28"/>
          <w:szCs w:val="28"/>
        </w:rPr>
      </w:pP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lastRenderedPageBreak/>
        <w:t xml:space="preserve">Первый заместитель главы </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муниципального образования </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город-курорт Геленджик                                           ______________________                            _____________________</w:t>
      </w:r>
    </w:p>
    <w:p w:rsidR="006432C6" w:rsidRPr="006432C6" w:rsidRDefault="006432C6" w:rsidP="006432C6">
      <w:pPr>
        <w:widowControl w:val="0"/>
        <w:spacing w:after="0" w:line="240" w:lineRule="auto"/>
        <w:ind w:firstLine="5"/>
        <w:jc w:val="both"/>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8"/>
          <w:szCs w:val="28"/>
        </w:rPr>
        <w:tab/>
        <w:t xml:space="preserve">            </w:t>
      </w:r>
      <w:r w:rsidRPr="006432C6">
        <w:rPr>
          <w:rFonts w:ascii="Times New Roman" w:eastAsia="Times New Roman" w:hAnsi="Times New Roman" w:cs="Times New Roman"/>
          <w:sz w:val="24"/>
          <w:szCs w:val="24"/>
        </w:rPr>
        <w:t>(Ф.И.О.)                                                                          (подпись)</w:t>
      </w:r>
    </w:p>
    <w:p w:rsidR="006432C6" w:rsidRPr="006432C6" w:rsidRDefault="006432C6" w:rsidP="006432C6">
      <w:pPr>
        <w:widowControl w:val="0"/>
        <w:tabs>
          <w:tab w:val="left" w:pos="4575"/>
        </w:tabs>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Главный бухгалтер МКУ «ЦБ ОМС»                       _______________________                               ______________________</w:t>
      </w:r>
    </w:p>
    <w:p w:rsidR="006432C6" w:rsidRPr="006432C6" w:rsidRDefault="006432C6" w:rsidP="006432C6">
      <w:pPr>
        <w:widowControl w:val="0"/>
        <w:tabs>
          <w:tab w:val="left" w:pos="5835"/>
        </w:tabs>
        <w:spacing w:after="0" w:line="240" w:lineRule="auto"/>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ab/>
        <w:t xml:space="preserve">                     </w:t>
      </w:r>
      <w:r w:rsidRPr="006432C6">
        <w:rPr>
          <w:rFonts w:ascii="Times New Roman" w:eastAsia="Times New Roman" w:hAnsi="Times New Roman" w:cs="Times New Roman"/>
          <w:sz w:val="24"/>
          <w:szCs w:val="24"/>
        </w:rPr>
        <w:t>(Ф.И.О.)                                                                          (подпись)</w:t>
      </w:r>
    </w:p>
    <w:p w:rsidR="006432C6" w:rsidRPr="006432C6" w:rsidRDefault="006432C6" w:rsidP="006432C6">
      <w:pPr>
        <w:widowControl w:val="0"/>
        <w:tabs>
          <w:tab w:val="left" w:pos="5835"/>
        </w:tabs>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М.П.</w:t>
      </w:r>
    </w:p>
    <w:p w:rsidR="006432C6" w:rsidRPr="006432C6" w:rsidRDefault="006432C6" w:rsidP="006432C6">
      <w:pPr>
        <w:widowControl w:val="0"/>
        <w:tabs>
          <w:tab w:val="left" w:pos="5835"/>
        </w:tabs>
        <w:spacing w:after="0" w:line="240" w:lineRule="auto"/>
        <w:rPr>
          <w:rFonts w:ascii="Times New Roman" w:eastAsia="Times New Roman" w:hAnsi="Times New Roman" w:cs="Times New Roman"/>
          <w:sz w:val="24"/>
          <w:szCs w:val="24"/>
        </w:rPr>
      </w:pPr>
    </w:p>
    <w:p w:rsidR="006432C6" w:rsidRPr="006432C6" w:rsidRDefault="006432C6" w:rsidP="006432C6">
      <w:pPr>
        <w:widowControl w:val="0"/>
        <w:tabs>
          <w:tab w:val="left" w:pos="5835"/>
        </w:tabs>
        <w:spacing w:after="0" w:line="240" w:lineRule="auto"/>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«______» _______________________20__г.              Исполнитель:________________________________________________</w:t>
      </w:r>
    </w:p>
    <w:p w:rsidR="006432C6" w:rsidRPr="006432C6" w:rsidRDefault="006432C6" w:rsidP="006432C6">
      <w:pPr>
        <w:widowControl w:val="0"/>
        <w:tabs>
          <w:tab w:val="left" w:pos="10590"/>
        </w:tabs>
        <w:spacing w:after="0" w:line="240" w:lineRule="auto"/>
        <w:rPr>
          <w:rFonts w:ascii="Times New Roman" w:eastAsia="Times New Roman" w:hAnsi="Times New Roman" w:cs="Times New Roman"/>
          <w:sz w:val="24"/>
          <w:szCs w:val="24"/>
        </w:rPr>
      </w:pPr>
      <w:r w:rsidRPr="006432C6">
        <w:rPr>
          <w:rFonts w:ascii="Times New Roman" w:eastAsia="Times New Roman" w:hAnsi="Times New Roman" w:cs="Times New Roman"/>
          <w:sz w:val="28"/>
          <w:szCs w:val="28"/>
        </w:rPr>
        <w:tab/>
      </w:r>
      <w:r w:rsidRPr="006432C6">
        <w:rPr>
          <w:rFonts w:ascii="Times New Roman" w:eastAsia="Times New Roman" w:hAnsi="Times New Roman" w:cs="Times New Roman"/>
          <w:sz w:val="24"/>
          <w:szCs w:val="24"/>
        </w:rPr>
        <w:t>(Ф.И.О., тел.)</w:t>
      </w:r>
    </w:p>
    <w:p w:rsidR="006432C6" w:rsidRPr="006432C6" w:rsidRDefault="006432C6" w:rsidP="006432C6">
      <w:pPr>
        <w:widowControl w:val="0"/>
        <w:tabs>
          <w:tab w:val="left" w:pos="10590"/>
        </w:tabs>
        <w:spacing w:after="0" w:line="240" w:lineRule="auto"/>
        <w:rPr>
          <w:rFonts w:ascii="Times New Roman" w:eastAsia="Times New Roman" w:hAnsi="Times New Roman" w:cs="Times New Roman"/>
          <w:sz w:val="32"/>
          <w:szCs w:val="28"/>
        </w:rPr>
      </w:pPr>
    </w:p>
    <w:p w:rsidR="006432C6" w:rsidRDefault="006432C6" w:rsidP="006432C6">
      <w:pPr>
        <w:tabs>
          <w:tab w:val="center" w:pos="4819"/>
          <w:tab w:val="left" w:pos="8820"/>
        </w:tabs>
        <w:spacing w:after="0" w:line="240" w:lineRule="auto"/>
        <w:rPr>
          <w:rFonts w:ascii="Times New Roman" w:hAnsi="Times New Roman" w:cs="Times New Roman"/>
          <w:sz w:val="28"/>
          <w:szCs w:val="28"/>
        </w:rPr>
        <w:sectPr w:rsidR="006432C6" w:rsidSect="006432C6">
          <w:pgSz w:w="16838" w:h="11906" w:orient="landscape" w:code="9"/>
          <w:pgMar w:top="1701" w:right="1134" w:bottom="567" w:left="1134" w:header="709" w:footer="709" w:gutter="0"/>
          <w:cols w:space="708"/>
          <w:titlePg/>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2"/>
        <w:gridCol w:w="5352"/>
      </w:tblGrid>
      <w:tr w:rsidR="006432C6" w:rsidRPr="006432C6" w:rsidTr="00F36982">
        <w:tc>
          <w:tcPr>
            <w:tcW w:w="4503" w:type="dxa"/>
            <w:shd w:val="clear" w:color="auto" w:fill="auto"/>
          </w:tcPr>
          <w:p w:rsidR="006432C6" w:rsidRPr="006432C6" w:rsidRDefault="006432C6" w:rsidP="006432C6">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352" w:type="dxa"/>
            <w:shd w:val="clear" w:color="auto" w:fill="auto"/>
          </w:tcPr>
          <w:p w:rsidR="006432C6" w:rsidRPr="006432C6" w:rsidRDefault="006432C6" w:rsidP="006432C6">
            <w:pPr>
              <w:spacing w:after="0"/>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ПРИЛОЖЕНИЕ №10</w:t>
            </w:r>
          </w:p>
          <w:p w:rsidR="006432C6" w:rsidRPr="006432C6" w:rsidRDefault="006432C6" w:rsidP="006432C6">
            <w:pPr>
              <w:spacing w:after="0"/>
              <w:jc w:val="center"/>
              <w:rPr>
                <w:rFonts w:ascii="Times New Roman" w:eastAsia="Calibri"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к Порядку предоставления малым </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формам хозяйствования</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в агропромышленном комплексе</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на территории </w:t>
            </w:r>
            <w:proofErr w:type="gramStart"/>
            <w:r w:rsidRPr="006432C6">
              <w:rPr>
                <w:rFonts w:ascii="Times New Roman" w:eastAsia="Times New Roman" w:hAnsi="Times New Roman" w:cs="Times New Roman"/>
                <w:sz w:val="28"/>
                <w:szCs w:val="28"/>
                <w:lang w:eastAsia="en-US"/>
              </w:rPr>
              <w:t>муниципального</w:t>
            </w:r>
            <w:proofErr w:type="gramEnd"/>
            <w:r w:rsidRPr="006432C6">
              <w:rPr>
                <w:rFonts w:ascii="Times New Roman" w:eastAsia="Times New Roman" w:hAnsi="Times New Roman" w:cs="Times New Roman"/>
                <w:sz w:val="28"/>
                <w:szCs w:val="28"/>
                <w:lang w:eastAsia="en-US"/>
              </w:rPr>
              <w:t xml:space="preserve"> </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образования город-курорт Геленджик</w:t>
            </w:r>
          </w:p>
          <w:p w:rsidR="006432C6" w:rsidRPr="006432C6" w:rsidRDefault="006432C6" w:rsidP="006432C6">
            <w:pPr>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субсидий на возмещение части затрат на уплату процентов по кредитам,</w:t>
            </w:r>
          </w:p>
          <w:p w:rsidR="006432C6" w:rsidRPr="006432C6" w:rsidRDefault="006432C6" w:rsidP="006432C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полученным в российских кредитных </w:t>
            </w:r>
          </w:p>
          <w:p w:rsidR="006432C6" w:rsidRPr="006432C6" w:rsidRDefault="006432C6" w:rsidP="006432C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 xml:space="preserve">организациях, и займам, полученным </w:t>
            </w:r>
            <w:proofErr w:type="gramStart"/>
            <w:r w:rsidRPr="006432C6">
              <w:rPr>
                <w:rFonts w:ascii="Times New Roman" w:eastAsia="Calibri" w:hAnsi="Times New Roman" w:cs="Times New Roman"/>
                <w:sz w:val="28"/>
                <w:szCs w:val="28"/>
                <w:lang w:eastAsia="en-US"/>
              </w:rPr>
              <w:t>в</w:t>
            </w:r>
            <w:proofErr w:type="gramEnd"/>
            <w:r w:rsidRPr="006432C6">
              <w:rPr>
                <w:rFonts w:ascii="Times New Roman" w:eastAsia="Calibri" w:hAnsi="Times New Roman" w:cs="Times New Roman"/>
                <w:sz w:val="28"/>
                <w:szCs w:val="28"/>
                <w:lang w:eastAsia="en-US"/>
              </w:rPr>
              <w:t xml:space="preserve"> сельскохозяйственных кредитных </w:t>
            </w:r>
          </w:p>
          <w:p w:rsidR="006432C6" w:rsidRPr="006432C6" w:rsidRDefault="006432C6" w:rsidP="006432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432C6">
              <w:rPr>
                <w:rFonts w:ascii="Times New Roman" w:eastAsia="Calibri" w:hAnsi="Times New Roman" w:cs="Times New Roman"/>
                <w:sz w:val="28"/>
                <w:szCs w:val="28"/>
                <w:lang w:eastAsia="en-US"/>
              </w:rPr>
              <w:t xml:space="preserve">потребительских </w:t>
            </w:r>
            <w:proofErr w:type="gramStart"/>
            <w:r w:rsidRPr="006432C6">
              <w:rPr>
                <w:rFonts w:ascii="Times New Roman" w:eastAsia="Calibri" w:hAnsi="Times New Roman" w:cs="Times New Roman"/>
                <w:sz w:val="28"/>
                <w:szCs w:val="28"/>
                <w:lang w:eastAsia="en-US"/>
              </w:rPr>
              <w:t>кооперативах</w:t>
            </w:r>
            <w:proofErr w:type="gramEnd"/>
          </w:p>
        </w:tc>
      </w:tr>
    </w:tbl>
    <w:p w:rsidR="006432C6" w:rsidRPr="006432C6" w:rsidRDefault="006432C6" w:rsidP="006432C6">
      <w:pPr>
        <w:spacing w:after="0" w:line="240" w:lineRule="auto"/>
        <w:rPr>
          <w:rFonts w:ascii="Times New Roman" w:eastAsia="Times New Roman" w:hAnsi="Times New Roman" w:cs="Times New Roman"/>
          <w:spacing w:val="4"/>
          <w:sz w:val="28"/>
          <w:szCs w:val="28"/>
        </w:rPr>
      </w:pPr>
    </w:p>
    <w:p w:rsidR="006432C6" w:rsidRPr="006432C6" w:rsidRDefault="006432C6" w:rsidP="006432C6">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ФОРМА СОГЛАШЕНИЯ</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 xml:space="preserve">о предоставлении субсидий на возмещение части затрат </w:t>
      </w:r>
    </w:p>
    <w:p w:rsidR="006432C6" w:rsidRPr="006432C6" w:rsidRDefault="006432C6" w:rsidP="006432C6">
      <w:pPr>
        <w:spacing w:after="0" w:line="240" w:lineRule="auto"/>
        <w:jc w:val="center"/>
        <w:rPr>
          <w:rFonts w:ascii="Times New Roman" w:eastAsia="Times New Roman" w:hAnsi="Times New Roman" w:cs="Times New Roman"/>
          <w:sz w:val="28"/>
          <w:szCs w:val="28"/>
        </w:rPr>
      </w:pPr>
      <w:r w:rsidRPr="006432C6">
        <w:rPr>
          <w:rFonts w:ascii="Times New Roman" w:eastAsia="Times New Roman" w:hAnsi="Times New Roman" w:cs="Times New Roman"/>
          <w:sz w:val="28"/>
          <w:szCs w:val="28"/>
        </w:rPr>
        <w:t>на ____________________________________________</w:t>
      </w:r>
    </w:p>
    <w:p w:rsidR="006432C6" w:rsidRPr="006432C6" w:rsidRDefault="006432C6" w:rsidP="006432C6">
      <w:pPr>
        <w:spacing w:after="0" w:line="240" w:lineRule="auto"/>
        <w:jc w:val="center"/>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г.Геленджик</w:t>
      </w:r>
      <w:r w:rsidRPr="006432C6">
        <w:rPr>
          <w:rFonts w:ascii="Times New Roman" w:eastAsia="Calibri" w:hAnsi="Times New Roman" w:cs="Times New Roman"/>
          <w:sz w:val="28"/>
          <w:szCs w:val="28"/>
        </w:rPr>
        <w:tab/>
      </w:r>
      <w:r w:rsidRPr="006432C6">
        <w:rPr>
          <w:rFonts w:ascii="Times New Roman" w:eastAsia="Calibri" w:hAnsi="Times New Roman" w:cs="Times New Roman"/>
          <w:sz w:val="28"/>
          <w:szCs w:val="28"/>
        </w:rPr>
        <w:tab/>
      </w:r>
      <w:r w:rsidRPr="006432C6">
        <w:rPr>
          <w:rFonts w:ascii="Times New Roman" w:eastAsia="Calibri" w:hAnsi="Times New Roman" w:cs="Times New Roman"/>
          <w:sz w:val="28"/>
          <w:szCs w:val="28"/>
        </w:rPr>
        <w:tab/>
      </w:r>
      <w:r w:rsidRPr="006432C6">
        <w:rPr>
          <w:rFonts w:ascii="Times New Roman" w:eastAsia="Calibri" w:hAnsi="Times New Roman" w:cs="Times New Roman"/>
          <w:sz w:val="28"/>
          <w:szCs w:val="28"/>
        </w:rPr>
        <w:tab/>
      </w:r>
      <w:r w:rsidRPr="006432C6">
        <w:rPr>
          <w:rFonts w:ascii="Times New Roman" w:eastAsia="Calibri" w:hAnsi="Times New Roman" w:cs="Times New Roman"/>
          <w:sz w:val="28"/>
          <w:szCs w:val="28"/>
        </w:rPr>
        <w:tab/>
      </w:r>
      <w:r w:rsidRPr="006432C6">
        <w:rPr>
          <w:rFonts w:ascii="Times New Roman" w:eastAsia="Calibri" w:hAnsi="Times New Roman" w:cs="Times New Roman"/>
          <w:sz w:val="28"/>
          <w:szCs w:val="28"/>
        </w:rPr>
        <w:tab/>
        <w:t>«_____»_____________20__ год</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Администрация муниципального образования город-курорт Геленджик, именуемая в дальнейшем «Администрация», в лице 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____________________________________________________________________,</w:t>
      </w:r>
    </w:p>
    <w:p w:rsidR="006432C6" w:rsidRPr="006432C6" w:rsidRDefault="006432C6" w:rsidP="006432C6">
      <w:pPr>
        <w:widowControl w:val="0"/>
        <w:autoSpaceDE w:val="0"/>
        <w:autoSpaceDN w:val="0"/>
        <w:adjustRightInd w:val="0"/>
        <w:spacing w:after="0" w:line="240" w:lineRule="auto"/>
        <w:ind w:firstLine="3"/>
        <w:jc w:val="center"/>
        <w:rPr>
          <w:rFonts w:ascii="Times New Roman" w:eastAsia="Calibri" w:hAnsi="Times New Roman" w:cs="Times New Roman"/>
          <w:sz w:val="16"/>
          <w:szCs w:val="16"/>
        </w:rPr>
      </w:pPr>
      <w:r w:rsidRPr="006432C6">
        <w:rPr>
          <w:rFonts w:ascii="Times New Roman" w:eastAsia="Calibri" w:hAnsi="Times New Roman" w:cs="Times New Roman"/>
          <w:sz w:val="16"/>
          <w:szCs w:val="16"/>
        </w:rPr>
        <w:t>(должность, фамилия, имя, отчество)</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6432C6">
        <w:rPr>
          <w:rFonts w:ascii="Times New Roman" w:eastAsia="Calibri" w:hAnsi="Times New Roman" w:cs="Times New Roman"/>
          <w:sz w:val="28"/>
          <w:szCs w:val="28"/>
        </w:rPr>
        <w:t>действующего</w:t>
      </w:r>
      <w:proofErr w:type="gramEnd"/>
      <w:r w:rsidRPr="006432C6">
        <w:rPr>
          <w:rFonts w:ascii="Times New Roman" w:eastAsia="Calibri" w:hAnsi="Times New Roman" w:cs="Times New Roman"/>
          <w:sz w:val="28"/>
          <w:szCs w:val="28"/>
        </w:rPr>
        <w:t xml:space="preserve"> на основании ___________________________________________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____________________________________________________________________,</w:t>
      </w:r>
    </w:p>
    <w:p w:rsidR="006432C6" w:rsidRPr="006432C6" w:rsidRDefault="006432C6" w:rsidP="006432C6">
      <w:pPr>
        <w:widowControl w:val="0"/>
        <w:autoSpaceDE w:val="0"/>
        <w:autoSpaceDN w:val="0"/>
        <w:adjustRightInd w:val="0"/>
        <w:spacing w:after="0" w:line="240" w:lineRule="auto"/>
        <w:ind w:left="4248" w:firstLine="708"/>
        <w:jc w:val="both"/>
        <w:rPr>
          <w:rFonts w:ascii="Times New Roman" w:eastAsia="Calibri" w:hAnsi="Times New Roman" w:cs="Times New Roman"/>
          <w:sz w:val="16"/>
          <w:szCs w:val="16"/>
        </w:rPr>
      </w:pPr>
      <w:r w:rsidRPr="006432C6">
        <w:rPr>
          <w:rFonts w:ascii="Times New Roman" w:eastAsia="Calibri" w:hAnsi="Times New Roman" w:cs="Times New Roman"/>
          <w:sz w:val="16"/>
          <w:szCs w:val="16"/>
        </w:rPr>
        <w:t>(</w:t>
      </w:r>
      <w:r w:rsidRPr="006432C6">
        <w:rPr>
          <w:rFonts w:ascii="Times New Roman" w:eastAsia="Times New Roman" w:hAnsi="Times New Roman" w:cs="Courier New"/>
          <w:sz w:val="20"/>
          <w:szCs w:val="20"/>
        </w:rPr>
        <w:t>наименование и реквизиты документа</w:t>
      </w:r>
      <w:r w:rsidRPr="006432C6">
        <w:rPr>
          <w:rFonts w:ascii="Times New Roman" w:eastAsia="Calibri" w:hAnsi="Times New Roman" w:cs="Times New Roman"/>
          <w:sz w:val="16"/>
          <w:szCs w:val="16"/>
        </w:rPr>
        <w:t>)</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с одной стороны, и __________________________________________________,</w:t>
      </w:r>
    </w:p>
    <w:p w:rsidR="006432C6" w:rsidRPr="006432C6" w:rsidRDefault="006432C6" w:rsidP="006432C6">
      <w:pPr>
        <w:widowControl w:val="0"/>
        <w:autoSpaceDE w:val="0"/>
        <w:autoSpaceDN w:val="0"/>
        <w:adjustRightInd w:val="0"/>
        <w:spacing w:after="0" w:line="240" w:lineRule="auto"/>
        <w:ind w:left="708" w:firstLine="708"/>
        <w:jc w:val="center"/>
        <w:rPr>
          <w:rFonts w:ascii="Times New Roman" w:eastAsia="Calibri" w:hAnsi="Times New Roman" w:cs="Times New Roman"/>
          <w:sz w:val="16"/>
          <w:szCs w:val="16"/>
        </w:rPr>
      </w:pPr>
      <w:r w:rsidRPr="006432C6">
        <w:rPr>
          <w:rFonts w:ascii="Times New Roman" w:eastAsia="Calibri" w:hAnsi="Times New Roman" w:cs="Times New Roman"/>
          <w:sz w:val="16"/>
          <w:szCs w:val="16"/>
        </w:rPr>
        <w:t>(наименование получателя субсидии)</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именуемый в дальнейшем «Получатель», в лице__________________________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____________________________________________________________________,</w:t>
      </w:r>
    </w:p>
    <w:p w:rsidR="006432C6" w:rsidRPr="006432C6" w:rsidRDefault="006432C6" w:rsidP="006432C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6432C6">
        <w:rPr>
          <w:rFonts w:ascii="Times New Roman" w:eastAsia="Calibri" w:hAnsi="Times New Roman" w:cs="Times New Roman"/>
          <w:sz w:val="16"/>
          <w:szCs w:val="16"/>
        </w:rPr>
        <w:t>(должность представителя организации, фамилия, имя, отчество)</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6432C6">
        <w:rPr>
          <w:rFonts w:ascii="Times New Roman" w:eastAsia="Calibri" w:hAnsi="Times New Roman" w:cs="Times New Roman"/>
          <w:sz w:val="28"/>
          <w:szCs w:val="28"/>
        </w:rPr>
        <w:t>действующего</w:t>
      </w:r>
      <w:proofErr w:type="gramEnd"/>
      <w:r w:rsidRPr="006432C6">
        <w:rPr>
          <w:rFonts w:ascii="Times New Roman" w:eastAsia="Calibri" w:hAnsi="Times New Roman" w:cs="Times New Roman"/>
          <w:sz w:val="28"/>
          <w:szCs w:val="28"/>
        </w:rPr>
        <w:t xml:space="preserve"> на основании ___________________________________________</w:t>
      </w:r>
      <w:r w:rsidRPr="006432C6">
        <w:rPr>
          <w:rFonts w:ascii="Times New Roman" w:eastAsia="Times New Roman" w:hAnsi="Times New Roman" w:cs="Times New Roman"/>
          <w:bCs/>
          <w:sz w:val="28"/>
          <w:szCs w:val="28"/>
        </w:rPr>
        <w:t>,</w:t>
      </w:r>
    </w:p>
    <w:p w:rsidR="006432C6" w:rsidRPr="006432C6" w:rsidRDefault="006432C6" w:rsidP="006432C6">
      <w:pPr>
        <w:widowControl w:val="0"/>
        <w:autoSpaceDE w:val="0"/>
        <w:autoSpaceDN w:val="0"/>
        <w:adjustRightInd w:val="0"/>
        <w:spacing w:after="0" w:line="240" w:lineRule="auto"/>
        <w:ind w:left="708" w:firstLine="708"/>
        <w:jc w:val="center"/>
        <w:rPr>
          <w:rFonts w:ascii="Times New Roman" w:eastAsia="Calibri" w:hAnsi="Times New Roman" w:cs="Times New Roman"/>
          <w:sz w:val="16"/>
          <w:szCs w:val="16"/>
        </w:rPr>
      </w:pPr>
      <w:r w:rsidRPr="006432C6">
        <w:rPr>
          <w:rFonts w:ascii="Times New Roman" w:eastAsia="Calibri" w:hAnsi="Times New Roman" w:cs="Times New Roman"/>
          <w:sz w:val="16"/>
          <w:szCs w:val="16"/>
        </w:rPr>
        <w:t xml:space="preserve">                                              (свидетельство о регистрации, устав, положение, доверенность)</w:t>
      </w:r>
    </w:p>
    <w:p w:rsidR="006432C6" w:rsidRPr="006432C6" w:rsidRDefault="006432C6" w:rsidP="006432C6">
      <w:pPr>
        <w:autoSpaceDE w:val="0"/>
        <w:autoSpaceDN w:val="0"/>
        <w:adjustRightInd w:val="0"/>
        <w:spacing w:after="0" w:line="240" w:lineRule="auto"/>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с другой стороны,  вместе именуемые «Стороны», в целях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 октября 2013 года № 1204 (далее – Программа), заключили настоящее соглашение (далее – Соглашение) о нижеследующем.</w:t>
      </w:r>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0" w:name="Par75"/>
      <w:bookmarkEnd w:id="0"/>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1. Предмет Соглашения</w:t>
      </w:r>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p>
    <w:p w:rsidR="006432C6" w:rsidRPr="006432C6" w:rsidRDefault="006432C6" w:rsidP="006432C6">
      <w:pPr>
        <w:spacing w:after="0" w:line="240" w:lineRule="auto"/>
        <w:ind w:firstLine="709"/>
        <w:jc w:val="both"/>
        <w:rPr>
          <w:rFonts w:ascii="Times New Roman" w:eastAsia="Times New Roman" w:hAnsi="Times New Roman" w:cs="Calibri"/>
          <w:sz w:val="28"/>
          <w:szCs w:val="28"/>
          <w:lang w:eastAsia="en-US"/>
        </w:rPr>
      </w:pPr>
      <w:r w:rsidRPr="006432C6">
        <w:rPr>
          <w:rFonts w:ascii="Times New Roman" w:eastAsia="Times New Roman" w:hAnsi="Times New Roman" w:cs="Calibri"/>
          <w:sz w:val="28"/>
          <w:szCs w:val="28"/>
          <w:lang w:eastAsia="en-US"/>
        </w:rPr>
        <w:t xml:space="preserve">1.1. Предметом Соглашения является предоставление Получателю Администрацией субсидии за счет бюджетных средств </w:t>
      </w:r>
      <w:r w:rsidRPr="006432C6">
        <w:rPr>
          <w:rFonts w:ascii="Times New Roman" w:eastAsia="Times New Roman" w:hAnsi="Times New Roman" w:cs="Times New Roman"/>
          <w:sz w:val="28"/>
          <w:szCs w:val="28"/>
        </w:rPr>
        <w:t>на возмещение части затрат на уплату __________________</w:t>
      </w:r>
      <w:r w:rsidRPr="006432C6">
        <w:rPr>
          <w:rFonts w:ascii="Times New Roman" w:eastAsia="Times New Roman" w:hAnsi="Times New Roman" w:cs="Calibri"/>
          <w:sz w:val="28"/>
          <w:szCs w:val="28"/>
          <w:lang w:eastAsia="en-US"/>
        </w:rPr>
        <w:t xml:space="preserve"> (далее – Субсидия), а также </w:t>
      </w:r>
      <w:r w:rsidRPr="006432C6">
        <w:rPr>
          <w:rFonts w:ascii="Times New Roman" w:eastAsia="Times New Roman" w:hAnsi="Times New Roman" w:cs="Calibri"/>
          <w:sz w:val="28"/>
          <w:szCs w:val="28"/>
          <w:lang w:eastAsia="en-US"/>
        </w:rPr>
        <w:lastRenderedPageBreak/>
        <w:t xml:space="preserve">сотрудничество и взаимодействие Сторон по реализации мероприятий </w:t>
      </w:r>
      <w:hyperlink r:id="rId27"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6432C6">
          <w:rPr>
            <w:rFonts w:ascii="Times New Roman" w:eastAsia="Times New Roman" w:hAnsi="Times New Roman" w:cs="Times New Roman"/>
            <w:sz w:val="28"/>
            <w:szCs w:val="28"/>
            <w:lang w:eastAsia="en-US"/>
          </w:rPr>
          <w:t>Программы</w:t>
        </w:r>
      </w:hyperlink>
      <w:r w:rsidRPr="006432C6">
        <w:rPr>
          <w:rFonts w:ascii="Times New Roman" w:eastAsia="Times New Roman" w:hAnsi="Times New Roman" w:cs="Calibri"/>
          <w:sz w:val="28"/>
          <w:szCs w:val="28"/>
          <w:lang w:eastAsia="en-US"/>
        </w:rPr>
        <w:t>.</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1.3. Предоставление субсидии осуществляется путем перечисления средств на расчетный счет Получателя.</w:t>
      </w:r>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1" w:name="Par81"/>
      <w:bookmarkEnd w:id="1"/>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 Обязательства и права Сторон</w:t>
      </w:r>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2.1. Администрация:</w:t>
      </w:r>
    </w:p>
    <w:p w:rsidR="006432C6" w:rsidRPr="006432C6" w:rsidRDefault="006432C6" w:rsidP="006432C6">
      <w:pPr>
        <w:autoSpaceDE w:val="0"/>
        <w:autoSpaceDN w:val="0"/>
        <w:adjustRightInd w:val="0"/>
        <w:spacing w:after="0" w:line="240" w:lineRule="auto"/>
        <w:ind w:firstLine="851"/>
        <w:jc w:val="both"/>
        <w:rPr>
          <w:rFonts w:ascii="Times New Roman" w:eastAsia="Times New Roman" w:hAnsi="Times New Roman" w:cs="Times New Roman"/>
          <w:sz w:val="20"/>
          <w:szCs w:val="28"/>
          <w:lang w:eastAsia="en-US"/>
        </w:rPr>
      </w:pPr>
    </w:p>
    <w:p w:rsidR="006432C6" w:rsidRPr="006432C6" w:rsidRDefault="006432C6" w:rsidP="006432C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432C6">
        <w:rPr>
          <w:rFonts w:ascii="Times New Roman" w:eastAsia="Calibri" w:hAnsi="Times New Roman" w:cs="Times New Roman"/>
          <w:sz w:val="28"/>
          <w:szCs w:val="28"/>
        </w:rPr>
        <w:t>2.1.1. </w:t>
      </w:r>
      <w:proofErr w:type="gramStart"/>
      <w:r w:rsidRPr="006432C6">
        <w:rPr>
          <w:rFonts w:ascii="Times New Roman" w:eastAsia="Calibri" w:hAnsi="Times New Roman" w:cs="Times New Roman"/>
          <w:sz w:val="28"/>
          <w:szCs w:val="28"/>
        </w:rPr>
        <w:t xml:space="preserve">Предоставляет Субсидию Получателю за счет бюджетных средств </w:t>
      </w:r>
      <w:r w:rsidRPr="006432C6">
        <w:rPr>
          <w:rFonts w:ascii="Times New Roman" w:eastAsia="Times New Roman" w:hAnsi="Times New Roman" w:cs="Times New Roman"/>
          <w:sz w:val="28"/>
          <w:szCs w:val="28"/>
          <w:lang w:eastAsia="en-US"/>
        </w:rPr>
        <w:t xml:space="preserve">в соответствии и на условиях, установленных </w:t>
      </w:r>
      <w:r w:rsidRPr="006432C6">
        <w:rPr>
          <w:rFonts w:ascii="Times New Roman" w:eastAsia="Times New Roman" w:hAnsi="Times New Roman" w:cs="Times New Roman"/>
          <w:sz w:val="28"/>
          <w:szCs w:val="28"/>
        </w:rPr>
        <w:t>порядком предоставления малым формам хозяйствования в агропромышленном комплексе на территории муниципального образования город-курорт Геленджик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 постановлением администрации муниципального образования город-курорт Геленджик (далее – Порядок).</w:t>
      </w:r>
      <w:proofErr w:type="gramEnd"/>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2.1.2. Осуществляет самостоятельно или с органами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2.1.3. </w:t>
      </w:r>
      <w:proofErr w:type="gramStart"/>
      <w:r w:rsidRPr="006432C6">
        <w:rPr>
          <w:rFonts w:ascii="Times New Roman" w:eastAsia="Times New Roman" w:hAnsi="Times New Roman" w:cs="Times New Roman"/>
          <w:sz w:val="28"/>
          <w:szCs w:val="28"/>
          <w:lang w:eastAsia="en-US"/>
        </w:rPr>
        <w:t>Информирует и консультирует</w:t>
      </w:r>
      <w:proofErr w:type="gramEnd"/>
      <w:r w:rsidRPr="006432C6">
        <w:rPr>
          <w:rFonts w:ascii="Times New Roman" w:eastAsia="Times New Roman" w:hAnsi="Times New Roman" w:cs="Times New Roman"/>
          <w:sz w:val="28"/>
          <w:szCs w:val="28"/>
          <w:lang w:eastAsia="en-US"/>
        </w:rPr>
        <w:t xml:space="preserve"> Получателя по вопросам получения субсидии.</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2.1.4. Вправе в установленном порядке </w:t>
      </w:r>
      <w:proofErr w:type="gramStart"/>
      <w:r w:rsidRPr="006432C6">
        <w:rPr>
          <w:rFonts w:ascii="Times New Roman" w:eastAsia="Times New Roman" w:hAnsi="Times New Roman" w:cs="Times New Roman"/>
          <w:sz w:val="28"/>
          <w:szCs w:val="28"/>
          <w:lang w:eastAsia="en-US"/>
        </w:rPr>
        <w:t>запрашивать и получать</w:t>
      </w:r>
      <w:proofErr w:type="gramEnd"/>
      <w:r w:rsidRPr="006432C6">
        <w:rPr>
          <w:rFonts w:ascii="Times New Roman" w:eastAsia="Times New Roman" w:hAnsi="Times New Roman" w:cs="Times New Roman"/>
          <w:sz w:val="28"/>
          <w:szCs w:val="28"/>
          <w:lang w:eastAsia="en-US"/>
        </w:rPr>
        <w:t xml:space="preserve"> необходимую информацию и документы от Получателя по вопросам реализации Соглашения.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2.1.5. Вправе в случае несоблюдения Получателем обязательств по Соглашению потребовать возврата полученных субсидий в полном объеме.</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2.1.6. В </w:t>
      </w:r>
      <w:proofErr w:type="gramStart"/>
      <w:r w:rsidRPr="006432C6">
        <w:rPr>
          <w:rFonts w:ascii="Times New Roman" w:eastAsia="Times New Roman" w:hAnsi="Times New Roman" w:cs="Times New Roman"/>
          <w:sz w:val="28"/>
          <w:szCs w:val="28"/>
          <w:lang w:eastAsia="en-US"/>
        </w:rPr>
        <w:t>пределах</w:t>
      </w:r>
      <w:proofErr w:type="gramEnd"/>
      <w:r w:rsidRPr="006432C6">
        <w:rPr>
          <w:rFonts w:ascii="Times New Roman" w:eastAsia="Times New Roman" w:hAnsi="Times New Roman" w:cs="Times New Roman"/>
          <w:sz w:val="28"/>
          <w:szCs w:val="28"/>
          <w:lang w:eastAsia="en-US"/>
        </w:rPr>
        <w:t xml:space="preserve"> компетенции осуществляет иные мероприятия, направленные на реализацию Соглашения.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0"/>
          <w:szCs w:val="28"/>
          <w:lang w:eastAsia="en-US"/>
        </w:rPr>
      </w:pP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2.2. Получатель:</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0"/>
          <w:szCs w:val="28"/>
          <w:lang w:eastAsia="en-US"/>
        </w:rPr>
      </w:pP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2" w:name="Par95"/>
      <w:bookmarkEnd w:id="2"/>
      <w:r w:rsidRPr="006432C6">
        <w:rPr>
          <w:rFonts w:ascii="Times New Roman" w:eastAsia="Times New Roman" w:hAnsi="Times New Roman" w:cs="Times New Roman"/>
          <w:sz w:val="28"/>
          <w:szCs w:val="28"/>
          <w:lang w:eastAsia="en-US"/>
        </w:rPr>
        <w:t>2.2.1. Обязуется: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1) соблюдать условия предоставления субсидии, предусмотренные Порядком;</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 для получения субсидий представлять в Администрацию соответствующие документы, предусмотренные законодательством Российской Федерации, законодательством Краснодарского края, правовыми актами Администрации;</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lastRenderedPageBreak/>
        <w:t>3) представлять в течение пяти рабочих дней необходимую информацию и документы по запросам Администрации по вопросам реализации Соглашения;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6432C6">
        <w:rPr>
          <w:rFonts w:ascii="Times New Roman" w:eastAsia="Times New Roman" w:hAnsi="Times New Roman" w:cs="Times New Roman"/>
          <w:color w:val="000000"/>
          <w:sz w:val="28"/>
          <w:szCs w:val="28"/>
          <w:lang w:eastAsia="en-US"/>
        </w:rPr>
        <w:t>4) представлять в Администрацию отчетность, предусмотренную законодательством Российской Федерации и законодательством Краснодарского края, о финансово – экономическом состоянии товаропроизводителей агропромышленного комплекса в установленные сроки;</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color w:val="000000"/>
          <w:sz w:val="28"/>
          <w:szCs w:val="28"/>
          <w:lang w:eastAsia="en-US"/>
        </w:rPr>
        <w:t>5) </w:t>
      </w:r>
      <w:r w:rsidRPr="006432C6">
        <w:rPr>
          <w:rFonts w:ascii="Times New Roman" w:eastAsia="Times New Roman" w:hAnsi="Times New Roman" w:cs="Times New Roman"/>
          <w:sz w:val="28"/>
          <w:szCs w:val="28"/>
          <w:lang w:eastAsia="en-US"/>
        </w:rPr>
        <w:t>обеспечивать условия для проведения необходимых контрольных мероприятий Администрацией и (или) органами муниципального финансового контроля.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2.2.2. </w:t>
      </w:r>
      <w:proofErr w:type="gramStart"/>
      <w:r w:rsidRPr="006432C6">
        <w:rPr>
          <w:rFonts w:ascii="Times New Roman" w:eastAsia="Times New Roman" w:hAnsi="Times New Roman" w:cs="Times New Roman"/>
          <w:sz w:val="28"/>
          <w:szCs w:val="28"/>
          <w:lang w:eastAsia="en-US"/>
        </w:rPr>
        <w:t>Согласен</w:t>
      </w:r>
      <w:proofErr w:type="gramEnd"/>
      <w:r w:rsidRPr="006432C6">
        <w:rPr>
          <w:rFonts w:ascii="Times New Roman" w:eastAsia="Times New Roman" w:hAnsi="Times New Roman" w:cs="Times New Roman"/>
          <w:sz w:val="28"/>
          <w:szCs w:val="28"/>
          <w:lang w:eastAsia="en-US"/>
        </w:rPr>
        <w:t xml:space="preserve"> на осуществление Администрацией и (или) органом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bookmarkStart w:id="3" w:name="Par104"/>
      <w:bookmarkEnd w:id="3"/>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3. Ответственность Сторон</w:t>
      </w:r>
    </w:p>
    <w:p w:rsidR="006432C6" w:rsidRPr="006432C6" w:rsidRDefault="006432C6" w:rsidP="006432C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4" w:name="Par106"/>
      <w:bookmarkEnd w:id="4"/>
      <w:r w:rsidRPr="006432C6">
        <w:rPr>
          <w:rFonts w:ascii="Times New Roman" w:eastAsia="Times New Roman" w:hAnsi="Times New Roman" w:cs="Times New Roman"/>
          <w:sz w:val="28"/>
          <w:szCs w:val="28"/>
          <w:lang w:eastAsia="en-US"/>
        </w:rPr>
        <w:t xml:space="preserve">3.1. В </w:t>
      </w:r>
      <w:proofErr w:type="gramStart"/>
      <w:r w:rsidRPr="006432C6">
        <w:rPr>
          <w:rFonts w:ascii="Times New Roman" w:eastAsia="Times New Roman" w:hAnsi="Times New Roman" w:cs="Times New Roman"/>
          <w:sz w:val="28"/>
          <w:szCs w:val="28"/>
          <w:lang w:eastAsia="en-US"/>
        </w:rPr>
        <w:t>случае</w:t>
      </w:r>
      <w:proofErr w:type="gramEnd"/>
      <w:r w:rsidRPr="006432C6">
        <w:rPr>
          <w:rFonts w:ascii="Times New Roman" w:eastAsia="Times New Roman" w:hAnsi="Times New Roman" w:cs="Times New Roman"/>
          <w:sz w:val="28"/>
          <w:szCs w:val="28"/>
          <w:lang w:eastAsia="en-US"/>
        </w:rPr>
        <w:t xml:space="preserve">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Соглашения.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3.2. Получатель несет ответственность за достоверность документов, представляемых в Администрацию в процессе реализации Соглашения, в установленном законодательством Российской Федерации порядке.</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3.3. Администрация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3.4. В </w:t>
      </w:r>
      <w:proofErr w:type="gramStart"/>
      <w:r w:rsidRPr="006432C6">
        <w:rPr>
          <w:rFonts w:ascii="Times New Roman" w:eastAsia="Times New Roman" w:hAnsi="Times New Roman" w:cs="Times New Roman"/>
          <w:sz w:val="28"/>
          <w:szCs w:val="28"/>
          <w:lang w:eastAsia="en-US"/>
        </w:rPr>
        <w:t>случае</w:t>
      </w:r>
      <w:proofErr w:type="gramEnd"/>
      <w:r w:rsidRPr="006432C6">
        <w:rPr>
          <w:rFonts w:ascii="Times New Roman" w:eastAsia="Times New Roman" w:hAnsi="Times New Roman" w:cs="Times New Roman"/>
          <w:sz w:val="28"/>
          <w:szCs w:val="28"/>
          <w:lang w:eastAsia="en-US"/>
        </w:rPr>
        <w:t xml:space="preserve">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bookmarkStart w:id="5" w:name="Par111"/>
      <w:bookmarkEnd w:id="5"/>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4. Дополнительные условия</w:t>
      </w: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4.1. Получатель дает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№152-ФЗ «О персональных данных» и иным законодательством Российской Федерации и законодательством Краснодарского края.</w:t>
      </w: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5. Порядок разрешения споров</w:t>
      </w: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5.1. Все споры и разногласия, которые могут возникнуть между Сторонами по Соглашению разрешаются путем переговоров. </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5.2. В </w:t>
      </w:r>
      <w:proofErr w:type="gramStart"/>
      <w:r w:rsidRPr="006432C6">
        <w:rPr>
          <w:rFonts w:ascii="Times New Roman" w:eastAsia="Times New Roman" w:hAnsi="Times New Roman" w:cs="Times New Roman"/>
          <w:sz w:val="28"/>
          <w:szCs w:val="28"/>
          <w:lang w:eastAsia="en-US"/>
        </w:rPr>
        <w:t>случае</w:t>
      </w:r>
      <w:proofErr w:type="gramEnd"/>
      <w:r w:rsidRPr="006432C6">
        <w:rPr>
          <w:rFonts w:ascii="Times New Roman" w:eastAsia="Times New Roman" w:hAnsi="Times New Roman" w:cs="Times New Roman"/>
          <w:sz w:val="28"/>
          <w:szCs w:val="28"/>
          <w:lang w:eastAsia="en-US"/>
        </w:rPr>
        <w:t xml:space="preserve"> </w:t>
      </w:r>
      <w:proofErr w:type="spellStart"/>
      <w:r w:rsidRPr="006432C6">
        <w:rPr>
          <w:rFonts w:ascii="Times New Roman" w:eastAsia="Times New Roman" w:hAnsi="Times New Roman" w:cs="Times New Roman"/>
          <w:sz w:val="28"/>
          <w:szCs w:val="28"/>
          <w:lang w:eastAsia="en-US"/>
        </w:rPr>
        <w:t>недостижения</w:t>
      </w:r>
      <w:proofErr w:type="spellEnd"/>
      <w:r w:rsidRPr="006432C6">
        <w:rPr>
          <w:rFonts w:ascii="Times New Roman" w:eastAsia="Times New Roman" w:hAnsi="Times New Roman" w:cs="Times New Roman"/>
          <w:sz w:val="28"/>
          <w:szCs w:val="28"/>
          <w:lang w:eastAsia="en-US"/>
        </w:rP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bookmarkStart w:id="6" w:name="Par117"/>
      <w:bookmarkEnd w:id="6"/>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6. Прочие условия</w:t>
      </w:r>
    </w:p>
    <w:p w:rsidR="006432C6" w:rsidRPr="006432C6" w:rsidRDefault="006432C6" w:rsidP="006432C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6.1. Соглашение составлено в трех экземплярах, имеющих равную юридическую силу по 1 (одному) экземпляру для каждой из Сторон, 1 (один) экземпляр для муниципального казенного учреждения «Центральная бухгалтерия органов местного самоуправления».</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 xml:space="preserve">6.2. Соглашение </w:t>
      </w:r>
      <w:proofErr w:type="gramStart"/>
      <w:r w:rsidRPr="006432C6">
        <w:rPr>
          <w:rFonts w:ascii="Times New Roman" w:eastAsia="Times New Roman" w:hAnsi="Times New Roman" w:cs="Times New Roman"/>
          <w:sz w:val="28"/>
          <w:szCs w:val="28"/>
          <w:lang w:eastAsia="en-US"/>
        </w:rPr>
        <w:t>вступает в силу со дня его подписания Сторонами и действует</w:t>
      </w:r>
      <w:proofErr w:type="gramEnd"/>
      <w:r w:rsidRPr="006432C6">
        <w:rPr>
          <w:rFonts w:ascii="Times New Roman" w:eastAsia="Times New Roman" w:hAnsi="Times New Roman" w:cs="Times New Roman"/>
          <w:sz w:val="28"/>
          <w:szCs w:val="28"/>
          <w:lang w:eastAsia="en-US"/>
        </w:rPr>
        <w:t xml:space="preserve"> по 31 декабря текущего года, за исключением пунктов 2.1.2, 2.1.4, подпункта 3 пункта 2.2.1, пунктов 2.2.2-2.2.3, которые действуют до полного их исполнения Сторонами.</w:t>
      </w:r>
    </w:p>
    <w:p w:rsidR="006432C6" w:rsidRPr="006432C6" w:rsidRDefault="006432C6" w:rsidP="006432C6">
      <w:pPr>
        <w:autoSpaceDE w:val="0"/>
        <w:autoSpaceDN w:val="0"/>
        <w:adjustRightInd w:val="0"/>
        <w:spacing w:after="0" w:line="240" w:lineRule="auto"/>
        <w:ind w:firstLine="851"/>
        <w:jc w:val="both"/>
        <w:rPr>
          <w:rFonts w:ascii="Times New Roman" w:eastAsia="Times New Roman" w:hAnsi="Times New Roman" w:cs="Calibri"/>
          <w:sz w:val="28"/>
          <w:szCs w:val="28"/>
          <w:lang w:eastAsia="en-US"/>
        </w:rPr>
      </w:pPr>
      <w:r w:rsidRPr="006432C6">
        <w:rPr>
          <w:rFonts w:ascii="Times New Roman" w:eastAsia="Times New Roman" w:hAnsi="Times New Roman" w:cs="Calibri"/>
          <w:sz w:val="28"/>
          <w:szCs w:val="28"/>
          <w:lang w:eastAsia="en-US"/>
        </w:rPr>
        <w:t xml:space="preserve">6.3. Изменения и дополнения к Соглашению считаются действительными, если они </w:t>
      </w:r>
      <w:proofErr w:type="gramStart"/>
      <w:r w:rsidRPr="006432C6">
        <w:rPr>
          <w:rFonts w:ascii="Times New Roman" w:eastAsia="Times New Roman" w:hAnsi="Times New Roman" w:cs="Calibri"/>
          <w:sz w:val="28"/>
          <w:szCs w:val="28"/>
          <w:lang w:eastAsia="en-US"/>
        </w:rPr>
        <w:t>совершены в письменной форме и подписаны</w:t>
      </w:r>
      <w:proofErr w:type="gramEnd"/>
      <w:r w:rsidRPr="006432C6">
        <w:rPr>
          <w:rFonts w:ascii="Times New Roman" w:eastAsia="Times New Roman" w:hAnsi="Times New Roman" w:cs="Calibri"/>
          <w:sz w:val="28"/>
          <w:szCs w:val="28"/>
          <w:lang w:eastAsia="en-US"/>
        </w:rPr>
        <w:t xml:space="preserve"> Сторонами.</w:t>
      </w:r>
    </w:p>
    <w:p w:rsidR="006432C6" w:rsidRPr="006432C6" w:rsidRDefault="006432C6" w:rsidP="006432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6432C6" w:rsidRPr="006432C6" w:rsidRDefault="006432C6" w:rsidP="006432C6">
      <w:pPr>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en-US"/>
        </w:rPr>
      </w:pPr>
      <w:bookmarkStart w:id="7" w:name="Par124"/>
      <w:bookmarkEnd w:id="7"/>
      <w:r w:rsidRPr="006432C6">
        <w:rPr>
          <w:rFonts w:ascii="Times New Roman" w:eastAsia="Times New Roman" w:hAnsi="Times New Roman" w:cs="Times New Roman"/>
          <w:sz w:val="28"/>
          <w:szCs w:val="28"/>
          <w:lang w:eastAsia="en-US"/>
        </w:rPr>
        <w:t>7. Юридические адреса и реквизиты Сторон</w:t>
      </w:r>
    </w:p>
    <w:tbl>
      <w:tblPr>
        <w:tblW w:w="9889" w:type="dxa"/>
        <w:tblInd w:w="108" w:type="dxa"/>
        <w:tblLayout w:type="fixed"/>
        <w:tblLook w:val="00A0" w:firstRow="1" w:lastRow="0" w:firstColumn="1" w:lastColumn="0" w:noHBand="0" w:noVBand="0"/>
      </w:tblPr>
      <w:tblGrid>
        <w:gridCol w:w="5245"/>
        <w:gridCol w:w="4644"/>
      </w:tblGrid>
      <w:tr w:rsidR="006432C6" w:rsidRPr="006432C6" w:rsidTr="00F36982">
        <w:tc>
          <w:tcPr>
            <w:tcW w:w="5245" w:type="dxa"/>
          </w:tcPr>
          <w:p w:rsidR="006432C6" w:rsidRPr="006432C6" w:rsidRDefault="006432C6" w:rsidP="006432C6">
            <w:pPr>
              <w:tabs>
                <w:tab w:val="left" w:pos="528"/>
              </w:tabs>
              <w:spacing w:after="120" w:line="240" w:lineRule="auto"/>
              <w:jc w:val="both"/>
              <w:rPr>
                <w:rFonts w:ascii="Times New Roman" w:eastAsia="Times New Roman" w:hAnsi="Times New Roman" w:cs="Times New Roman"/>
                <w:sz w:val="28"/>
                <w:szCs w:val="28"/>
                <w:lang w:eastAsia="en-US"/>
              </w:rPr>
            </w:pPr>
            <w:r w:rsidRPr="006432C6">
              <w:rPr>
                <w:rFonts w:ascii="Times New Roman" w:eastAsia="Times New Roman" w:hAnsi="Times New Roman" w:cs="Times New Roman"/>
                <w:sz w:val="28"/>
                <w:szCs w:val="28"/>
                <w:lang w:eastAsia="en-US"/>
              </w:rPr>
              <w:t>Администрация</w:t>
            </w:r>
          </w:p>
          <w:p w:rsidR="006432C6" w:rsidRPr="006432C6" w:rsidRDefault="006432C6" w:rsidP="006432C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 xml:space="preserve">Администрация </w:t>
            </w:r>
            <w:proofErr w:type="gramStart"/>
            <w:r w:rsidRPr="006432C6">
              <w:rPr>
                <w:rFonts w:ascii="Times New Roman" w:eastAsia="Times New Roman" w:hAnsi="Times New Roman" w:cs="Times New Roman"/>
                <w:bCs/>
                <w:sz w:val="28"/>
                <w:szCs w:val="28"/>
              </w:rPr>
              <w:t>муниципального</w:t>
            </w:r>
            <w:proofErr w:type="gramEnd"/>
            <w:r w:rsidRPr="006432C6">
              <w:rPr>
                <w:rFonts w:ascii="Times New Roman" w:eastAsia="Times New Roman" w:hAnsi="Times New Roman" w:cs="Times New Roman"/>
                <w:bCs/>
                <w:sz w:val="28"/>
                <w:szCs w:val="28"/>
              </w:rPr>
              <w:t xml:space="preserve"> </w:t>
            </w:r>
          </w:p>
          <w:p w:rsidR="006432C6" w:rsidRPr="006432C6" w:rsidRDefault="006432C6" w:rsidP="006432C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образования город-курорт Геленджик</w:t>
            </w:r>
          </w:p>
          <w:p w:rsidR="006432C6" w:rsidRPr="006432C6" w:rsidRDefault="006432C6" w:rsidP="006432C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г.Геленджик, Революционная ул., 1,</w:t>
            </w:r>
          </w:p>
          <w:p w:rsidR="006432C6" w:rsidRPr="006432C6" w:rsidRDefault="006432C6" w:rsidP="006432C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ИНН 2304026276</w:t>
            </w:r>
          </w:p>
          <w:p w:rsidR="006432C6" w:rsidRPr="006432C6" w:rsidRDefault="006432C6" w:rsidP="006432C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КПП 230401001</w:t>
            </w:r>
          </w:p>
          <w:p w:rsidR="006432C6" w:rsidRPr="006432C6" w:rsidRDefault="006432C6" w:rsidP="006432C6">
            <w:pPr>
              <w:autoSpaceDE w:val="0"/>
              <w:autoSpaceDN w:val="0"/>
              <w:adjustRightInd w:val="0"/>
              <w:spacing w:after="0" w:line="240" w:lineRule="auto"/>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 xml:space="preserve">л/с 902110020 в финансовом управлении администрации </w:t>
            </w:r>
            <w:proofErr w:type="gramStart"/>
            <w:r w:rsidRPr="006432C6">
              <w:rPr>
                <w:rFonts w:ascii="Times New Roman" w:eastAsia="Times New Roman" w:hAnsi="Times New Roman" w:cs="Times New Roman"/>
                <w:bCs/>
                <w:sz w:val="28"/>
                <w:szCs w:val="28"/>
              </w:rPr>
              <w:t>муниципального</w:t>
            </w:r>
            <w:proofErr w:type="gramEnd"/>
            <w:r w:rsidRPr="006432C6">
              <w:rPr>
                <w:rFonts w:ascii="Times New Roman" w:eastAsia="Times New Roman" w:hAnsi="Times New Roman" w:cs="Times New Roman"/>
                <w:bCs/>
                <w:sz w:val="28"/>
                <w:szCs w:val="28"/>
              </w:rPr>
              <w:t xml:space="preserve"> </w:t>
            </w:r>
          </w:p>
          <w:p w:rsidR="006432C6" w:rsidRPr="006432C6" w:rsidRDefault="006432C6" w:rsidP="006432C6">
            <w:pPr>
              <w:autoSpaceDE w:val="0"/>
              <w:autoSpaceDN w:val="0"/>
              <w:adjustRightInd w:val="0"/>
              <w:spacing w:after="0" w:line="240" w:lineRule="auto"/>
              <w:rPr>
                <w:rFonts w:ascii="Times New Roman" w:eastAsia="Times New Roman" w:hAnsi="Times New Roman" w:cs="Times New Roman"/>
                <w:bCs/>
                <w:sz w:val="28"/>
                <w:szCs w:val="28"/>
              </w:rPr>
            </w:pPr>
            <w:r w:rsidRPr="006432C6">
              <w:rPr>
                <w:rFonts w:ascii="Times New Roman" w:eastAsia="Times New Roman" w:hAnsi="Times New Roman" w:cs="Times New Roman"/>
                <w:bCs/>
                <w:sz w:val="28"/>
                <w:szCs w:val="28"/>
              </w:rPr>
              <w:t>образования город-курорт Геленджик</w:t>
            </w:r>
          </w:p>
          <w:p w:rsidR="006432C6" w:rsidRPr="006432C6" w:rsidRDefault="006432C6" w:rsidP="006432C6">
            <w:pPr>
              <w:autoSpaceDE w:val="0"/>
              <w:autoSpaceDN w:val="0"/>
              <w:adjustRightInd w:val="0"/>
              <w:spacing w:after="0" w:line="240" w:lineRule="auto"/>
              <w:rPr>
                <w:rFonts w:ascii="Times New Roman" w:eastAsia="Times New Roman" w:hAnsi="Times New Roman" w:cs="Times New Roman"/>
                <w:color w:val="000000"/>
                <w:sz w:val="28"/>
                <w:szCs w:val="28"/>
              </w:rPr>
            </w:pPr>
          </w:p>
          <w:p w:rsidR="006432C6" w:rsidRPr="006432C6" w:rsidRDefault="006432C6" w:rsidP="006432C6">
            <w:pPr>
              <w:autoSpaceDE w:val="0"/>
              <w:autoSpaceDN w:val="0"/>
              <w:adjustRightInd w:val="0"/>
              <w:spacing w:after="0" w:line="240" w:lineRule="auto"/>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 xml:space="preserve">Глава муниципального образования </w:t>
            </w:r>
          </w:p>
          <w:p w:rsidR="006432C6" w:rsidRPr="006432C6" w:rsidRDefault="006432C6" w:rsidP="006432C6">
            <w:pPr>
              <w:autoSpaceDE w:val="0"/>
              <w:autoSpaceDN w:val="0"/>
              <w:adjustRightInd w:val="0"/>
              <w:spacing w:after="0" w:line="240" w:lineRule="auto"/>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город-курорт Геленджик</w:t>
            </w:r>
          </w:p>
          <w:p w:rsidR="006432C6" w:rsidRPr="006432C6" w:rsidRDefault="006432C6" w:rsidP="006432C6">
            <w:pPr>
              <w:autoSpaceDE w:val="0"/>
              <w:autoSpaceDN w:val="0"/>
              <w:adjustRightInd w:val="0"/>
              <w:spacing w:after="0" w:line="240" w:lineRule="auto"/>
              <w:rPr>
                <w:rFonts w:ascii="Times New Roman" w:eastAsia="Times New Roman" w:hAnsi="Times New Roman" w:cs="Times New Roman"/>
                <w:color w:val="000000"/>
                <w:sz w:val="28"/>
                <w:szCs w:val="28"/>
              </w:rPr>
            </w:pPr>
          </w:p>
          <w:p w:rsidR="006432C6" w:rsidRPr="006432C6" w:rsidRDefault="006432C6" w:rsidP="006432C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432C6">
              <w:rPr>
                <w:rFonts w:ascii="Times New Roman" w:eastAsia="Times New Roman" w:hAnsi="Times New Roman" w:cs="Times New Roman"/>
                <w:color w:val="000000"/>
                <w:sz w:val="28"/>
                <w:szCs w:val="28"/>
              </w:rPr>
              <w:t>__________________    _______________</w:t>
            </w:r>
          </w:p>
          <w:p w:rsidR="006432C6" w:rsidRPr="006432C6" w:rsidRDefault="006432C6" w:rsidP="006432C6">
            <w:pPr>
              <w:tabs>
                <w:tab w:val="left" w:pos="783"/>
                <w:tab w:val="left" w:pos="939"/>
              </w:tabs>
              <w:autoSpaceDE w:val="0"/>
              <w:autoSpaceDN w:val="0"/>
              <w:adjustRightInd w:val="0"/>
              <w:spacing w:after="0" w:line="240" w:lineRule="auto"/>
              <w:jc w:val="both"/>
              <w:rPr>
                <w:rFonts w:ascii="Times New Roman" w:eastAsia="Times New Roman" w:hAnsi="Times New Roman" w:cs="Times New Roman"/>
                <w:color w:val="000000"/>
                <w:sz w:val="24"/>
                <w:szCs w:val="28"/>
              </w:rPr>
            </w:pPr>
            <w:r w:rsidRPr="006432C6">
              <w:rPr>
                <w:rFonts w:ascii="Times New Roman" w:eastAsia="Times New Roman" w:hAnsi="Times New Roman" w:cs="Times New Roman"/>
                <w:color w:val="000000"/>
                <w:sz w:val="24"/>
                <w:szCs w:val="28"/>
              </w:rPr>
              <w:t xml:space="preserve">            (подпись)                             (Ф.И.О.)</w:t>
            </w:r>
          </w:p>
          <w:p w:rsidR="006432C6" w:rsidRPr="006432C6" w:rsidRDefault="006432C6" w:rsidP="006432C6">
            <w:pPr>
              <w:widowControl w:val="0"/>
              <w:autoSpaceDE w:val="0"/>
              <w:autoSpaceDN w:val="0"/>
              <w:adjustRightInd w:val="0"/>
              <w:spacing w:after="0" w:line="240" w:lineRule="auto"/>
              <w:rPr>
                <w:rFonts w:ascii="Times New Roman" w:eastAsia="Calibri" w:hAnsi="Times New Roman" w:cs="Times New Roman"/>
                <w:sz w:val="28"/>
                <w:szCs w:val="28"/>
              </w:rPr>
            </w:pPr>
            <w:r w:rsidRPr="006432C6">
              <w:rPr>
                <w:rFonts w:ascii="Times New Roman" w:eastAsia="Times New Roman" w:hAnsi="Times New Roman" w:cs="Times New Roman"/>
                <w:color w:val="000000"/>
                <w:sz w:val="28"/>
                <w:szCs w:val="28"/>
              </w:rPr>
              <w:t>МП</w:t>
            </w:r>
          </w:p>
        </w:tc>
        <w:tc>
          <w:tcPr>
            <w:tcW w:w="4644" w:type="dxa"/>
          </w:tcPr>
          <w:p w:rsidR="006432C6" w:rsidRPr="006432C6" w:rsidRDefault="006432C6" w:rsidP="006432C6">
            <w:pPr>
              <w:widowControl w:val="0"/>
              <w:autoSpaceDE w:val="0"/>
              <w:autoSpaceDN w:val="0"/>
              <w:adjustRightInd w:val="0"/>
              <w:spacing w:after="120" w:line="240" w:lineRule="auto"/>
              <w:jc w:val="both"/>
              <w:rPr>
                <w:rFonts w:ascii="Times New Roman" w:eastAsia="Calibri" w:hAnsi="Times New Roman" w:cs="Times New Roman"/>
                <w:sz w:val="28"/>
                <w:szCs w:val="28"/>
                <w:lang w:eastAsia="en-US"/>
              </w:rPr>
            </w:pPr>
            <w:r w:rsidRPr="006432C6">
              <w:rPr>
                <w:rFonts w:ascii="Times New Roman" w:eastAsia="Calibri" w:hAnsi="Times New Roman" w:cs="Times New Roman"/>
                <w:sz w:val="28"/>
                <w:szCs w:val="28"/>
                <w:lang w:eastAsia="en-US"/>
              </w:rPr>
              <w:t>Получатель</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lang w:eastAsia="en-US"/>
              </w:rPr>
              <w:t>Местонахождение (почтовый адрес):</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 xml:space="preserve">Получатель </w:t>
            </w: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8" w:name="_GoBack"/>
            <w:bookmarkEnd w:id="8"/>
          </w:p>
          <w:p w:rsidR="006432C6" w:rsidRPr="006432C6" w:rsidRDefault="006432C6" w:rsidP="006432C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432C6">
              <w:rPr>
                <w:rFonts w:ascii="Times New Roman" w:eastAsia="Calibri" w:hAnsi="Times New Roman" w:cs="Times New Roman"/>
                <w:sz w:val="28"/>
                <w:szCs w:val="28"/>
              </w:rPr>
              <w:t>______________________________</w:t>
            </w:r>
          </w:p>
          <w:p w:rsidR="006432C6" w:rsidRPr="006432C6" w:rsidRDefault="006432C6" w:rsidP="006432C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432C6">
              <w:rPr>
                <w:rFonts w:ascii="Times New Roman" w:eastAsia="Calibri" w:hAnsi="Times New Roman" w:cs="Times New Roman"/>
                <w:sz w:val="24"/>
                <w:szCs w:val="28"/>
              </w:rPr>
              <w:t>(подпись, Ф.И.О.)</w:t>
            </w:r>
          </w:p>
        </w:tc>
      </w:tr>
    </w:tbl>
    <w:p w:rsidR="0039643B" w:rsidRPr="006432C6" w:rsidRDefault="0039643B" w:rsidP="006432C6">
      <w:pPr>
        <w:rPr>
          <w:rFonts w:ascii="Times New Roman" w:hAnsi="Times New Roman" w:cs="Times New Roman"/>
          <w:sz w:val="28"/>
          <w:szCs w:val="28"/>
        </w:rPr>
      </w:pPr>
    </w:p>
    <w:sectPr w:rsidR="0039643B" w:rsidRPr="006432C6" w:rsidSect="006432C6">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6" w:rsidRDefault="006432C6" w:rsidP="006459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106" w:rsidRDefault="006432C6">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42902"/>
      <w:docPartObj>
        <w:docPartGallery w:val="Page Numbers (Top of Page)"/>
        <w:docPartUnique/>
      </w:docPartObj>
    </w:sdtPr>
    <w:sdtEndPr/>
    <w:sdtContent>
      <w:p w:rsidR="005B6CC3" w:rsidRPr="005B6CC3" w:rsidRDefault="006432C6">
        <w:pPr>
          <w:pStyle w:val="a3"/>
          <w:jc w:val="center"/>
        </w:pPr>
        <w:r w:rsidRPr="005B6CC3">
          <w:fldChar w:fldCharType="begin"/>
        </w:r>
        <w:r w:rsidRPr="005B6CC3">
          <w:instrText>PAGE   \* MERGEFORMAT</w:instrText>
        </w:r>
        <w:r w:rsidRPr="005B6CC3">
          <w:fldChar w:fldCharType="separate"/>
        </w:r>
        <w:r>
          <w:rPr>
            <w:noProof/>
          </w:rPr>
          <w:t>29</w:t>
        </w:r>
        <w:r w:rsidRPr="005B6CC3">
          <w:fldChar w:fldCharType="end"/>
        </w:r>
      </w:p>
    </w:sdtContent>
  </w:sdt>
  <w:p w:rsidR="00683555" w:rsidRDefault="006432C6">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88528"/>
      <w:docPartObj>
        <w:docPartGallery w:val="Page Numbers (Top of Page)"/>
        <w:docPartUnique/>
      </w:docPartObj>
    </w:sdtPr>
    <w:sdtEndPr/>
    <w:sdtContent>
      <w:p w:rsidR="00E275E4" w:rsidRPr="00E275E4" w:rsidRDefault="006432C6">
        <w:pPr>
          <w:pStyle w:val="a3"/>
          <w:jc w:val="center"/>
        </w:pPr>
        <w:r w:rsidRPr="00E275E4">
          <w:fldChar w:fldCharType="begin"/>
        </w:r>
        <w:r w:rsidRPr="00E275E4">
          <w:instrText>PAGE   \* MERGEFORMAT</w:instrText>
        </w:r>
        <w:r w:rsidRPr="00E275E4">
          <w:fldChar w:fldCharType="separate"/>
        </w:r>
        <w:r>
          <w:rPr>
            <w:noProof/>
          </w:rPr>
          <w:t>46</w:t>
        </w:r>
        <w:r w:rsidRPr="00E275E4">
          <w:fldChar w:fldCharType="end"/>
        </w:r>
      </w:p>
    </w:sdtContent>
  </w:sdt>
  <w:p w:rsidR="00242BCC" w:rsidRDefault="006432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27" w:rsidRPr="00AD59E4" w:rsidRDefault="006432C6">
    <w:pPr>
      <w:pStyle w:val="a3"/>
      <w:jc w:val="center"/>
    </w:pPr>
    <w:r w:rsidRPr="00AD59E4">
      <w:fldChar w:fldCharType="begin"/>
    </w:r>
    <w:r w:rsidRPr="00AD59E4">
      <w:instrText>PAGE   \* MERGEFORMAT</w:instrText>
    </w:r>
    <w:r w:rsidRPr="00AD59E4">
      <w:fldChar w:fldCharType="separate"/>
    </w:r>
    <w:r>
      <w:rPr>
        <w:noProof/>
      </w:rPr>
      <w:t>2</w:t>
    </w:r>
    <w:r w:rsidRPr="00AD59E4">
      <w:fldChar w:fldCharType="end"/>
    </w:r>
  </w:p>
  <w:p w:rsidR="00C83A4F" w:rsidRDefault="006432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0" w:rsidRPr="00AE2BF0" w:rsidRDefault="006432C6">
    <w:pPr>
      <w:pStyle w:val="a3"/>
      <w:jc w:val="center"/>
      <w:rPr>
        <w:color w:val="FFFFFF"/>
      </w:rPr>
    </w:pPr>
    <w:r w:rsidRPr="00AE2BF0">
      <w:rPr>
        <w:color w:val="FFFFFF"/>
      </w:rPr>
      <w:fldChar w:fldCharType="begin"/>
    </w:r>
    <w:r w:rsidRPr="00AE2BF0">
      <w:rPr>
        <w:color w:val="FFFFFF"/>
      </w:rPr>
      <w:instrText>PAGE   \* MERGEFORMAT</w:instrText>
    </w:r>
    <w:r w:rsidRPr="00AE2BF0">
      <w:rPr>
        <w:color w:val="FFFFFF"/>
      </w:rPr>
      <w:fldChar w:fldCharType="separate"/>
    </w:r>
    <w:r>
      <w:rPr>
        <w:noProof/>
        <w:color w:val="FFFFFF"/>
      </w:rPr>
      <w:t>43</w:t>
    </w:r>
    <w:r w:rsidRPr="00AE2BF0">
      <w:rPr>
        <w:color w:val="FFFFFF"/>
      </w:rPr>
      <w:fldChar w:fldCharType="end"/>
    </w:r>
  </w:p>
  <w:p w:rsidR="00D92670" w:rsidRDefault="006432C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1" w:rsidRDefault="006432C6" w:rsidP="006459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0611" w:rsidRDefault="006432C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11" w:rsidRDefault="006432C6" w:rsidP="006459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E0611" w:rsidRDefault="006432C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44" w:rsidRDefault="006432C6" w:rsidP="00C80D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2F44" w:rsidRDefault="006432C6">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73" w:rsidRDefault="006432C6">
    <w:pPr>
      <w:pStyle w:val="a3"/>
      <w:jc w:val="center"/>
    </w:pPr>
    <w:r>
      <w:fldChar w:fldCharType="begin"/>
    </w:r>
    <w:r>
      <w:instrText>PAGE   \* MERGEFO</w:instrText>
    </w:r>
    <w:r>
      <w:instrText>RMAT</w:instrText>
    </w:r>
    <w:r>
      <w:fldChar w:fldCharType="separate"/>
    </w:r>
    <w:r>
      <w:rPr>
        <w:noProof/>
      </w:rPr>
      <w:t>14</w:t>
    </w:r>
    <w:r>
      <w:fldChar w:fldCharType="end"/>
    </w:r>
  </w:p>
  <w:p w:rsidR="00382F44" w:rsidRDefault="006432C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A" w:rsidRPr="00895245" w:rsidRDefault="006432C6" w:rsidP="00895245">
    <w:pPr>
      <w:pStyle w:val="a3"/>
      <w:jc w:val="center"/>
    </w:pPr>
    <w:r w:rsidRPr="00895245">
      <w:fldChar w:fldCharType="begin"/>
    </w:r>
    <w:r w:rsidRPr="00895245">
      <w:instrText>PAGE   \* MERGEFORMAT</w:instrText>
    </w:r>
    <w:r w:rsidRPr="00895245">
      <w:fldChar w:fldCharType="separate"/>
    </w:r>
    <w:r>
      <w:rPr>
        <w:noProof/>
      </w:rPr>
      <w:t>17</w:t>
    </w:r>
    <w:r w:rsidRPr="00895245">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3F" w:rsidRDefault="006432C6">
    <w:pPr>
      <w:pStyle w:val="a3"/>
      <w:jc w:val="center"/>
    </w:pPr>
    <w:r>
      <w:fldChar w:fldCharType="begin"/>
    </w:r>
    <w:r>
      <w:instrText>PAGE   \* MERGEFORMAT</w:instrText>
    </w:r>
    <w:r>
      <w:fldChar w:fldCharType="separate"/>
    </w:r>
    <w:r>
      <w:rPr>
        <w:noProof/>
      </w:rPr>
      <w:t>27</w:t>
    </w:r>
    <w:r>
      <w:fldChar w:fldCharType="end"/>
    </w:r>
  </w:p>
  <w:p w:rsidR="00727ADE" w:rsidRDefault="006432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E1"/>
    <w:rsid w:val="00001299"/>
    <w:rsid w:val="00002753"/>
    <w:rsid w:val="00003091"/>
    <w:rsid w:val="00003154"/>
    <w:rsid w:val="00003903"/>
    <w:rsid w:val="00004753"/>
    <w:rsid w:val="00004A1F"/>
    <w:rsid w:val="00005093"/>
    <w:rsid w:val="000055A4"/>
    <w:rsid w:val="00005D39"/>
    <w:rsid w:val="00005E1D"/>
    <w:rsid w:val="00005FCA"/>
    <w:rsid w:val="000067B6"/>
    <w:rsid w:val="00011020"/>
    <w:rsid w:val="00011340"/>
    <w:rsid w:val="00011C4F"/>
    <w:rsid w:val="000129F2"/>
    <w:rsid w:val="00012EC4"/>
    <w:rsid w:val="00013BF6"/>
    <w:rsid w:val="00013CF8"/>
    <w:rsid w:val="00013EF7"/>
    <w:rsid w:val="000145D7"/>
    <w:rsid w:val="000165DF"/>
    <w:rsid w:val="00016EB2"/>
    <w:rsid w:val="00017450"/>
    <w:rsid w:val="0002086A"/>
    <w:rsid w:val="00020D0F"/>
    <w:rsid w:val="000217C5"/>
    <w:rsid w:val="00022ACB"/>
    <w:rsid w:val="00023F19"/>
    <w:rsid w:val="00024084"/>
    <w:rsid w:val="0002432B"/>
    <w:rsid w:val="000254DF"/>
    <w:rsid w:val="000255AE"/>
    <w:rsid w:val="00025726"/>
    <w:rsid w:val="000258F4"/>
    <w:rsid w:val="0002718A"/>
    <w:rsid w:val="00027257"/>
    <w:rsid w:val="00027DCC"/>
    <w:rsid w:val="000304F6"/>
    <w:rsid w:val="000307C8"/>
    <w:rsid w:val="00030E3D"/>
    <w:rsid w:val="00031A0C"/>
    <w:rsid w:val="00031D97"/>
    <w:rsid w:val="000339DB"/>
    <w:rsid w:val="00034738"/>
    <w:rsid w:val="0003498E"/>
    <w:rsid w:val="00034F11"/>
    <w:rsid w:val="00040280"/>
    <w:rsid w:val="00041471"/>
    <w:rsid w:val="00041FDD"/>
    <w:rsid w:val="000427FD"/>
    <w:rsid w:val="000431DE"/>
    <w:rsid w:val="00043A74"/>
    <w:rsid w:val="00043C4B"/>
    <w:rsid w:val="0004519C"/>
    <w:rsid w:val="0004669C"/>
    <w:rsid w:val="0004688C"/>
    <w:rsid w:val="000472D8"/>
    <w:rsid w:val="00047B32"/>
    <w:rsid w:val="0005000C"/>
    <w:rsid w:val="000500D8"/>
    <w:rsid w:val="00051507"/>
    <w:rsid w:val="00051EFF"/>
    <w:rsid w:val="000537E3"/>
    <w:rsid w:val="00054D51"/>
    <w:rsid w:val="00054FB4"/>
    <w:rsid w:val="000551F3"/>
    <w:rsid w:val="00055E4D"/>
    <w:rsid w:val="00056845"/>
    <w:rsid w:val="00056954"/>
    <w:rsid w:val="0005759C"/>
    <w:rsid w:val="00057917"/>
    <w:rsid w:val="00060BFC"/>
    <w:rsid w:val="00062E45"/>
    <w:rsid w:val="00062FA0"/>
    <w:rsid w:val="0006303B"/>
    <w:rsid w:val="000646D2"/>
    <w:rsid w:val="0006579C"/>
    <w:rsid w:val="00065943"/>
    <w:rsid w:val="00065D9B"/>
    <w:rsid w:val="00065FA2"/>
    <w:rsid w:val="000664FD"/>
    <w:rsid w:val="00070255"/>
    <w:rsid w:val="00072875"/>
    <w:rsid w:val="00075950"/>
    <w:rsid w:val="00075B17"/>
    <w:rsid w:val="00075D22"/>
    <w:rsid w:val="00075E81"/>
    <w:rsid w:val="00076972"/>
    <w:rsid w:val="000769C8"/>
    <w:rsid w:val="00076FE9"/>
    <w:rsid w:val="00077348"/>
    <w:rsid w:val="00077A5F"/>
    <w:rsid w:val="00077BC2"/>
    <w:rsid w:val="000819B6"/>
    <w:rsid w:val="00081C89"/>
    <w:rsid w:val="0008283E"/>
    <w:rsid w:val="00082C1F"/>
    <w:rsid w:val="00083163"/>
    <w:rsid w:val="000831FA"/>
    <w:rsid w:val="00083358"/>
    <w:rsid w:val="00084701"/>
    <w:rsid w:val="00085776"/>
    <w:rsid w:val="00085D37"/>
    <w:rsid w:val="00087DF1"/>
    <w:rsid w:val="00091402"/>
    <w:rsid w:val="00091743"/>
    <w:rsid w:val="00091FE5"/>
    <w:rsid w:val="00093CDE"/>
    <w:rsid w:val="00094550"/>
    <w:rsid w:val="0009547D"/>
    <w:rsid w:val="00096A84"/>
    <w:rsid w:val="00096D7C"/>
    <w:rsid w:val="000974A6"/>
    <w:rsid w:val="0009782B"/>
    <w:rsid w:val="000A0638"/>
    <w:rsid w:val="000A158A"/>
    <w:rsid w:val="000A1841"/>
    <w:rsid w:val="000A1DE8"/>
    <w:rsid w:val="000A25D8"/>
    <w:rsid w:val="000A446F"/>
    <w:rsid w:val="000A470C"/>
    <w:rsid w:val="000A47F8"/>
    <w:rsid w:val="000A4B84"/>
    <w:rsid w:val="000A4D0D"/>
    <w:rsid w:val="000A5156"/>
    <w:rsid w:val="000A6F2F"/>
    <w:rsid w:val="000B00E5"/>
    <w:rsid w:val="000B0AB3"/>
    <w:rsid w:val="000B1219"/>
    <w:rsid w:val="000B127A"/>
    <w:rsid w:val="000B3365"/>
    <w:rsid w:val="000B3735"/>
    <w:rsid w:val="000B4972"/>
    <w:rsid w:val="000B5CD7"/>
    <w:rsid w:val="000B60D2"/>
    <w:rsid w:val="000B6D43"/>
    <w:rsid w:val="000B7D47"/>
    <w:rsid w:val="000C21BF"/>
    <w:rsid w:val="000C2B13"/>
    <w:rsid w:val="000C4E6F"/>
    <w:rsid w:val="000C5022"/>
    <w:rsid w:val="000C7451"/>
    <w:rsid w:val="000D035A"/>
    <w:rsid w:val="000D04B5"/>
    <w:rsid w:val="000D0552"/>
    <w:rsid w:val="000D1417"/>
    <w:rsid w:val="000D1F26"/>
    <w:rsid w:val="000D3983"/>
    <w:rsid w:val="000D46BA"/>
    <w:rsid w:val="000D597B"/>
    <w:rsid w:val="000D5B07"/>
    <w:rsid w:val="000D652B"/>
    <w:rsid w:val="000D65BE"/>
    <w:rsid w:val="000D703F"/>
    <w:rsid w:val="000D7C42"/>
    <w:rsid w:val="000E1F00"/>
    <w:rsid w:val="000E2D70"/>
    <w:rsid w:val="000E33F5"/>
    <w:rsid w:val="000E3D58"/>
    <w:rsid w:val="000E409E"/>
    <w:rsid w:val="000E5B66"/>
    <w:rsid w:val="000E631F"/>
    <w:rsid w:val="000E71E8"/>
    <w:rsid w:val="000E74DD"/>
    <w:rsid w:val="000F0FC7"/>
    <w:rsid w:val="000F2C8A"/>
    <w:rsid w:val="000F3986"/>
    <w:rsid w:val="000F3B74"/>
    <w:rsid w:val="000F404C"/>
    <w:rsid w:val="000F4C46"/>
    <w:rsid w:val="000F4D68"/>
    <w:rsid w:val="000F504C"/>
    <w:rsid w:val="000F5882"/>
    <w:rsid w:val="000F5A37"/>
    <w:rsid w:val="000F60F7"/>
    <w:rsid w:val="000F7246"/>
    <w:rsid w:val="00100BF1"/>
    <w:rsid w:val="001020DF"/>
    <w:rsid w:val="00102675"/>
    <w:rsid w:val="00103C4D"/>
    <w:rsid w:val="0010416A"/>
    <w:rsid w:val="00104251"/>
    <w:rsid w:val="001042B0"/>
    <w:rsid w:val="001062A0"/>
    <w:rsid w:val="00106837"/>
    <w:rsid w:val="00106C79"/>
    <w:rsid w:val="00106FD7"/>
    <w:rsid w:val="0010710B"/>
    <w:rsid w:val="001079A8"/>
    <w:rsid w:val="00107C0D"/>
    <w:rsid w:val="00107EE4"/>
    <w:rsid w:val="00110B4C"/>
    <w:rsid w:val="00111FD4"/>
    <w:rsid w:val="001153E7"/>
    <w:rsid w:val="001157F0"/>
    <w:rsid w:val="00115BAE"/>
    <w:rsid w:val="00115E8F"/>
    <w:rsid w:val="0011651C"/>
    <w:rsid w:val="00120225"/>
    <w:rsid w:val="0012103C"/>
    <w:rsid w:val="001218E1"/>
    <w:rsid w:val="00121A97"/>
    <w:rsid w:val="00121B20"/>
    <w:rsid w:val="00122E18"/>
    <w:rsid w:val="001237FA"/>
    <w:rsid w:val="00124B6F"/>
    <w:rsid w:val="00125C13"/>
    <w:rsid w:val="00126386"/>
    <w:rsid w:val="00126CCC"/>
    <w:rsid w:val="001270CE"/>
    <w:rsid w:val="001274F4"/>
    <w:rsid w:val="001316B6"/>
    <w:rsid w:val="00131B3B"/>
    <w:rsid w:val="001322CD"/>
    <w:rsid w:val="00133C33"/>
    <w:rsid w:val="00133DB3"/>
    <w:rsid w:val="00134428"/>
    <w:rsid w:val="00134BE0"/>
    <w:rsid w:val="00134C15"/>
    <w:rsid w:val="00134DE0"/>
    <w:rsid w:val="00135893"/>
    <w:rsid w:val="00136634"/>
    <w:rsid w:val="00136CE7"/>
    <w:rsid w:val="00136DE4"/>
    <w:rsid w:val="001373CE"/>
    <w:rsid w:val="00137C41"/>
    <w:rsid w:val="00137F2A"/>
    <w:rsid w:val="001401BB"/>
    <w:rsid w:val="001413DF"/>
    <w:rsid w:val="001423D3"/>
    <w:rsid w:val="00142736"/>
    <w:rsid w:val="00142F1B"/>
    <w:rsid w:val="00143863"/>
    <w:rsid w:val="00143A9C"/>
    <w:rsid w:val="0014454F"/>
    <w:rsid w:val="00145208"/>
    <w:rsid w:val="00145EE4"/>
    <w:rsid w:val="001464C3"/>
    <w:rsid w:val="001466A7"/>
    <w:rsid w:val="0014703C"/>
    <w:rsid w:val="00147832"/>
    <w:rsid w:val="0015196F"/>
    <w:rsid w:val="00151E6E"/>
    <w:rsid w:val="00152007"/>
    <w:rsid w:val="00152244"/>
    <w:rsid w:val="00152F5B"/>
    <w:rsid w:val="001533A7"/>
    <w:rsid w:val="00153E7B"/>
    <w:rsid w:val="00153FC8"/>
    <w:rsid w:val="001559B9"/>
    <w:rsid w:val="00157478"/>
    <w:rsid w:val="00157504"/>
    <w:rsid w:val="00157612"/>
    <w:rsid w:val="001579D0"/>
    <w:rsid w:val="00157CD1"/>
    <w:rsid w:val="00160B49"/>
    <w:rsid w:val="0016185F"/>
    <w:rsid w:val="00162107"/>
    <w:rsid w:val="001627C2"/>
    <w:rsid w:val="0016487A"/>
    <w:rsid w:val="00164F76"/>
    <w:rsid w:val="00165461"/>
    <w:rsid w:val="00166CA9"/>
    <w:rsid w:val="0016753A"/>
    <w:rsid w:val="00170908"/>
    <w:rsid w:val="001722C0"/>
    <w:rsid w:val="001722EC"/>
    <w:rsid w:val="001738DD"/>
    <w:rsid w:val="0017393A"/>
    <w:rsid w:val="00173CE8"/>
    <w:rsid w:val="00173ED4"/>
    <w:rsid w:val="00174A77"/>
    <w:rsid w:val="001752C7"/>
    <w:rsid w:val="0017628C"/>
    <w:rsid w:val="001765B5"/>
    <w:rsid w:val="00180452"/>
    <w:rsid w:val="0018049A"/>
    <w:rsid w:val="00182690"/>
    <w:rsid w:val="00182907"/>
    <w:rsid w:val="001835EB"/>
    <w:rsid w:val="0018447A"/>
    <w:rsid w:val="001858FA"/>
    <w:rsid w:val="0018602A"/>
    <w:rsid w:val="00187F6D"/>
    <w:rsid w:val="0019036B"/>
    <w:rsid w:val="0019199D"/>
    <w:rsid w:val="00192C8C"/>
    <w:rsid w:val="0019324E"/>
    <w:rsid w:val="0019356F"/>
    <w:rsid w:val="00194EA9"/>
    <w:rsid w:val="00195027"/>
    <w:rsid w:val="001951B3"/>
    <w:rsid w:val="0019551F"/>
    <w:rsid w:val="00195DE3"/>
    <w:rsid w:val="001A0F7F"/>
    <w:rsid w:val="001A1D82"/>
    <w:rsid w:val="001A2807"/>
    <w:rsid w:val="001A4D29"/>
    <w:rsid w:val="001A543E"/>
    <w:rsid w:val="001A56F2"/>
    <w:rsid w:val="001A5FF8"/>
    <w:rsid w:val="001A6321"/>
    <w:rsid w:val="001A6783"/>
    <w:rsid w:val="001A6BAF"/>
    <w:rsid w:val="001A784F"/>
    <w:rsid w:val="001A78BE"/>
    <w:rsid w:val="001A78E5"/>
    <w:rsid w:val="001B01EE"/>
    <w:rsid w:val="001B05AF"/>
    <w:rsid w:val="001B23CA"/>
    <w:rsid w:val="001B267E"/>
    <w:rsid w:val="001B2D16"/>
    <w:rsid w:val="001B2FEF"/>
    <w:rsid w:val="001B3408"/>
    <w:rsid w:val="001B3868"/>
    <w:rsid w:val="001B3879"/>
    <w:rsid w:val="001B3DA2"/>
    <w:rsid w:val="001B3E8F"/>
    <w:rsid w:val="001B40D8"/>
    <w:rsid w:val="001B4E2B"/>
    <w:rsid w:val="001B5706"/>
    <w:rsid w:val="001B5986"/>
    <w:rsid w:val="001C01B5"/>
    <w:rsid w:val="001C0A28"/>
    <w:rsid w:val="001C261C"/>
    <w:rsid w:val="001C2BD2"/>
    <w:rsid w:val="001C2F42"/>
    <w:rsid w:val="001C428B"/>
    <w:rsid w:val="001C5494"/>
    <w:rsid w:val="001C5722"/>
    <w:rsid w:val="001C7057"/>
    <w:rsid w:val="001C7BF8"/>
    <w:rsid w:val="001C7D02"/>
    <w:rsid w:val="001D016C"/>
    <w:rsid w:val="001D1B99"/>
    <w:rsid w:val="001D1C78"/>
    <w:rsid w:val="001D2930"/>
    <w:rsid w:val="001D3DF0"/>
    <w:rsid w:val="001D3F46"/>
    <w:rsid w:val="001D3FA1"/>
    <w:rsid w:val="001D4BA3"/>
    <w:rsid w:val="001D526B"/>
    <w:rsid w:val="001D697B"/>
    <w:rsid w:val="001D7889"/>
    <w:rsid w:val="001E22AC"/>
    <w:rsid w:val="001E2372"/>
    <w:rsid w:val="001E28F0"/>
    <w:rsid w:val="001E32EB"/>
    <w:rsid w:val="001E3FCB"/>
    <w:rsid w:val="001E5641"/>
    <w:rsid w:val="001E6008"/>
    <w:rsid w:val="001E67E1"/>
    <w:rsid w:val="001E6863"/>
    <w:rsid w:val="001E72E9"/>
    <w:rsid w:val="001E7AC6"/>
    <w:rsid w:val="001F0C59"/>
    <w:rsid w:val="001F0D27"/>
    <w:rsid w:val="001F261E"/>
    <w:rsid w:val="001F2F59"/>
    <w:rsid w:val="001F31DC"/>
    <w:rsid w:val="001F3900"/>
    <w:rsid w:val="001F3AB4"/>
    <w:rsid w:val="001F41ED"/>
    <w:rsid w:val="001F46B3"/>
    <w:rsid w:val="001F51A5"/>
    <w:rsid w:val="001F6515"/>
    <w:rsid w:val="001F7684"/>
    <w:rsid w:val="001F79DB"/>
    <w:rsid w:val="001F7B7F"/>
    <w:rsid w:val="00200DFB"/>
    <w:rsid w:val="00202215"/>
    <w:rsid w:val="0020269E"/>
    <w:rsid w:val="00203003"/>
    <w:rsid w:val="0020439F"/>
    <w:rsid w:val="00204604"/>
    <w:rsid w:val="00205419"/>
    <w:rsid w:val="00206562"/>
    <w:rsid w:val="0020670F"/>
    <w:rsid w:val="00206E02"/>
    <w:rsid w:val="00206E3E"/>
    <w:rsid w:val="0020766C"/>
    <w:rsid w:val="00210199"/>
    <w:rsid w:val="002101EB"/>
    <w:rsid w:val="00210597"/>
    <w:rsid w:val="00210CD7"/>
    <w:rsid w:val="002114C2"/>
    <w:rsid w:val="00211D0E"/>
    <w:rsid w:val="002120C4"/>
    <w:rsid w:val="00212711"/>
    <w:rsid w:val="00216030"/>
    <w:rsid w:val="00216141"/>
    <w:rsid w:val="00217550"/>
    <w:rsid w:val="00220263"/>
    <w:rsid w:val="0022074B"/>
    <w:rsid w:val="0022193F"/>
    <w:rsid w:val="00225494"/>
    <w:rsid w:val="00226098"/>
    <w:rsid w:val="00226345"/>
    <w:rsid w:val="0022685B"/>
    <w:rsid w:val="00226A1D"/>
    <w:rsid w:val="0022799C"/>
    <w:rsid w:val="00227F76"/>
    <w:rsid w:val="002302E3"/>
    <w:rsid w:val="00230494"/>
    <w:rsid w:val="0023077A"/>
    <w:rsid w:val="00230F70"/>
    <w:rsid w:val="0023108E"/>
    <w:rsid w:val="00231AB2"/>
    <w:rsid w:val="002323E2"/>
    <w:rsid w:val="00234AEC"/>
    <w:rsid w:val="0023502D"/>
    <w:rsid w:val="00235262"/>
    <w:rsid w:val="0023580D"/>
    <w:rsid w:val="002360EA"/>
    <w:rsid w:val="00236DE2"/>
    <w:rsid w:val="002376A0"/>
    <w:rsid w:val="00237E29"/>
    <w:rsid w:val="00240CE1"/>
    <w:rsid w:val="00240D51"/>
    <w:rsid w:val="00241DE6"/>
    <w:rsid w:val="00241E33"/>
    <w:rsid w:val="00242552"/>
    <w:rsid w:val="00247524"/>
    <w:rsid w:val="0024776E"/>
    <w:rsid w:val="00250115"/>
    <w:rsid w:val="002504AD"/>
    <w:rsid w:val="002533BC"/>
    <w:rsid w:val="00253BF0"/>
    <w:rsid w:val="00254322"/>
    <w:rsid w:val="0025570C"/>
    <w:rsid w:val="0025598D"/>
    <w:rsid w:val="002573E2"/>
    <w:rsid w:val="00257B9A"/>
    <w:rsid w:val="00257D5B"/>
    <w:rsid w:val="00260450"/>
    <w:rsid w:val="00260D5D"/>
    <w:rsid w:val="00260F84"/>
    <w:rsid w:val="002613BD"/>
    <w:rsid w:val="002625DD"/>
    <w:rsid w:val="0026311C"/>
    <w:rsid w:val="002633AE"/>
    <w:rsid w:val="00263839"/>
    <w:rsid w:val="00266272"/>
    <w:rsid w:val="00266A1B"/>
    <w:rsid w:val="00266F89"/>
    <w:rsid w:val="002674FE"/>
    <w:rsid w:val="002705AF"/>
    <w:rsid w:val="0027064D"/>
    <w:rsid w:val="00270A0E"/>
    <w:rsid w:val="00272169"/>
    <w:rsid w:val="0027242F"/>
    <w:rsid w:val="00272C5D"/>
    <w:rsid w:val="00272F4F"/>
    <w:rsid w:val="00273C8B"/>
    <w:rsid w:val="00275558"/>
    <w:rsid w:val="00277E84"/>
    <w:rsid w:val="002800F5"/>
    <w:rsid w:val="002804B7"/>
    <w:rsid w:val="0028089A"/>
    <w:rsid w:val="00281EF1"/>
    <w:rsid w:val="00282E1E"/>
    <w:rsid w:val="0028300A"/>
    <w:rsid w:val="002853D2"/>
    <w:rsid w:val="002866B7"/>
    <w:rsid w:val="00286DE9"/>
    <w:rsid w:val="00286E61"/>
    <w:rsid w:val="00286EFD"/>
    <w:rsid w:val="00287B26"/>
    <w:rsid w:val="00290DBF"/>
    <w:rsid w:val="00290DE2"/>
    <w:rsid w:val="00292DE0"/>
    <w:rsid w:val="00293C51"/>
    <w:rsid w:val="00294E5F"/>
    <w:rsid w:val="002A02E3"/>
    <w:rsid w:val="002A07F1"/>
    <w:rsid w:val="002A0DF7"/>
    <w:rsid w:val="002A207D"/>
    <w:rsid w:val="002A2D7D"/>
    <w:rsid w:val="002A3072"/>
    <w:rsid w:val="002A3272"/>
    <w:rsid w:val="002A3A10"/>
    <w:rsid w:val="002A3FE3"/>
    <w:rsid w:val="002A4002"/>
    <w:rsid w:val="002A43DD"/>
    <w:rsid w:val="002A4DDA"/>
    <w:rsid w:val="002A6A6F"/>
    <w:rsid w:val="002A6E06"/>
    <w:rsid w:val="002A756D"/>
    <w:rsid w:val="002A778B"/>
    <w:rsid w:val="002A7933"/>
    <w:rsid w:val="002B01A6"/>
    <w:rsid w:val="002B041B"/>
    <w:rsid w:val="002B06F7"/>
    <w:rsid w:val="002B1BEC"/>
    <w:rsid w:val="002B1F4C"/>
    <w:rsid w:val="002B27C8"/>
    <w:rsid w:val="002B2AE0"/>
    <w:rsid w:val="002B2E7B"/>
    <w:rsid w:val="002B379B"/>
    <w:rsid w:val="002B4595"/>
    <w:rsid w:val="002B566D"/>
    <w:rsid w:val="002B5A3E"/>
    <w:rsid w:val="002B6707"/>
    <w:rsid w:val="002B6BDB"/>
    <w:rsid w:val="002B7AB1"/>
    <w:rsid w:val="002B7F61"/>
    <w:rsid w:val="002C0D19"/>
    <w:rsid w:val="002C1B69"/>
    <w:rsid w:val="002C1D21"/>
    <w:rsid w:val="002C33CA"/>
    <w:rsid w:val="002C4432"/>
    <w:rsid w:val="002C4605"/>
    <w:rsid w:val="002C566F"/>
    <w:rsid w:val="002C60D4"/>
    <w:rsid w:val="002D047D"/>
    <w:rsid w:val="002D09A8"/>
    <w:rsid w:val="002D0DFD"/>
    <w:rsid w:val="002D1301"/>
    <w:rsid w:val="002D1705"/>
    <w:rsid w:val="002D2395"/>
    <w:rsid w:val="002D2B47"/>
    <w:rsid w:val="002D2F83"/>
    <w:rsid w:val="002D3760"/>
    <w:rsid w:val="002D3768"/>
    <w:rsid w:val="002D3821"/>
    <w:rsid w:val="002D3DA4"/>
    <w:rsid w:val="002D4E65"/>
    <w:rsid w:val="002D4F60"/>
    <w:rsid w:val="002D5114"/>
    <w:rsid w:val="002D5498"/>
    <w:rsid w:val="002E0BFB"/>
    <w:rsid w:val="002E21F2"/>
    <w:rsid w:val="002E2C46"/>
    <w:rsid w:val="002E38E8"/>
    <w:rsid w:val="002E3ACF"/>
    <w:rsid w:val="002E4DF3"/>
    <w:rsid w:val="002E528C"/>
    <w:rsid w:val="002E6A5B"/>
    <w:rsid w:val="002E6A63"/>
    <w:rsid w:val="002E7762"/>
    <w:rsid w:val="002E77D8"/>
    <w:rsid w:val="002E78C1"/>
    <w:rsid w:val="002F01FD"/>
    <w:rsid w:val="002F046F"/>
    <w:rsid w:val="002F0E5A"/>
    <w:rsid w:val="002F3C4F"/>
    <w:rsid w:val="002F41C2"/>
    <w:rsid w:val="002F5AF6"/>
    <w:rsid w:val="002F65AC"/>
    <w:rsid w:val="002F725D"/>
    <w:rsid w:val="002F7A59"/>
    <w:rsid w:val="00300161"/>
    <w:rsid w:val="00300977"/>
    <w:rsid w:val="00300B7B"/>
    <w:rsid w:val="003020D8"/>
    <w:rsid w:val="0030217D"/>
    <w:rsid w:val="00302285"/>
    <w:rsid w:val="00302DBE"/>
    <w:rsid w:val="003034CA"/>
    <w:rsid w:val="003037A4"/>
    <w:rsid w:val="00303A4E"/>
    <w:rsid w:val="003040A1"/>
    <w:rsid w:val="0030439C"/>
    <w:rsid w:val="00304859"/>
    <w:rsid w:val="00305E7F"/>
    <w:rsid w:val="003076B3"/>
    <w:rsid w:val="00307AB0"/>
    <w:rsid w:val="003100F3"/>
    <w:rsid w:val="00310257"/>
    <w:rsid w:val="00310642"/>
    <w:rsid w:val="00310EDE"/>
    <w:rsid w:val="003126A5"/>
    <w:rsid w:val="0031598A"/>
    <w:rsid w:val="003175CA"/>
    <w:rsid w:val="00321045"/>
    <w:rsid w:val="00322447"/>
    <w:rsid w:val="00322848"/>
    <w:rsid w:val="00323764"/>
    <w:rsid w:val="0032408A"/>
    <w:rsid w:val="0032476F"/>
    <w:rsid w:val="00325A4C"/>
    <w:rsid w:val="00325B84"/>
    <w:rsid w:val="00330C41"/>
    <w:rsid w:val="0033117A"/>
    <w:rsid w:val="003314A4"/>
    <w:rsid w:val="003314EC"/>
    <w:rsid w:val="0033160D"/>
    <w:rsid w:val="00331A90"/>
    <w:rsid w:val="00331F94"/>
    <w:rsid w:val="003322B2"/>
    <w:rsid w:val="00332A91"/>
    <w:rsid w:val="003332C0"/>
    <w:rsid w:val="00333403"/>
    <w:rsid w:val="0033410C"/>
    <w:rsid w:val="003347EB"/>
    <w:rsid w:val="0033487A"/>
    <w:rsid w:val="00335AD6"/>
    <w:rsid w:val="0033679E"/>
    <w:rsid w:val="0033771F"/>
    <w:rsid w:val="003407AE"/>
    <w:rsid w:val="0034180B"/>
    <w:rsid w:val="0034183D"/>
    <w:rsid w:val="00342EA3"/>
    <w:rsid w:val="00342FED"/>
    <w:rsid w:val="00343FA1"/>
    <w:rsid w:val="00344950"/>
    <w:rsid w:val="003449B3"/>
    <w:rsid w:val="00345727"/>
    <w:rsid w:val="00345E56"/>
    <w:rsid w:val="00346509"/>
    <w:rsid w:val="003469EF"/>
    <w:rsid w:val="00346C97"/>
    <w:rsid w:val="003471D6"/>
    <w:rsid w:val="00347F04"/>
    <w:rsid w:val="00350051"/>
    <w:rsid w:val="0035034B"/>
    <w:rsid w:val="003509C1"/>
    <w:rsid w:val="003512E7"/>
    <w:rsid w:val="0035160D"/>
    <w:rsid w:val="0035162C"/>
    <w:rsid w:val="00351B7E"/>
    <w:rsid w:val="003520B0"/>
    <w:rsid w:val="00352261"/>
    <w:rsid w:val="00353946"/>
    <w:rsid w:val="003573CC"/>
    <w:rsid w:val="00357D2D"/>
    <w:rsid w:val="00357EBE"/>
    <w:rsid w:val="003603F7"/>
    <w:rsid w:val="0036046F"/>
    <w:rsid w:val="00360545"/>
    <w:rsid w:val="00360899"/>
    <w:rsid w:val="00360D40"/>
    <w:rsid w:val="0036164D"/>
    <w:rsid w:val="00362F36"/>
    <w:rsid w:val="0036370E"/>
    <w:rsid w:val="003639C8"/>
    <w:rsid w:val="00363BE1"/>
    <w:rsid w:val="00364674"/>
    <w:rsid w:val="0036514C"/>
    <w:rsid w:val="003655DA"/>
    <w:rsid w:val="00365ED2"/>
    <w:rsid w:val="003672CF"/>
    <w:rsid w:val="00367C8E"/>
    <w:rsid w:val="003702A8"/>
    <w:rsid w:val="003710BC"/>
    <w:rsid w:val="00371146"/>
    <w:rsid w:val="003711E4"/>
    <w:rsid w:val="00371578"/>
    <w:rsid w:val="0037217E"/>
    <w:rsid w:val="003739F0"/>
    <w:rsid w:val="003744AF"/>
    <w:rsid w:val="003744EF"/>
    <w:rsid w:val="00374543"/>
    <w:rsid w:val="00374B1F"/>
    <w:rsid w:val="00375031"/>
    <w:rsid w:val="003757A3"/>
    <w:rsid w:val="00376501"/>
    <w:rsid w:val="00377C44"/>
    <w:rsid w:val="00380B59"/>
    <w:rsid w:val="00380C63"/>
    <w:rsid w:val="0038122B"/>
    <w:rsid w:val="00381AB9"/>
    <w:rsid w:val="0038229F"/>
    <w:rsid w:val="003824CA"/>
    <w:rsid w:val="003850AD"/>
    <w:rsid w:val="00385242"/>
    <w:rsid w:val="00385B82"/>
    <w:rsid w:val="003875CD"/>
    <w:rsid w:val="00387B9B"/>
    <w:rsid w:val="00387D0D"/>
    <w:rsid w:val="00387E2A"/>
    <w:rsid w:val="00390D75"/>
    <w:rsid w:val="0039311A"/>
    <w:rsid w:val="00393E5F"/>
    <w:rsid w:val="003941D3"/>
    <w:rsid w:val="00394C77"/>
    <w:rsid w:val="003958EC"/>
    <w:rsid w:val="0039643B"/>
    <w:rsid w:val="0039678C"/>
    <w:rsid w:val="00396F9D"/>
    <w:rsid w:val="00397021"/>
    <w:rsid w:val="003A01A9"/>
    <w:rsid w:val="003A0EAF"/>
    <w:rsid w:val="003A14F2"/>
    <w:rsid w:val="003A184B"/>
    <w:rsid w:val="003A20AF"/>
    <w:rsid w:val="003A2600"/>
    <w:rsid w:val="003A347A"/>
    <w:rsid w:val="003A4523"/>
    <w:rsid w:val="003A626D"/>
    <w:rsid w:val="003A65A4"/>
    <w:rsid w:val="003A6B27"/>
    <w:rsid w:val="003A6C1D"/>
    <w:rsid w:val="003A6CD4"/>
    <w:rsid w:val="003A753E"/>
    <w:rsid w:val="003B035E"/>
    <w:rsid w:val="003B08C8"/>
    <w:rsid w:val="003B0A4E"/>
    <w:rsid w:val="003B0BA2"/>
    <w:rsid w:val="003B440D"/>
    <w:rsid w:val="003B4601"/>
    <w:rsid w:val="003B490D"/>
    <w:rsid w:val="003B49AB"/>
    <w:rsid w:val="003B4ADD"/>
    <w:rsid w:val="003B508A"/>
    <w:rsid w:val="003B569C"/>
    <w:rsid w:val="003B67E9"/>
    <w:rsid w:val="003B7429"/>
    <w:rsid w:val="003B7779"/>
    <w:rsid w:val="003B7ACD"/>
    <w:rsid w:val="003B7C6B"/>
    <w:rsid w:val="003C0CFB"/>
    <w:rsid w:val="003C11AD"/>
    <w:rsid w:val="003C15EC"/>
    <w:rsid w:val="003C232C"/>
    <w:rsid w:val="003C2D9E"/>
    <w:rsid w:val="003C3030"/>
    <w:rsid w:val="003C37B8"/>
    <w:rsid w:val="003C38B8"/>
    <w:rsid w:val="003C3A69"/>
    <w:rsid w:val="003C570C"/>
    <w:rsid w:val="003C5D82"/>
    <w:rsid w:val="003C62A7"/>
    <w:rsid w:val="003C6AD0"/>
    <w:rsid w:val="003C7004"/>
    <w:rsid w:val="003D13FE"/>
    <w:rsid w:val="003D2773"/>
    <w:rsid w:val="003D2FC7"/>
    <w:rsid w:val="003D3675"/>
    <w:rsid w:val="003D3ABE"/>
    <w:rsid w:val="003D3AE6"/>
    <w:rsid w:val="003D3C63"/>
    <w:rsid w:val="003D44DB"/>
    <w:rsid w:val="003D50A4"/>
    <w:rsid w:val="003D557E"/>
    <w:rsid w:val="003D5681"/>
    <w:rsid w:val="003D724F"/>
    <w:rsid w:val="003E07B4"/>
    <w:rsid w:val="003E08AB"/>
    <w:rsid w:val="003E0DB8"/>
    <w:rsid w:val="003E43D0"/>
    <w:rsid w:val="003E5AB0"/>
    <w:rsid w:val="003E6478"/>
    <w:rsid w:val="003E6C50"/>
    <w:rsid w:val="003F08A4"/>
    <w:rsid w:val="003F0CDF"/>
    <w:rsid w:val="003F2E21"/>
    <w:rsid w:val="003F38BE"/>
    <w:rsid w:val="003F43C1"/>
    <w:rsid w:val="003F5C29"/>
    <w:rsid w:val="003F7051"/>
    <w:rsid w:val="003F70EE"/>
    <w:rsid w:val="003F77C4"/>
    <w:rsid w:val="003F7CB6"/>
    <w:rsid w:val="00401071"/>
    <w:rsid w:val="0040171D"/>
    <w:rsid w:val="00402DD1"/>
    <w:rsid w:val="004038D0"/>
    <w:rsid w:val="00403B12"/>
    <w:rsid w:val="00403E31"/>
    <w:rsid w:val="0040441F"/>
    <w:rsid w:val="00404CF8"/>
    <w:rsid w:val="004052AD"/>
    <w:rsid w:val="0040609A"/>
    <w:rsid w:val="00406C15"/>
    <w:rsid w:val="00406D47"/>
    <w:rsid w:val="004072B0"/>
    <w:rsid w:val="0040776D"/>
    <w:rsid w:val="0041015B"/>
    <w:rsid w:val="00413685"/>
    <w:rsid w:val="00413933"/>
    <w:rsid w:val="00414C8B"/>
    <w:rsid w:val="00414CA4"/>
    <w:rsid w:val="00415251"/>
    <w:rsid w:val="00415409"/>
    <w:rsid w:val="00415638"/>
    <w:rsid w:val="00415D79"/>
    <w:rsid w:val="004165A8"/>
    <w:rsid w:val="00416BFD"/>
    <w:rsid w:val="00417AB9"/>
    <w:rsid w:val="00420089"/>
    <w:rsid w:val="00420B79"/>
    <w:rsid w:val="00421316"/>
    <w:rsid w:val="00421D8A"/>
    <w:rsid w:val="00421EF0"/>
    <w:rsid w:val="004220BA"/>
    <w:rsid w:val="00422DB2"/>
    <w:rsid w:val="004234DE"/>
    <w:rsid w:val="00424EEC"/>
    <w:rsid w:val="00425159"/>
    <w:rsid w:val="004251B0"/>
    <w:rsid w:val="004256BA"/>
    <w:rsid w:val="00425D47"/>
    <w:rsid w:val="004267F3"/>
    <w:rsid w:val="00426998"/>
    <w:rsid w:val="00426E21"/>
    <w:rsid w:val="00427E3D"/>
    <w:rsid w:val="0043178E"/>
    <w:rsid w:val="0043230C"/>
    <w:rsid w:val="00432348"/>
    <w:rsid w:val="0043269D"/>
    <w:rsid w:val="004337EA"/>
    <w:rsid w:val="00434027"/>
    <w:rsid w:val="0043610C"/>
    <w:rsid w:val="004404D1"/>
    <w:rsid w:val="004408BE"/>
    <w:rsid w:val="00441378"/>
    <w:rsid w:val="00442970"/>
    <w:rsid w:val="004429DC"/>
    <w:rsid w:val="0044385D"/>
    <w:rsid w:val="0044466A"/>
    <w:rsid w:val="00446589"/>
    <w:rsid w:val="00450399"/>
    <w:rsid w:val="0045099C"/>
    <w:rsid w:val="00450C57"/>
    <w:rsid w:val="00450E06"/>
    <w:rsid w:val="00450E69"/>
    <w:rsid w:val="00452205"/>
    <w:rsid w:val="00452579"/>
    <w:rsid w:val="004530CF"/>
    <w:rsid w:val="00453483"/>
    <w:rsid w:val="004547A1"/>
    <w:rsid w:val="00456EA1"/>
    <w:rsid w:val="004571DA"/>
    <w:rsid w:val="00460967"/>
    <w:rsid w:val="00460E60"/>
    <w:rsid w:val="004616CB"/>
    <w:rsid w:val="00462C5D"/>
    <w:rsid w:val="004635BD"/>
    <w:rsid w:val="00465E43"/>
    <w:rsid w:val="004666F2"/>
    <w:rsid w:val="0046691F"/>
    <w:rsid w:val="00467F8A"/>
    <w:rsid w:val="0047037A"/>
    <w:rsid w:val="004711C5"/>
    <w:rsid w:val="0047155F"/>
    <w:rsid w:val="004720B1"/>
    <w:rsid w:val="00472A7A"/>
    <w:rsid w:val="0047393F"/>
    <w:rsid w:val="00475E9A"/>
    <w:rsid w:val="0047656F"/>
    <w:rsid w:val="004769AC"/>
    <w:rsid w:val="00477C08"/>
    <w:rsid w:val="00480606"/>
    <w:rsid w:val="00481C65"/>
    <w:rsid w:val="00482CA5"/>
    <w:rsid w:val="00483495"/>
    <w:rsid w:val="004836D5"/>
    <w:rsid w:val="00485361"/>
    <w:rsid w:val="00486124"/>
    <w:rsid w:val="004863B3"/>
    <w:rsid w:val="0048640E"/>
    <w:rsid w:val="00486F5D"/>
    <w:rsid w:val="004870E0"/>
    <w:rsid w:val="00487CDF"/>
    <w:rsid w:val="0049099D"/>
    <w:rsid w:val="00491BE0"/>
    <w:rsid w:val="004925D0"/>
    <w:rsid w:val="0049260D"/>
    <w:rsid w:val="00493212"/>
    <w:rsid w:val="0049328E"/>
    <w:rsid w:val="00493488"/>
    <w:rsid w:val="00493936"/>
    <w:rsid w:val="0049413C"/>
    <w:rsid w:val="00496E98"/>
    <w:rsid w:val="004A0A1A"/>
    <w:rsid w:val="004A0F86"/>
    <w:rsid w:val="004A1781"/>
    <w:rsid w:val="004A368E"/>
    <w:rsid w:val="004A4324"/>
    <w:rsid w:val="004A4517"/>
    <w:rsid w:val="004A4847"/>
    <w:rsid w:val="004A4E38"/>
    <w:rsid w:val="004A5D4A"/>
    <w:rsid w:val="004A6069"/>
    <w:rsid w:val="004A63A7"/>
    <w:rsid w:val="004A667A"/>
    <w:rsid w:val="004A7218"/>
    <w:rsid w:val="004B0B9A"/>
    <w:rsid w:val="004B10B8"/>
    <w:rsid w:val="004B1C7E"/>
    <w:rsid w:val="004B269C"/>
    <w:rsid w:val="004B2CDF"/>
    <w:rsid w:val="004B4402"/>
    <w:rsid w:val="004B47EA"/>
    <w:rsid w:val="004B4CF0"/>
    <w:rsid w:val="004B5B71"/>
    <w:rsid w:val="004B6E13"/>
    <w:rsid w:val="004B7B19"/>
    <w:rsid w:val="004B7CF8"/>
    <w:rsid w:val="004C1859"/>
    <w:rsid w:val="004C2668"/>
    <w:rsid w:val="004C2993"/>
    <w:rsid w:val="004C3173"/>
    <w:rsid w:val="004C3862"/>
    <w:rsid w:val="004C3A81"/>
    <w:rsid w:val="004C441A"/>
    <w:rsid w:val="004C4AC6"/>
    <w:rsid w:val="004C54E8"/>
    <w:rsid w:val="004C6F79"/>
    <w:rsid w:val="004C7403"/>
    <w:rsid w:val="004D0344"/>
    <w:rsid w:val="004D04C0"/>
    <w:rsid w:val="004D05AB"/>
    <w:rsid w:val="004D0A61"/>
    <w:rsid w:val="004D1D2C"/>
    <w:rsid w:val="004D276A"/>
    <w:rsid w:val="004D2A2A"/>
    <w:rsid w:val="004D2CEE"/>
    <w:rsid w:val="004D30D3"/>
    <w:rsid w:val="004D3BFA"/>
    <w:rsid w:val="004D519B"/>
    <w:rsid w:val="004E0222"/>
    <w:rsid w:val="004E0A3F"/>
    <w:rsid w:val="004E0E27"/>
    <w:rsid w:val="004E10A3"/>
    <w:rsid w:val="004E1A81"/>
    <w:rsid w:val="004E3047"/>
    <w:rsid w:val="004E3503"/>
    <w:rsid w:val="004E459F"/>
    <w:rsid w:val="004E5E53"/>
    <w:rsid w:val="004E6858"/>
    <w:rsid w:val="004E6DC6"/>
    <w:rsid w:val="004E735D"/>
    <w:rsid w:val="004F01A4"/>
    <w:rsid w:val="004F0484"/>
    <w:rsid w:val="004F0B8C"/>
    <w:rsid w:val="004F0D8B"/>
    <w:rsid w:val="004F17AA"/>
    <w:rsid w:val="004F18AB"/>
    <w:rsid w:val="004F1980"/>
    <w:rsid w:val="004F254F"/>
    <w:rsid w:val="004F5103"/>
    <w:rsid w:val="004F6B85"/>
    <w:rsid w:val="004F798E"/>
    <w:rsid w:val="005019AB"/>
    <w:rsid w:val="00502E66"/>
    <w:rsid w:val="00503778"/>
    <w:rsid w:val="00503CA3"/>
    <w:rsid w:val="00505487"/>
    <w:rsid w:val="0050594E"/>
    <w:rsid w:val="00506A48"/>
    <w:rsid w:val="00506E66"/>
    <w:rsid w:val="00507FD4"/>
    <w:rsid w:val="0051103A"/>
    <w:rsid w:val="00511066"/>
    <w:rsid w:val="005110DB"/>
    <w:rsid w:val="00511928"/>
    <w:rsid w:val="00512583"/>
    <w:rsid w:val="00512EE5"/>
    <w:rsid w:val="00512F81"/>
    <w:rsid w:val="0051588A"/>
    <w:rsid w:val="00516120"/>
    <w:rsid w:val="00520990"/>
    <w:rsid w:val="00520A8D"/>
    <w:rsid w:val="005210B3"/>
    <w:rsid w:val="005214C7"/>
    <w:rsid w:val="005214CE"/>
    <w:rsid w:val="005236C7"/>
    <w:rsid w:val="00524BC7"/>
    <w:rsid w:val="00524DE1"/>
    <w:rsid w:val="00525954"/>
    <w:rsid w:val="00525AB7"/>
    <w:rsid w:val="00526C97"/>
    <w:rsid w:val="00527914"/>
    <w:rsid w:val="00527C25"/>
    <w:rsid w:val="00527C9A"/>
    <w:rsid w:val="005300C0"/>
    <w:rsid w:val="0053027E"/>
    <w:rsid w:val="00530F28"/>
    <w:rsid w:val="00532CB5"/>
    <w:rsid w:val="00533900"/>
    <w:rsid w:val="00533E44"/>
    <w:rsid w:val="005342D0"/>
    <w:rsid w:val="00534A2D"/>
    <w:rsid w:val="005353D9"/>
    <w:rsid w:val="005356B6"/>
    <w:rsid w:val="00535DC1"/>
    <w:rsid w:val="005360C8"/>
    <w:rsid w:val="0053648F"/>
    <w:rsid w:val="00536E9B"/>
    <w:rsid w:val="00537844"/>
    <w:rsid w:val="005411EF"/>
    <w:rsid w:val="005415AB"/>
    <w:rsid w:val="005419D9"/>
    <w:rsid w:val="00541B1E"/>
    <w:rsid w:val="005420D4"/>
    <w:rsid w:val="0054221E"/>
    <w:rsid w:val="005428AB"/>
    <w:rsid w:val="005433AF"/>
    <w:rsid w:val="00543E8F"/>
    <w:rsid w:val="0054468C"/>
    <w:rsid w:val="00547B11"/>
    <w:rsid w:val="0055026B"/>
    <w:rsid w:val="00551AFB"/>
    <w:rsid w:val="00551E07"/>
    <w:rsid w:val="0055242E"/>
    <w:rsid w:val="00552567"/>
    <w:rsid w:val="00552D35"/>
    <w:rsid w:val="005537B4"/>
    <w:rsid w:val="00553A46"/>
    <w:rsid w:val="00553FA7"/>
    <w:rsid w:val="00554254"/>
    <w:rsid w:val="005563AA"/>
    <w:rsid w:val="00557244"/>
    <w:rsid w:val="0055747D"/>
    <w:rsid w:val="00560F05"/>
    <w:rsid w:val="00561BB3"/>
    <w:rsid w:val="005624CE"/>
    <w:rsid w:val="00563486"/>
    <w:rsid w:val="00563A17"/>
    <w:rsid w:val="00564465"/>
    <w:rsid w:val="00565520"/>
    <w:rsid w:val="00566BFF"/>
    <w:rsid w:val="00566D3A"/>
    <w:rsid w:val="00566F91"/>
    <w:rsid w:val="00567260"/>
    <w:rsid w:val="00570607"/>
    <w:rsid w:val="005713B0"/>
    <w:rsid w:val="005727B8"/>
    <w:rsid w:val="00572F3D"/>
    <w:rsid w:val="0057333D"/>
    <w:rsid w:val="00574325"/>
    <w:rsid w:val="00574F48"/>
    <w:rsid w:val="005763C0"/>
    <w:rsid w:val="005767D8"/>
    <w:rsid w:val="0057785C"/>
    <w:rsid w:val="00580278"/>
    <w:rsid w:val="0058035F"/>
    <w:rsid w:val="0058091F"/>
    <w:rsid w:val="00581626"/>
    <w:rsid w:val="005819E6"/>
    <w:rsid w:val="00582B8D"/>
    <w:rsid w:val="0058572D"/>
    <w:rsid w:val="00587614"/>
    <w:rsid w:val="005878D4"/>
    <w:rsid w:val="00590024"/>
    <w:rsid w:val="00590B2D"/>
    <w:rsid w:val="00591D1F"/>
    <w:rsid w:val="00592A20"/>
    <w:rsid w:val="00592C5D"/>
    <w:rsid w:val="00592EF1"/>
    <w:rsid w:val="0059333F"/>
    <w:rsid w:val="005935A3"/>
    <w:rsid w:val="00593B40"/>
    <w:rsid w:val="005951F4"/>
    <w:rsid w:val="0059547B"/>
    <w:rsid w:val="0059692E"/>
    <w:rsid w:val="00596B39"/>
    <w:rsid w:val="00597114"/>
    <w:rsid w:val="00597305"/>
    <w:rsid w:val="00597A9A"/>
    <w:rsid w:val="00597F46"/>
    <w:rsid w:val="005A00B5"/>
    <w:rsid w:val="005A0E74"/>
    <w:rsid w:val="005A1074"/>
    <w:rsid w:val="005A1DF0"/>
    <w:rsid w:val="005A2294"/>
    <w:rsid w:val="005A2632"/>
    <w:rsid w:val="005A31F8"/>
    <w:rsid w:val="005A33DC"/>
    <w:rsid w:val="005A3AB0"/>
    <w:rsid w:val="005A3C22"/>
    <w:rsid w:val="005A4143"/>
    <w:rsid w:val="005A4648"/>
    <w:rsid w:val="005A47C6"/>
    <w:rsid w:val="005A5007"/>
    <w:rsid w:val="005A513F"/>
    <w:rsid w:val="005A5CAF"/>
    <w:rsid w:val="005A603C"/>
    <w:rsid w:val="005A6281"/>
    <w:rsid w:val="005A6A7B"/>
    <w:rsid w:val="005A7C66"/>
    <w:rsid w:val="005B01AA"/>
    <w:rsid w:val="005B09C7"/>
    <w:rsid w:val="005B2019"/>
    <w:rsid w:val="005B31C6"/>
    <w:rsid w:val="005B40EA"/>
    <w:rsid w:val="005B41E4"/>
    <w:rsid w:val="005B4D25"/>
    <w:rsid w:val="005B52C5"/>
    <w:rsid w:val="005B54DB"/>
    <w:rsid w:val="005B5C12"/>
    <w:rsid w:val="005B5D12"/>
    <w:rsid w:val="005B6124"/>
    <w:rsid w:val="005B61D2"/>
    <w:rsid w:val="005B6468"/>
    <w:rsid w:val="005B6D4D"/>
    <w:rsid w:val="005C0607"/>
    <w:rsid w:val="005C1E6C"/>
    <w:rsid w:val="005C2D27"/>
    <w:rsid w:val="005C45BB"/>
    <w:rsid w:val="005C535B"/>
    <w:rsid w:val="005C5A89"/>
    <w:rsid w:val="005C66E8"/>
    <w:rsid w:val="005C6A5A"/>
    <w:rsid w:val="005C70C1"/>
    <w:rsid w:val="005C73BC"/>
    <w:rsid w:val="005C7826"/>
    <w:rsid w:val="005C7F06"/>
    <w:rsid w:val="005D138D"/>
    <w:rsid w:val="005D224C"/>
    <w:rsid w:val="005D2788"/>
    <w:rsid w:val="005D30DB"/>
    <w:rsid w:val="005D362B"/>
    <w:rsid w:val="005D3BE6"/>
    <w:rsid w:val="005D4336"/>
    <w:rsid w:val="005D49C9"/>
    <w:rsid w:val="005D4B96"/>
    <w:rsid w:val="005D518D"/>
    <w:rsid w:val="005D533B"/>
    <w:rsid w:val="005D6C70"/>
    <w:rsid w:val="005D7DBC"/>
    <w:rsid w:val="005E000E"/>
    <w:rsid w:val="005E1EF2"/>
    <w:rsid w:val="005E24EF"/>
    <w:rsid w:val="005E2790"/>
    <w:rsid w:val="005E2E04"/>
    <w:rsid w:val="005E2F57"/>
    <w:rsid w:val="005E41B0"/>
    <w:rsid w:val="005E4EC3"/>
    <w:rsid w:val="005E5DFC"/>
    <w:rsid w:val="005E6414"/>
    <w:rsid w:val="005E657D"/>
    <w:rsid w:val="005E69E4"/>
    <w:rsid w:val="005E6AE8"/>
    <w:rsid w:val="005E6C8C"/>
    <w:rsid w:val="005E7123"/>
    <w:rsid w:val="005E76E4"/>
    <w:rsid w:val="005F021E"/>
    <w:rsid w:val="005F02E1"/>
    <w:rsid w:val="005F3893"/>
    <w:rsid w:val="005F38D2"/>
    <w:rsid w:val="005F3BCD"/>
    <w:rsid w:val="005F3BEA"/>
    <w:rsid w:val="005F580F"/>
    <w:rsid w:val="005F591D"/>
    <w:rsid w:val="005F6185"/>
    <w:rsid w:val="005F6ACC"/>
    <w:rsid w:val="005F76EC"/>
    <w:rsid w:val="005F79B4"/>
    <w:rsid w:val="00600645"/>
    <w:rsid w:val="00600F06"/>
    <w:rsid w:val="00602DA2"/>
    <w:rsid w:val="00604016"/>
    <w:rsid w:val="0060423B"/>
    <w:rsid w:val="006043E9"/>
    <w:rsid w:val="00604764"/>
    <w:rsid w:val="00604D33"/>
    <w:rsid w:val="00605D59"/>
    <w:rsid w:val="00606D8F"/>
    <w:rsid w:val="00607549"/>
    <w:rsid w:val="00607654"/>
    <w:rsid w:val="006076C4"/>
    <w:rsid w:val="00610822"/>
    <w:rsid w:val="00611D06"/>
    <w:rsid w:val="00612791"/>
    <w:rsid w:val="0061499C"/>
    <w:rsid w:val="00616208"/>
    <w:rsid w:val="00616540"/>
    <w:rsid w:val="00617174"/>
    <w:rsid w:val="00617279"/>
    <w:rsid w:val="0061787E"/>
    <w:rsid w:val="00620377"/>
    <w:rsid w:val="00620837"/>
    <w:rsid w:val="00620FA3"/>
    <w:rsid w:val="00622B07"/>
    <w:rsid w:val="006253F6"/>
    <w:rsid w:val="0062587B"/>
    <w:rsid w:val="00625F62"/>
    <w:rsid w:val="00626036"/>
    <w:rsid w:val="00626B27"/>
    <w:rsid w:val="006270A5"/>
    <w:rsid w:val="00627110"/>
    <w:rsid w:val="00630A62"/>
    <w:rsid w:val="00630B3A"/>
    <w:rsid w:val="00631523"/>
    <w:rsid w:val="0063329B"/>
    <w:rsid w:val="00633378"/>
    <w:rsid w:val="006341C3"/>
    <w:rsid w:val="00634297"/>
    <w:rsid w:val="006351C1"/>
    <w:rsid w:val="00635F01"/>
    <w:rsid w:val="006373C1"/>
    <w:rsid w:val="00637698"/>
    <w:rsid w:val="00637DD3"/>
    <w:rsid w:val="00637F3C"/>
    <w:rsid w:val="006401EE"/>
    <w:rsid w:val="00640EAC"/>
    <w:rsid w:val="006418C5"/>
    <w:rsid w:val="006432C6"/>
    <w:rsid w:val="0064413E"/>
    <w:rsid w:val="0064438A"/>
    <w:rsid w:val="00645915"/>
    <w:rsid w:val="00645DAD"/>
    <w:rsid w:val="006460E8"/>
    <w:rsid w:val="006461D7"/>
    <w:rsid w:val="006467F7"/>
    <w:rsid w:val="00646864"/>
    <w:rsid w:val="006468D6"/>
    <w:rsid w:val="00646C5A"/>
    <w:rsid w:val="00647328"/>
    <w:rsid w:val="0064748B"/>
    <w:rsid w:val="00647AEA"/>
    <w:rsid w:val="00650C11"/>
    <w:rsid w:val="006539D9"/>
    <w:rsid w:val="006544BB"/>
    <w:rsid w:val="00655935"/>
    <w:rsid w:val="00656904"/>
    <w:rsid w:val="00656DB3"/>
    <w:rsid w:val="00656DE2"/>
    <w:rsid w:val="006603A4"/>
    <w:rsid w:val="00661390"/>
    <w:rsid w:val="00661982"/>
    <w:rsid w:val="0066296F"/>
    <w:rsid w:val="00664DBD"/>
    <w:rsid w:val="00665449"/>
    <w:rsid w:val="006659C9"/>
    <w:rsid w:val="00671543"/>
    <w:rsid w:val="00672095"/>
    <w:rsid w:val="0067337C"/>
    <w:rsid w:val="00673C47"/>
    <w:rsid w:val="00675945"/>
    <w:rsid w:val="00675F2E"/>
    <w:rsid w:val="006766B0"/>
    <w:rsid w:val="00676AA8"/>
    <w:rsid w:val="00676F95"/>
    <w:rsid w:val="006773D4"/>
    <w:rsid w:val="006802AB"/>
    <w:rsid w:val="00681BF0"/>
    <w:rsid w:val="00681C6F"/>
    <w:rsid w:val="00682DE6"/>
    <w:rsid w:val="00682E15"/>
    <w:rsid w:val="00683299"/>
    <w:rsid w:val="00683C4C"/>
    <w:rsid w:val="0068473C"/>
    <w:rsid w:val="0068514E"/>
    <w:rsid w:val="00685FED"/>
    <w:rsid w:val="006864FC"/>
    <w:rsid w:val="00687C50"/>
    <w:rsid w:val="00690707"/>
    <w:rsid w:val="00690E77"/>
    <w:rsid w:val="006913A8"/>
    <w:rsid w:val="00691951"/>
    <w:rsid w:val="00691997"/>
    <w:rsid w:val="00691EC1"/>
    <w:rsid w:val="00692639"/>
    <w:rsid w:val="00692967"/>
    <w:rsid w:val="00692D3C"/>
    <w:rsid w:val="006937AD"/>
    <w:rsid w:val="0069489F"/>
    <w:rsid w:val="00694A73"/>
    <w:rsid w:val="00694E57"/>
    <w:rsid w:val="006951EE"/>
    <w:rsid w:val="006953BE"/>
    <w:rsid w:val="006958D1"/>
    <w:rsid w:val="006962E0"/>
    <w:rsid w:val="0069720A"/>
    <w:rsid w:val="00697C49"/>
    <w:rsid w:val="006A250E"/>
    <w:rsid w:val="006A2E47"/>
    <w:rsid w:val="006A33EC"/>
    <w:rsid w:val="006A3D7E"/>
    <w:rsid w:val="006A49F5"/>
    <w:rsid w:val="006A5184"/>
    <w:rsid w:val="006A6186"/>
    <w:rsid w:val="006B18F0"/>
    <w:rsid w:val="006B2083"/>
    <w:rsid w:val="006B2D0B"/>
    <w:rsid w:val="006B32BC"/>
    <w:rsid w:val="006B45B2"/>
    <w:rsid w:val="006B4760"/>
    <w:rsid w:val="006B47B7"/>
    <w:rsid w:val="006B48AF"/>
    <w:rsid w:val="006B4E66"/>
    <w:rsid w:val="006B5622"/>
    <w:rsid w:val="006B575D"/>
    <w:rsid w:val="006B601C"/>
    <w:rsid w:val="006B6B19"/>
    <w:rsid w:val="006B6C38"/>
    <w:rsid w:val="006B6E7D"/>
    <w:rsid w:val="006B7B69"/>
    <w:rsid w:val="006B7D89"/>
    <w:rsid w:val="006C0A19"/>
    <w:rsid w:val="006C107A"/>
    <w:rsid w:val="006C1318"/>
    <w:rsid w:val="006C1DB2"/>
    <w:rsid w:val="006C27B3"/>
    <w:rsid w:val="006C3088"/>
    <w:rsid w:val="006C3509"/>
    <w:rsid w:val="006C39A4"/>
    <w:rsid w:val="006C4C84"/>
    <w:rsid w:val="006C50F1"/>
    <w:rsid w:val="006C5170"/>
    <w:rsid w:val="006C592E"/>
    <w:rsid w:val="006C5C17"/>
    <w:rsid w:val="006C5FFA"/>
    <w:rsid w:val="006C63A6"/>
    <w:rsid w:val="006C7CC2"/>
    <w:rsid w:val="006D186E"/>
    <w:rsid w:val="006D1C1F"/>
    <w:rsid w:val="006D21C0"/>
    <w:rsid w:val="006D21CD"/>
    <w:rsid w:val="006D3528"/>
    <w:rsid w:val="006D3E35"/>
    <w:rsid w:val="006D46E8"/>
    <w:rsid w:val="006D4CD6"/>
    <w:rsid w:val="006D5B73"/>
    <w:rsid w:val="006D5C0F"/>
    <w:rsid w:val="006D6C9F"/>
    <w:rsid w:val="006D74C3"/>
    <w:rsid w:val="006D78F0"/>
    <w:rsid w:val="006D79F4"/>
    <w:rsid w:val="006D7AA2"/>
    <w:rsid w:val="006D7C2A"/>
    <w:rsid w:val="006D7FDE"/>
    <w:rsid w:val="006E0829"/>
    <w:rsid w:val="006E083A"/>
    <w:rsid w:val="006E0AF6"/>
    <w:rsid w:val="006E0E96"/>
    <w:rsid w:val="006E1D0C"/>
    <w:rsid w:val="006E1D5C"/>
    <w:rsid w:val="006E32CC"/>
    <w:rsid w:val="006E3534"/>
    <w:rsid w:val="006E3D2E"/>
    <w:rsid w:val="006E4A4A"/>
    <w:rsid w:val="006E4B73"/>
    <w:rsid w:val="006E4BA9"/>
    <w:rsid w:val="006E4D93"/>
    <w:rsid w:val="006E5120"/>
    <w:rsid w:val="006E5298"/>
    <w:rsid w:val="006E57A8"/>
    <w:rsid w:val="006E63DC"/>
    <w:rsid w:val="006E687B"/>
    <w:rsid w:val="006E780B"/>
    <w:rsid w:val="006E7983"/>
    <w:rsid w:val="006E7EF0"/>
    <w:rsid w:val="006F0E49"/>
    <w:rsid w:val="006F0EE3"/>
    <w:rsid w:val="006F1541"/>
    <w:rsid w:val="006F16C9"/>
    <w:rsid w:val="006F22A6"/>
    <w:rsid w:val="006F26D3"/>
    <w:rsid w:val="006F27DB"/>
    <w:rsid w:val="006F4F97"/>
    <w:rsid w:val="006F5852"/>
    <w:rsid w:val="006F5A04"/>
    <w:rsid w:val="006F5E0F"/>
    <w:rsid w:val="006F6680"/>
    <w:rsid w:val="006F7A3D"/>
    <w:rsid w:val="006F7F64"/>
    <w:rsid w:val="007002BA"/>
    <w:rsid w:val="007012DB"/>
    <w:rsid w:val="007016DE"/>
    <w:rsid w:val="00702708"/>
    <w:rsid w:val="0070272F"/>
    <w:rsid w:val="007032C7"/>
    <w:rsid w:val="00703B76"/>
    <w:rsid w:val="0070420C"/>
    <w:rsid w:val="00704A0F"/>
    <w:rsid w:val="007053D7"/>
    <w:rsid w:val="00705438"/>
    <w:rsid w:val="00706A01"/>
    <w:rsid w:val="0070793E"/>
    <w:rsid w:val="00712338"/>
    <w:rsid w:val="00712F3B"/>
    <w:rsid w:val="00712FF6"/>
    <w:rsid w:val="007133D4"/>
    <w:rsid w:val="00715461"/>
    <w:rsid w:val="0071562A"/>
    <w:rsid w:val="007169C1"/>
    <w:rsid w:val="007169EC"/>
    <w:rsid w:val="007170EB"/>
    <w:rsid w:val="00717A89"/>
    <w:rsid w:val="0072179F"/>
    <w:rsid w:val="00723372"/>
    <w:rsid w:val="00723DC9"/>
    <w:rsid w:val="00724262"/>
    <w:rsid w:val="00724B05"/>
    <w:rsid w:val="00726D0A"/>
    <w:rsid w:val="007273F8"/>
    <w:rsid w:val="00727FD9"/>
    <w:rsid w:val="007300EA"/>
    <w:rsid w:val="0073018E"/>
    <w:rsid w:val="007312A7"/>
    <w:rsid w:val="0073148C"/>
    <w:rsid w:val="007314C4"/>
    <w:rsid w:val="0073428A"/>
    <w:rsid w:val="00735B30"/>
    <w:rsid w:val="00736C78"/>
    <w:rsid w:val="00737052"/>
    <w:rsid w:val="0073765F"/>
    <w:rsid w:val="0074072B"/>
    <w:rsid w:val="00740C69"/>
    <w:rsid w:val="0074120A"/>
    <w:rsid w:val="00742206"/>
    <w:rsid w:val="00743361"/>
    <w:rsid w:val="00745A79"/>
    <w:rsid w:val="00745DE9"/>
    <w:rsid w:val="00746017"/>
    <w:rsid w:val="0074619A"/>
    <w:rsid w:val="00746376"/>
    <w:rsid w:val="00747D87"/>
    <w:rsid w:val="00747EEC"/>
    <w:rsid w:val="00747FFE"/>
    <w:rsid w:val="00750E6E"/>
    <w:rsid w:val="0075182F"/>
    <w:rsid w:val="00752C85"/>
    <w:rsid w:val="0075339F"/>
    <w:rsid w:val="00753BFA"/>
    <w:rsid w:val="00753E7C"/>
    <w:rsid w:val="00754FFD"/>
    <w:rsid w:val="00756E99"/>
    <w:rsid w:val="00757548"/>
    <w:rsid w:val="0075771A"/>
    <w:rsid w:val="00760C35"/>
    <w:rsid w:val="00761004"/>
    <w:rsid w:val="00762B3A"/>
    <w:rsid w:val="0076309C"/>
    <w:rsid w:val="00763384"/>
    <w:rsid w:val="007647EE"/>
    <w:rsid w:val="007654BA"/>
    <w:rsid w:val="00765C9C"/>
    <w:rsid w:val="00765D4A"/>
    <w:rsid w:val="007670E2"/>
    <w:rsid w:val="0076770E"/>
    <w:rsid w:val="00767A97"/>
    <w:rsid w:val="00770199"/>
    <w:rsid w:val="00770C96"/>
    <w:rsid w:val="007713E9"/>
    <w:rsid w:val="007728A5"/>
    <w:rsid w:val="007730AF"/>
    <w:rsid w:val="0077343D"/>
    <w:rsid w:val="007735AB"/>
    <w:rsid w:val="00774533"/>
    <w:rsid w:val="007760AD"/>
    <w:rsid w:val="007770D1"/>
    <w:rsid w:val="007778B2"/>
    <w:rsid w:val="007817C7"/>
    <w:rsid w:val="007829A4"/>
    <w:rsid w:val="007832FA"/>
    <w:rsid w:val="00783A81"/>
    <w:rsid w:val="00787B71"/>
    <w:rsid w:val="00787D27"/>
    <w:rsid w:val="00790234"/>
    <w:rsid w:val="0079124C"/>
    <w:rsid w:val="0079149D"/>
    <w:rsid w:val="00791C60"/>
    <w:rsid w:val="0079394A"/>
    <w:rsid w:val="00794AE7"/>
    <w:rsid w:val="00794CD0"/>
    <w:rsid w:val="00794DFD"/>
    <w:rsid w:val="00796714"/>
    <w:rsid w:val="007973F8"/>
    <w:rsid w:val="00797C39"/>
    <w:rsid w:val="00797C7C"/>
    <w:rsid w:val="00797F8A"/>
    <w:rsid w:val="007A04B6"/>
    <w:rsid w:val="007A10EC"/>
    <w:rsid w:val="007A163B"/>
    <w:rsid w:val="007A2151"/>
    <w:rsid w:val="007A22D0"/>
    <w:rsid w:val="007A4876"/>
    <w:rsid w:val="007A49AB"/>
    <w:rsid w:val="007A49D1"/>
    <w:rsid w:val="007A5561"/>
    <w:rsid w:val="007A5AD4"/>
    <w:rsid w:val="007A6862"/>
    <w:rsid w:val="007A724F"/>
    <w:rsid w:val="007A7750"/>
    <w:rsid w:val="007A7F6D"/>
    <w:rsid w:val="007A7FC0"/>
    <w:rsid w:val="007B0822"/>
    <w:rsid w:val="007B0B50"/>
    <w:rsid w:val="007B1803"/>
    <w:rsid w:val="007B1B4C"/>
    <w:rsid w:val="007B23BB"/>
    <w:rsid w:val="007B2AB8"/>
    <w:rsid w:val="007B2EAE"/>
    <w:rsid w:val="007B399D"/>
    <w:rsid w:val="007B50EA"/>
    <w:rsid w:val="007B6DF9"/>
    <w:rsid w:val="007B7E2A"/>
    <w:rsid w:val="007C0D02"/>
    <w:rsid w:val="007C110E"/>
    <w:rsid w:val="007C178D"/>
    <w:rsid w:val="007C1A2B"/>
    <w:rsid w:val="007C2D4D"/>
    <w:rsid w:val="007C2F22"/>
    <w:rsid w:val="007C3F83"/>
    <w:rsid w:val="007C4E69"/>
    <w:rsid w:val="007C5438"/>
    <w:rsid w:val="007C5A2C"/>
    <w:rsid w:val="007C5F4C"/>
    <w:rsid w:val="007C6E36"/>
    <w:rsid w:val="007D085C"/>
    <w:rsid w:val="007D1D78"/>
    <w:rsid w:val="007D269C"/>
    <w:rsid w:val="007D274A"/>
    <w:rsid w:val="007D3009"/>
    <w:rsid w:val="007D3790"/>
    <w:rsid w:val="007D4CD5"/>
    <w:rsid w:val="007D4F36"/>
    <w:rsid w:val="007D5216"/>
    <w:rsid w:val="007D5576"/>
    <w:rsid w:val="007D5A3A"/>
    <w:rsid w:val="007D5F1B"/>
    <w:rsid w:val="007D5FCA"/>
    <w:rsid w:val="007D7839"/>
    <w:rsid w:val="007E075A"/>
    <w:rsid w:val="007E1716"/>
    <w:rsid w:val="007E23AB"/>
    <w:rsid w:val="007E2ED5"/>
    <w:rsid w:val="007E2F19"/>
    <w:rsid w:val="007E2F51"/>
    <w:rsid w:val="007E4076"/>
    <w:rsid w:val="007E43F0"/>
    <w:rsid w:val="007E4FE1"/>
    <w:rsid w:val="007E5039"/>
    <w:rsid w:val="007E51C2"/>
    <w:rsid w:val="007E54AD"/>
    <w:rsid w:val="007E5FA5"/>
    <w:rsid w:val="007E686A"/>
    <w:rsid w:val="007E7165"/>
    <w:rsid w:val="007E7992"/>
    <w:rsid w:val="007E7DD1"/>
    <w:rsid w:val="007F0ADE"/>
    <w:rsid w:val="007F15CC"/>
    <w:rsid w:val="007F2083"/>
    <w:rsid w:val="007F25CD"/>
    <w:rsid w:val="007F3076"/>
    <w:rsid w:val="007F38A9"/>
    <w:rsid w:val="007F429B"/>
    <w:rsid w:val="007F4A3A"/>
    <w:rsid w:val="007F653B"/>
    <w:rsid w:val="007F665A"/>
    <w:rsid w:val="007F6D49"/>
    <w:rsid w:val="007F7693"/>
    <w:rsid w:val="008006C1"/>
    <w:rsid w:val="0080169E"/>
    <w:rsid w:val="008018A7"/>
    <w:rsid w:val="00801C80"/>
    <w:rsid w:val="00801CC5"/>
    <w:rsid w:val="0080253C"/>
    <w:rsid w:val="00802B50"/>
    <w:rsid w:val="0080366C"/>
    <w:rsid w:val="00803A67"/>
    <w:rsid w:val="0080454C"/>
    <w:rsid w:val="00804ABC"/>
    <w:rsid w:val="00805CD9"/>
    <w:rsid w:val="00806074"/>
    <w:rsid w:val="00807604"/>
    <w:rsid w:val="00807862"/>
    <w:rsid w:val="008102ED"/>
    <w:rsid w:val="00810FA7"/>
    <w:rsid w:val="0081138E"/>
    <w:rsid w:val="008117B1"/>
    <w:rsid w:val="00813E13"/>
    <w:rsid w:val="00814027"/>
    <w:rsid w:val="00814360"/>
    <w:rsid w:val="00814784"/>
    <w:rsid w:val="00814D33"/>
    <w:rsid w:val="00814D70"/>
    <w:rsid w:val="00815561"/>
    <w:rsid w:val="00815DEA"/>
    <w:rsid w:val="00816183"/>
    <w:rsid w:val="00816A69"/>
    <w:rsid w:val="00816AD7"/>
    <w:rsid w:val="008172EE"/>
    <w:rsid w:val="00817CEF"/>
    <w:rsid w:val="00817DEC"/>
    <w:rsid w:val="00820A8C"/>
    <w:rsid w:val="00820F7C"/>
    <w:rsid w:val="00822BC9"/>
    <w:rsid w:val="008234F5"/>
    <w:rsid w:val="0082619F"/>
    <w:rsid w:val="0082637A"/>
    <w:rsid w:val="00826A07"/>
    <w:rsid w:val="008278F1"/>
    <w:rsid w:val="00827A84"/>
    <w:rsid w:val="00830F75"/>
    <w:rsid w:val="008318D4"/>
    <w:rsid w:val="00833D62"/>
    <w:rsid w:val="00834A8D"/>
    <w:rsid w:val="00834D5A"/>
    <w:rsid w:val="008352A8"/>
    <w:rsid w:val="008363B5"/>
    <w:rsid w:val="00837BB3"/>
    <w:rsid w:val="0084016A"/>
    <w:rsid w:val="0084031F"/>
    <w:rsid w:val="00840781"/>
    <w:rsid w:val="008407DC"/>
    <w:rsid w:val="00840BA4"/>
    <w:rsid w:val="00840BC5"/>
    <w:rsid w:val="008423F4"/>
    <w:rsid w:val="00842B15"/>
    <w:rsid w:val="00842EA6"/>
    <w:rsid w:val="00843FB2"/>
    <w:rsid w:val="00850144"/>
    <w:rsid w:val="008514D4"/>
    <w:rsid w:val="00851DE5"/>
    <w:rsid w:val="008526B3"/>
    <w:rsid w:val="008537D3"/>
    <w:rsid w:val="00853F4A"/>
    <w:rsid w:val="00854496"/>
    <w:rsid w:val="008550EC"/>
    <w:rsid w:val="00856124"/>
    <w:rsid w:val="00860422"/>
    <w:rsid w:val="00860F8E"/>
    <w:rsid w:val="008619F5"/>
    <w:rsid w:val="00862C5E"/>
    <w:rsid w:val="00862DC1"/>
    <w:rsid w:val="0086372B"/>
    <w:rsid w:val="0086393A"/>
    <w:rsid w:val="00864701"/>
    <w:rsid w:val="008658E1"/>
    <w:rsid w:val="00866412"/>
    <w:rsid w:val="0086704A"/>
    <w:rsid w:val="00870042"/>
    <w:rsid w:val="00871FD3"/>
    <w:rsid w:val="008730DD"/>
    <w:rsid w:val="0087397D"/>
    <w:rsid w:val="00873DCC"/>
    <w:rsid w:val="00873E58"/>
    <w:rsid w:val="0087477E"/>
    <w:rsid w:val="00874990"/>
    <w:rsid w:val="00875337"/>
    <w:rsid w:val="00875451"/>
    <w:rsid w:val="00875A2E"/>
    <w:rsid w:val="0087605A"/>
    <w:rsid w:val="008764CD"/>
    <w:rsid w:val="0087656D"/>
    <w:rsid w:val="00876951"/>
    <w:rsid w:val="00876AF4"/>
    <w:rsid w:val="008775E0"/>
    <w:rsid w:val="008779F9"/>
    <w:rsid w:val="00880123"/>
    <w:rsid w:val="00880185"/>
    <w:rsid w:val="00880B6E"/>
    <w:rsid w:val="00881924"/>
    <w:rsid w:val="00882645"/>
    <w:rsid w:val="00883EE6"/>
    <w:rsid w:val="008856DB"/>
    <w:rsid w:val="00885ED1"/>
    <w:rsid w:val="00886B66"/>
    <w:rsid w:val="00886DDA"/>
    <w:rsid w:val="00886F28"/>
    <w:rsid w:val="00886FA1"/>
    <w:rsid w:val="008903F8"/>
    <w:rsid w:val="008914A7"/>
    <w:rsid w:val="00891B41"/>
    <w:rsid w:val="00891C58"/>
    <w:rsid w:val="0089337B"/>
    <w:rsid w:val="00893B72"/>
    <w:rsid w:val="00895305"/>
    <w:rsid w:val="00895321"/>
    <w:rsid w:val="00895444"/>
    <w:rsid w:val="0089587B"/>
    <w:rsid w:val="0089598E"/>
    <w:rsid w:val="008964E2"/>
    <w:rsid w:val="00896D75"/>
    <w:rsid w:val="00896F25"/>
    <w:rsid w:val="008A23DE"/>
    <w:rsid w:val="008A30DE"/>
    <w:rsid w:val="008A3138"/>
    <w:rsid w:val="008A386D"/>
    <w:rsid w:val="008A4232"/>
    <w:rsid w:val="008A4D77"/>
    <w:rsid w:val="008A6A7D"/>
    <w:rsid w:val="008B0515"/>
    <w:rsid w:val="008B28C3"/>
    <w:rsid w:val="008B29B0"/>
    <w:rsid w:val="008B2CB9"/>
    <w:rsid w:val="008B3DCE"/>
    <w:rsid w:val="008B4671"/>
    <w:rsid w:val="008B6409"/>
    <w:rsid w:val="008B68DA"/>
    <w:rsid w:val="008B6E2D"/>
    <w:rsid w:val="008B70D2"/>
    <w:rsid w:val="008C1441"/>
    <w:rsid w:val="008C1BCB"/>
    <w:rsid w:val="008C3298"/>
    <w:rsid w:val="008C3342"/>
    <w:rsid w:val="008C5FC0"/>
    <w:rsid w:val="008C61F6"/>
    <w:rsid w:val="008C6FA7"/>
    <w:rsid w:val="008D0492"/>
    <w:rsid w:val="008D0C0A"/>
    <w:rsid w:val="008D19FD"/>
    <w:rsid w:val="008D271B"/>
    <w:rsid w:val="008D2D75"/>
    <w:rsid w:val="008D2EB2"/>
    <w:rsid w:val="008D3C95"/>
    <w:rsid w:val="008D3DC4"/>
    <w:rsid w:val="008D4C35"/>
    <w:rsid w:val="008D4EA9"/>
    <w:rsid w:val="008D5441"/>
    <w:rsid w:val="008D7C69"/>
    <w:rsid w:val="008E077C"/>
    <w:rsid w:val="008E08A6"/>
    <w:rsid w:val="008E2444"/>
    <w:rsid w:val="008E2928"/>
    <w:rsid w:val="008E2D8F"/>
    <w:rsid w:val="008E343D"/>
    <w:rsid w:val="008E3502"/>
    <w:rsid w:val="008E4491"/>
    <w:rsid w:val="008E53DC"/>
    <w:rsid w:val="008E556F"/>
    <w:rsid w:val="008E6065"/>
    <w:rsid w:val="008E6423"/>
    <w:rsid w:val="008E77BA"/>
    <w:rsid w:val="008F01D5"/>
    <w:rsid w:val="008F1692"/>
    <w:rsid w:val="008F2705"/>
    <w:rsid w:val="008F4B0B"/>
    <w:rsid w:val="008F697D"/>
    <w:rsid w:val="008F69DE"/>
    <w:rsid w:val="008F6D56"/>
    <w:rsid w:val="009009F7"/>
    <w:rsid w:val="009011C6"/>
    <w:rsid w:val="00901294"/>
    <w:rsid w:val="00901CF7"/>
    <w:rsid w:val="009025C6"/>
    <w:rsid w:val="0090296F"/>
    <w:rsid w:val="00903577"/>
    <w:rsid w:val="00903DBC"/>
    <w:rsid w:val="00905578"/>
    <w:rsid w:val="00905670"/>
    <w:rsid w:val="00905C84"/>
    <w:rsid w:val="00905E6A"/>
    <w:rsid w:val="0090674C"/>
    <w:rsid w:val="00906EDD"/>
    <w:rsid w:val="009079B5"/>
    <w:rsid w:val="00907B09"/>
    <w:rsid w:val="00910EE9"/>
    <w:rsid w:val="0091153D"/>
    <w:rsid w:val="00911972"/>
    <w:rsid w:val="00911F89"/>
    <w:rsid w:val="00912448"/>
    <w:rsid w:val="00912BF6"/>
    <w:rsid w:val="0091374D"/>
    <w:rsid w:val="009139DF"/>
    <w:rsid w:val="009148AC"/>
    <w:rsid w:val="00914C95"/>
    <w:rsid w:val="009157D9"/>
    <w:rsid w:val="00916729"/>
    <w:rsid w:val="00917811"/>
    <w:rsid w:val="00920E3F"/>
    <w:rsid w:val="00920EAD"/>
    <w:rsid w:val="0092157C"/>
    <w:rsid w:val="00921A01"/>
    <w:rsid w:val="00922229"/>
    <w:rsid w:val="0092234C"/>
    <w:rsid w:val="00922E24"/>
    <w:rsid w:val="009238D8"/>
    <w:rsid w:val="0092433E"/>
    <w:rsid w:val="009256DB"/>
    <w:rsid w:val="00925DF2"/>
    <w:rsid w:val="009262F5"/>
    <w:rsid w:val="00926556"/>
    <w:rsid w:val="0092663E"/>
    <w:rsid w:val="00926D1D"/>
    <w:rsid w:val="00926EE9"/>
    <w:rsid w:val="009274CC"/>
    <w:rsid w:val="0092784A"/>
    <w:rsid w:val="009314D0"/>
    <w:rsid w:val="00931BB1"/>
    <w:rsid w:val="00931E1A"/>
    <w:rsid w:val="0093261E"/>
    <w:rsid w:val="00932D10"/>
    <w:rsid w:val="009330A5"/>
    <w:rsid w:val="009337A6"/>
    <w:rsid w:val="00933A39"/>
    <w:rsid w:val="00934859"/>
    <w:rsid w:val="00934E03"/>
    <w:rsid w:val="00935203"/>
    <w:rsid w:val="00935901"/>
    <w:rsid w:val="009362A0"/>
    <w:rsid w:val="00936D38"/>
    <w:rsid w:val="00936E40"/>
    <w:rsid w:val="009378E1"/>
    <w:rsid w:val="00937E95"/>
    <w:rsid w:val="009426FB"/>
    <w:rsid w:val="00943EE9"/>
    <w:rsid w:val="009440E9"/>
    <w:rsid w:val="009448BA"/>
    <w:rsid w:val="00944B85"/>
    <w:rsid w:val="00944F0A"/>
    <w:rsid w:val="0094518A"/>
    <w:rsid w:val="009457A8"/>
    <w:rsid w:val="00945C03"/>
    <w:rsid w:val="009476EC"/>
    <w:rsid w:val="00951C42"/>
    <w:rsid w:val="00952557"/>
    <w:rsid w:val="00952BEB"/>
    <w:rsid w:val="00952CBD"/>
    <w:rsid w:val="00952FAE"/>
    <w:rsid w:val="0095330D"/>
    <w:rsid w:val="00954C9B"/>
    <w:rsid w:val="009555BD"/>
    <w:rsid w:val="00955C41"/>
    <w:rsid w:val="0095629F"/>
    <w:rsid w:val="00956743"/>
    <w:rsid w:val="0096096E"/>
    <w:rsid w:val="009622D3"/>
    <w:rsid w:val="009626B0"/>
    <w:rsid w:val="00962D6C"/>
    <w:rsid w:val="009635AE"/>
    <w:rsid w:val="00963A58"/>
    <w:rsid w:val="0096411D"/>
    <w:rsid w:val="00964F7C"/>
    <w:rsid w:val="0096603A"/>
    <w:rsid w:val="00966417"/>
    <w:rsid w:val="009668A9"/>
    <w:rsid w:val="00966BE1"/>
    <w:rsid w:val="00967B32"/>
    <w:rsid w:val="00967BE1"/>
    <w:rsid w:val="00971353"/>
    <w:rsid w:val="00971C9C"/>
    <w:rsid w:val="009738CB"/>
    <w:rsid w:val="00974376"/>
    <w:rsid w:val="00974AEE"/>
    <w:rsid w:val="0097502B"/>
    <w:rsid w:val="009764A2"/>
    <w:rsid w:val="009769CF"/>
    <w:rsid w:val="00976E05"/>
    <w:rsid w:val="009770AF"/>
    <w:rsid w:val="0098153A"/>
    <w:rsid w:val="00982483"/>
    <w:rsid w:val="0098288D"/>
    <w:rsid w:val="009829E4"/>
    <w:rsid w:val="00982E7B"/>
    <w:rsid w:val="009847C5"/>
    <w:rsid w:val="00984836"/>
    <w:rsid w:val="00984A10"/>
    <w:rsid w:val="009863F7"/>
    <w:rsid w:val="009866C0"/>
    <w:rsid w:val="00987B24"/>
    <w:rsid w:val="009903A4"/>
    <w:rsid w:val="00990ECA"/>
    <w:rsid w:val="00991D8B"/>
    <w:rsid w:val="00992046"/>
    <w:rsid w:val="00992E37"/>
    <w:rsid w:val="00992FD1"/>
    <w:rsid w:val="00994818"/>
    <w:rsid w:val="00994B97"/>
    <w:rsid w:val="009952B7"/>
    <w:rsid w:val="00995FAD"/>
    <w:rsid w:val="0099733C"/>
    <w:rsid w:val="009979EB"/>
    <w:rsid w:val="009A02A7"/>
    <w:rsid w:val="009A0FE8"/>
    <w:rsid w:val="009A16AE"/>
    <w:rsid w:val="009A185E"/>
    <w:rsid w:val="009A34DB"/>
    <w:rsid w:val="009A3A84"/>
    <w:rsid w:val="009A3C08"/>
    <w:rsid w:val="009A62BA"/>
    <w:rsid w:val="009A66A6"/>
    <w:rsid w:val="009A69FE"/>
    <w:rsid w:val="009A6F55"/>
    <w:rsid w:val="009A7605"/>
    <w:rsid w:val="009A76E4"/>
    <w:rsid w:val="009A7F3F"/>
    <w:rsid w:val="009B0113"/>
    <w:rsid w:val="009B0890"/>
    <w:rsid w:val="009B0939"/>
    <w:rsid w:val="009B0BFD"/>
    <w:rsid w:val="009B105B"/>
    <w:rsid w:val="009B17CF"/>
    <w:rsid w:val="009B1912"/>
    <w:rsid w:val="009B2084"/>
    <w:rsid w:val="009B2448"/>
    <w:rsid w:val="009B2904"/>
    <w:rsid w:val="009B2CBB"/>
    <w:rsid w:val="009B32F6"/>
    <w:rsid w:val="009B3920"/>
    <w:rsid w:val="009B3A8C"/>
    <w:rsid w:val="009B3F05"/>
    <w:rsid w:val="009B3FE3"/>
    <w:rsid w:val="009B4104"/>
    <w:rsid w:val="009B44BD"/>
    <w:rsid w:val="009B4923"/>
    <w:rsid w:val="009B598D"/>
    <w:rsid w:val="009B6864"/>
    <w:rsid w:val="009B7393"/>
    <w:rsid w:val="009B79F7"/>
    <w:rsid w:val="009C02AA"/>
    <w:rsid w:val="009C06CA"/>
    <w:rsid w:val="009C0E38"/>
    <w:rsid w:val="009C0FB3"/>
    <w:rsid w:val="009C1A78"/>
    <w:rsid w:val="009C206B"/>
    <w:rsid w:val="009C34CD"/>
    <w:rsid w:val="009C359A"/>
    <w:rsid w:val="009C3A57"/>
    <w:rsid w:val="009C439D"/>
    <w:rsid w:val="009C4D0B"/>
    <w:rsid w:val="009C517B"/>
    <w:rsid w:val="009C5278"/>
    <w:rsid w:val="009C5EDD"/>
    <w:rsid w:val="009C5F70"/>
    <w:rsid w:val="009C7046"/>
    <w:rsid w:val="009C7547"/>
    <w:rsid w:val="009C767A"/>
    <w:rsid w:val="009D0C66"/>
    <w:rsid w:val="009D0CB1"/>
    <w:rsid w:val="009D0FE9"/>
    <w:rsid w:val="009D2EB9"/>
    <w:rsid w:val="009D3380"/>
    <w:rsid w:val="009D380D"/>
    <w:rsid w:val="009D5711"/>
    <w:rsid w:val="009D5CC0"/>
    <w:rsid w:val="009D67F2"/>
    <w:rsid w:val="009D7346"/>
    <w:rsid w:val="009D74C6"/>
    <w:rsid w:val="009D7FC1"/>
    <w:rsid w:val="009E0B95"/>
    <w:rsid w:val="009E105F"/>
    <w:rsid w:val="009E2410"/>
    <w:rsid w:val="009E25FC"/>
    <w:rsid w:val="009E2F48"/>
    <w:rsid w:val="009E458A"/>
    <w:rsid w:val="009E492A"/>
    <w:rsid w:val="009E5586"/>
    <w:rsid w:val="009E6B4F"/>
    <w:rsid w:val="009E6F45"/>
    <w:rsid w:val="009E709D"/>
    <w:rsid w:val="009E7A1F"/>
    <w:rsid w:val="009E7AB1"/>
    <w:rsid w:val="009F101D"/>
    <w:rsid w:val="009F17D0"/>
    <w:rsid w:val="009F2648"/>
    <w:rsid w:val="009F35B9"/>
    <w:rsid w:val="009F400B"/>
    <w:rsid w:val="009F418B"/>
    <w:rsid w:val="009F69B6"/>
    <w:rsid w:val="009F784D"/>
    <w:rsid w:val="009F7B72"/>
    <w:rsid w:val="00A0137F"/>
    <w:rsid w:val="00A01580"/>
    <w:rsid w:val="00A015B3"/>
    <w:rsid w:val="00A01C6F"/>
    <w:rsid w:val="00A01DD7"/>
    <w:rsid w:val="00A02018"/>
    <w:rsid w:val="00A022AB"/>
    <w:rsid w:val="00A02F32"/>
    <w:rsid w:val="00A03702"/>
    <w:rsid w:val="00A03C5A"/>
    <w:rsid w:val="00A04BB7"/>
    <w:rsid w:val="00A059FE"/>
    <w:rsid w:val="00A064E0"/>
    <w:rsid w:val="00A07883"/>
    <w:rsid w:val="00A11B88"/>
    <w:rsid w:val="00A1203E"/>
    <w:rsid w:val="00A12998"/>
    <w:rsid w:val="00A1345F"/>
    <w:rsid w:val="00A13D1B"/>
    <w:rsid w:val="00A14E8E"/>
    <w:rsid w:val="00A15A2C"/>
    <w:rsid w:val="00A15D17"/>
    <w:rsid w:val="00A15FCC"/>
    <w:rsid w:val="00A16745"/>
    <w:rsid w:val="00A167BF"/>
    <w:rsid w:val="00A16C0F"/>
    <w:rsid w:val="00A16F61"/>
    <w:rsid w:val="00A17036"/>
    <w:rsid w:val="00A204ED"/>
    <w:rsid w:val="00A20ADD"/>
    <w:rsid w:val="00A21655"/>
    <w:rsid w:val="00A217C3"/>
    <w:rsid w:val="00A2196F"/>
    <w:rsid w:val="00A220AC"/>
    <w:rsid w:val="00A24366"/>
    <w:rsid w:val="00A2463A"/>
    <w:rsid w:val="00A24B41"/>
    <w:rsid w:val="00A24BE1"/>
    <w:rsid w:val="00A24E3B"/>
    <w:rsid w:val="00A25453"/>
    <w:rsid w:val="00A25885"/>
    <w:rsid w:val="00A2671F"/>
    <w:rsid w:val="00A268C8"/>
    <w:rsid w:val="00A27FDB"/>
    <w:rsid w:val="00A303AA"/>
    <w:rsid w:val="00A3182F"/>
    <w:rsid w:val="00A31DF5"/>
    <w:rsid w:val="00A321AE"/>
    <w:rsid w:val="00A3259E"/>
    <w:rsid w:val="00A32D75"/>
    <w:rsid w:val="00A3378C"/>
    <w:rsid w:val="00A33D30"/>
    <w:rsid w:val="00A34F94"/>
    <w:rsid w:val="00A35E2A"/>
    <w:rsid w:val="00A36FC0"/>
    <w:rsid w:val="00A3743E"/>
    <w:rsid w:val="00A37602"/>
    <w:rsid w:val="00A41A66"/>
    <w:rsid w:val="00A41E6A"/>
    <w:rsid w:val="00A42309"/>
    <w:rsid w:val="00A447A6"/>
    <w:rsid w:val="00A469D1"/>
    <w:rsid w:val="00A469E6"/>
    <w:rsid w:val="00A470C1"/>
    <w:rsid w:val="00A4750C"/>
    <w:rsid w:val="00A475AF"/>
    <w:rsid w:val="00A50AAB"/>
    <w:rsid w:val="00A50E8B"/>
    <w:rsid w:val="00A524B0"/>
    <w:rsid w:val="00A5271A"/>
    <w:rsid w:val="00A52959"/>
    <w:rsid w:val="00A52A00"/>
    <w:rsid w:val="00A55903"/>
    <w:rsid w:val="00A55A2B"/>
    <w:rsid w:val="00A5615D"/>
    <w:rsid w:val="00A565F9"/>
    <w:rsid w:val="00A57222"/>
    <w:rsid w:val="00A57AB3"/>
    <w:rsid w:val="00A57AC3"/>
    <w:rsid w:val="00A601A1"/>
    <w:rsid w:val="00A62779"/>
    <w:rsid w:val="00A63E4B"/>
    <w:rsid w:val="00A64591"/>
    <w:rsid w:val="00A64722"/>
    <w:rsid w:val="00A648AA"/>
    <w:rsid w:val="00A658D5"/>
    <w:rsid w:val="00A65C0A"/>
    <w:rsid w:val="00A66057"/>
    <w:rsid w:val="00A66257"/>
    <w:rsid w:val="00A66FAD"/>
    <w:rsid w:val="00A67B55"/>
    <w:rsid w:val="00A67CB2"/>
    <w:rsid w:val="00A70994"/>
    <w:rsid w:val="00A715C9"/>
    <w:rsid w:val="00A715E0"/>
    <w:rsid w:val="00A71C21"/>
    <w:rsid w:val="00A73770"/>
    <w:rsid w:val="00A73A67"/>
    <w:rsid w:val="00A73A6C"/>
    <w:rsid w:val="00A74363"/>
    <w:rsid w:val="00A743AC"/>
    <w:rsid w:val="00A75775"/>
    <w:rsid w:val="00A75C68"/>
    <w:rsid w:val="00A75F72"/>
    <w:rsid w:val="00A7619C"/>
    <w:rsid w:val="00A76DAF"/>
    <w:rsid w:val="00A77C0B"/>
    <w:rsid w:val="00A802CD"/>
    <w:rsid w:val="00A81266"/>
    <w:rsid w:val="00A813EC"/>
    <w:rsid w:val="00A831AD"/>
    <w:rsid w:val="00A835E0"/>
    <w:rsid w:val="00A84286"/>
    <w:rsid w:val="00A84CFB"/>
    <w:rsid w:val="00A84F8E"/>
    <w:rsid w:val="00A84FD4"/>
    <w:rsid w:val="00A8505D"/>
    <w:rsid w:val="00A859DA"/>
    <w:rsid w:val="00A85B0C"/>
    <w:rsid w:val="00A86E47"/>
    <w:rsid w:val="00A87755"/>
    <w:rsid w:val="00A877E1"/>
    <w:rsid w:val="00A87EFD"/>
    <w:rsid w:val="00A92465"/>
    <w:rsid w:val="00A927C6"/>
    <w:rsid w:val="00A93341"/>
    <w:rsid w:val="00A948DA"/>
    <w:rsid w:val="00A95B40"/>
    <w:rsid w:val="00A95D76"/>
    <w:rsid w:val="00A960EA"/>
    <w:rsid w:val="00A96417"/>
    <w:rsid w:val="00A96FF3"/>
    <w:rsid w:val="00AA0376"/>
    <w:rsid w:val="00AA205A"/>
    <w:rsid w:val="00AA2150"/>
    <w:rsid w:val="00AA2755"/>
    <w:rsid w:val="00AA31D9"/>
    <w:rsid w:val="00AA6539"/>
    <w:rsid w:val="00AA6F49"/>
    <w:rsid w:val="00AA77EE"/>
    <w:rsid w:val="00AB028A"/>
    <w:rsid w:val="00AB0E3F"/>
    <w:rsid w:val="00AB1BB2"/>
    <w:rsid w:val="00AB22AA"/>
    <w:rsid w:val="00AB2C56"/>
    <w:rsid w:val="00AB2E5C"/>
    <w:rsid w:val="00AB444B"/>
    <w:rsid w:val="00AB46C9"/>
    <w:rsid w:val="00AB48B8"/>
    <w:rsid w:val="00AB6A04"/>
    <w:rsid w:val="00AB703A"/>
    <w:rsid w:val="00AB76C5"/>
    <w:rsid w:val="00AB7EDF"/>
    <w:rsid w:val="00AB7F03"/>
    <w:rsid w:val="00AC113B"/>
    <w:rsid w:val="00AC12E8"/>
    <w:rsid w:val="00AC36B5"/>
    <w:rsid w:val="00AC3972"/>
    <w:rsid w:val="00AC3FE2"/>
    <w:rsid w:val="00AC4257"/>
    <w:rsid w:val="00AC68F5"/>
    <w:rsid w:val="00AC6D50"/>
    <w:rsid w:val="00AD005E"/>
    <w:rsid w:val="00AD051A"/>
    <w:rsid w:val="00AD0BDA"/>
    <w:rsid w:val="00AD0FA9"/>
    <w:rsid w:val="00AD12B0"/>
    <w:rsid w:val="00AD12B5"/>
    <w:rsid w:val="00AD1385"/>
    <w:rsid w:val="00AD168A"/>
    <w:rsid w:val="00AD19D9"/>
    <w:rsid w:val="00AD28AF"/>
    <w:rsid w:val="00AD3360"/>
    <w:rsid w:val="00AD4857"/>
    <w:rsid w:val="00AD4E62"/>
    <w:rsid w:val="00AD5355"/>
    <w:rsid w:val="00AD55B6"/>
    <w:rsid w:val="00AE0BC3"/>
    <w:rsid w:val="00AE2030"/>
    <w:rsid w:val="00AE3598"/>
    <w:rsid w:val="00AE3A0E"/>
    <w:rsid w:val="00AE3CDE"/>
    <w:rsid w:val="00AE421B"/>
    <w:rsid w:val="00AE5284"/>
    <w:rsid w:val="00AE6000"/>
    <w:rsid w:val="00AE760F"/>
    <w:rsid w:val="00AF04B8"/>
    <w:rsid w:val="00AF0A1F"/>
    <w:rsid w:val="00AF3CE9"/>
    <w:rsid w:val="00AF41D0"/>
    <w:rsid w:val="00AF4FF1"/>
    <w:rsid w:val="00AF54D2"/>
    <w:rsid w:val="00AF6813"/>
    <w:rsid w:val="00AF6C18"/>
    <w:rsid w:val="00B00661"/>
    <w:rsid w:val="00B01708"/>
    <w:rsid w:val="00B01CFF"/>
    <w:rsid w:val="00B020D6"/>
    <w:rsid w:val="00B0667F"/>
    <w:rsid w:val="00B1045F"/>
    <w:rsid w:val="00B11D6F"/>
    <w:rsid w:val="00B1416F"/>
    <w:rsid w:val="00B142E6"/>
    <w:rsid w:val="00B142F5"/>
    <w:rsid w:val="00B14386"/>
    <w:rsid w:val="00B1461F"/>
    <w:rsid w:val="00B14A21"/>
    <w:rsid w:val="00B14E4D"/>
    <w:rsid w:val="00B15B39"/>
    <w:rsid w:val="00B16C49"/>
    <w:rsid w:val="00B17AF4"/>
    <w:rsid w:val="00B20420"/>
    <w:rsid w:val="00B20BE2"/>
    <w:rsid w:val="00B210AA"/>
    <w:rsid w:val="00B21AFB"/>
    <w:rsid w:val="00B228A0"/>
    <w:rsid w:val="00B22C80"/>
    <w:rsid w:val="00B22D75"/>
    <w:rsid w:val="00B240C1"/>
    <w:rsid w:val="00B249DF"/>
    <w:rsid w:val="00B2639D"/>
    <w:rsid w:val="00B26540"/>
    <w:rsid w:val="00B270EF"/>
    <w:rsid w:val="00B27176"/>
    <w:rsid w:val="00B27DCC"/>
    <w:rsid w:val="00B30069"/>
    <w:rsid w:val="00B30B61"/>
    <w:rsid w:val="00B3383E"/>
    <w:rsid w:val="00B3497E"/>
    <w:rsid w:val="00B34D98"/>
    <w:rsid w:val="00B355FE"/>
    <w:rsid w:val="00B359C1"/>
    <w:rsid w:val="00B3689E"/>
    <w:rsid w:val="00B37DB2"/>
    <w:rsid w:val="00B408F8"/>
    <w:rsid w:val="00B40F28"/>
    <w:rsid w:val="00B43487"/>
    <w:rsid w:val="00B43506"/>
    <w:rsid w:val="00B4411F"/>
    <w:rsid w:val="00B44663"/>
    <w:rsid w:val="00B45BF3"/>
    <w:rsid w:val="00B45C63"/>
    <w:rsid w:val="00B460F7"/>
    <w:rsid w:val="00B464BB"/>
    <w:rsid w:val="00B47E4F"/>
    <w:rsid w:val="00B502DC"/>
    <w:rsid w:val="00B50C1C"/>
    <w:rsid w:val="00B50FE2"/>
    <w:rsid w:val="00B53D03"/>
    <w:rsid w:val="00B53FBA"/>
    <w:rsid w:val="00B54206"/>
    <w:rsid w:val="00B54A71"/>
    <w:rsid w:val="00B55474"/>
    <w:rsid w:val="00B55679"/>
    <w:rsid w:val="00B55A32"/>
    <w:rsid w:val="00B55C50"/>
    <w:rsid w:val="00B57489"/>
    <w:rsid w:val="00B623BE"/>
    <w:rsid w:val="00B62A11"/>
    <w:rsid w:val="00B62A94"/>
    <w:rsid w:val="00B62D44"/>
    <w:rsid w:val="00B647FD"/>
    <w:rsid w:val="00B64F0E"/>
    <w:rsid w:val="00B64F8A"/>
    <w:rsid w:val="00B65542"/>
    <w:rsid w:val="00B72EFA"/>
    <w:rsid w:val="00B745F5"/>
    <w:rsid w:val="00B74796"/>
    <w:rsid w:val="00B74857"/>
    <w:rsid w:val="00B76CFF"/>
    <w:rsid w:val="00B770CE"/>
    <w:rsid w:val="00B7777E"/>
    <w:rsid w:val="00B778BB"/>
    <w:rsid w:val="00B77A99"/>
    <w:rsid w:val="00B8179A"/>
    <w:rsid w:val="00B81DEF"/>
    <w:rsid w:val="00B81F74"/>
    <w:rsid w:val="00B82043"/>
    <w:rsid w:val="00B829AF"/>
    <w:rsid w:val="00B836C5"/>
    <w:rsid w:val="00B83965"/>
    <w:rsid w:val="00B8459F"/>
    <w:rsid w:val="00B8467C"/>
    <w:rsid w:val="00B84ACC"/>
    <w:rsid w:val="00B85894"/>
    <w:rsid w:val="00B85ACF"/>
    <w:rsid w:val="00B85C02"/>
    <w:rsid w:val="00B869BC"/>
    <w:rsid w:val="00B86B4B"/>
    <w:rsid w:val="00B90EB6"/>
    <w:rsid w:val="00B92EAA"/>
    <w:rsid w:val="00B93DEA"/>
    <w:rsid w:val="00B9402F"/>
    <w:rsid w:val="00B95E4C"/>
    <w:rsid w:val="00B96315"/>
    <w:rsid w:val="00B96A59"/>
    <w:rsid w:val="00B96CB7"/>
    <w:rsid w:val="00B974B7"/>
    <w:rsid w:val="00B9768A"/>
    <w:rsid w:val="00BA0193"/>
    <w:rsid w:val="00BA1168"/>
    <w:rsid w:val="00BA11F2"/>
    <w:rsid w:val="00BA2635"/>
    <w:rsid w:val="00BA27C1"/>
    <w:rsid w:val="00BA2F6C"/>
    <w:rsid w:val="00BA3027"/>
    <w:rsid w:val="00BA3B3F"/>
    <w:rsid w:val="00BA47DF"/>
    <w:rsid w:val="00BA4E67"/>
    <w:rsid w:val="00BA5B1C"/>
    <w:rsid w:val="00BA74EA"/>
    <w:rsid w:val="00BA7E6D"/>
    <w:rsid w:val="00BB0596"/>
    <w:rsid w:val="00BB139D"/>
    <w:rsid w:val="00BB1ECC"/>
    <w:rsid w:val="00BB2917"/>
    <w:rsid w:val="00BB337D"/>
    <w:rsid w:val="00BB582A"/>
    <w:rsid w:val="00BB58F6"/>
    <w:rsid w:val="00BB6E14"/>
    <w:rsid w:val="00BC194E"/>
    <w:rsid w:val="00BC1DCB"/>
    <w:rsid w:val="00BC2CEC"/>
    <w:rsid w:val="00BC32C8"/>
    <w:rsid w:val="00BC365F"/>
    <w:rsid w:val="00BC3993"/>
    <w:rsid w:val="00BC5FFF"/>
    <w:rsid w:val="00BC6C66"/>
    <w:rsid w:val="00BC6FF9"/>
    <w:rsid w:val="00BC705D"/>
    <w:rsid w:val="00BC72A7"/>
    <w:rsid w:val="00BD09E9"/>
    <w:rsid w:val="00BD0E6F"/>
    <w:rsid w:val="00BD2A3F"/>
    <w:rsid w:val="00BD325A"/>
    <w:rsid w:val="00BD357B"/>
    <w:rsid w:val="00BD3611"/>
    <w:rsid w:val="00BD3CA7"/>
    <w:rsid w:val="00BD5ADE"/>
    <w:rsid w:val="00BD788B"/>
    <w:rsid w:val="00BD7DE9"/>
    <w:rsid w:val="00BE037C"/>
    <w:rsid w:val="00BE0E6D"/>
    <w:rsid w:val="00BE1BF7"/>
    <w:rsid w:val="00BE25F0"/>
    <w:rsid w:val="00BE281C"/>
    <w:rsid w:val="00BE3112"/>
    <w:rsid w:val="00BE3293"/>
    <w:rsid w:val="00BE508E"/>
    <w:rsid w:val="00BE53FA"/>
    <w:rsid w:val="00BE56F6"/>
    <w:rsid w:val="00BE5AF2"/>
    <w:rsid w:val="00BE5DD4"/>
    <w:rsid w:val="00BE6F96"/>
    <w:rsid w:val="00BE7945"/>
    <w:rsid w:val="00BF0EA9"/>
    <w:rsid w:val="00BF2193"/>
    <w:rsid w:val="00BF2645"/>
    <w:rsid w:val="00BF299C"/>
    <w:rsid w:val="00BF3004"/>
    <w:rsid w:val="00BF3442"/>
    <w:rsid w:val="00BF4CBB"/>
    <w:rsid w:val="00BF598B"/>
    <w:rsid w:val="00BF61F7"/>
    <w:rsid w:val="00BF6B00"/>
    <w:rsid w:val="00BF7686"/>
    <w:rsid w:val="00C02216"/>
    <w:rsid w:val="00C0224A"/>
    <w:rsid w:val="00C03C3C"/>
    <w:rsid w:val="00C03DCA"/>
    <w:rsid w:val="00C04426"/>
    <w:rsid w:val="00C047D4"/>
    <w:rsid w:val="00C04994"/>
    <w:rsid w:val="00C0583B"/>
    <w:rsid w:val="00C06368"/>
    <w:rsid w:val="00C06703"/>
    <w:rsid w:val="00C06735"/>
    <w:rsid w:val="00C0696D"/>
    <w:rsid w:val="00C101A1"/>
    <w:rsid w:val="00C10B1D"/>
    <w:rsid w:val="00C11195"/>
    <w:rsid w:val="00C12449"/>
    <w:rsid w:val="00C14FEA"/>
    <w:rsid w:val="00C15346"/>
    <w:rsid w:val="00C171F2"/>
    <w:rsid w:val="00C20069"/>
    <w:rsid w:val="00C203A3"/>
    <w:rsid w:val="00C20B08"/>
    <w:rsid w:val="00C22C18"/>
    <w:rsid w:val="00C2348B"/>
    <w:rsid w:val="00C23501"/>
    <w:rsid w:val="00C236A2"/>
    <w:rsid w:val="00C2431F"/>
    <w:rsid w:val="00C243AE"/>
    <w:rsid w:val="00C250AE"/>
    <w:rsid w:val="00C25265"/>
    <w:rsid w:val="00C25313"/>
    <w:rsid w:val="00C2534F"/>
    <w:rsid w:val="00C255FA"/>
    <w:rsid w:val="00C2586E"/>
    <w:rsid w:val="00C27055"/>
    <w:rsid w:val="00C273EE"/>
    <w:rsid w:val="00C318A1"/>
    <w:rsid w:val="00C318C4"/>
    <w:rsid w:val="00C33125"/>
    <w:rsid w:val="00C335BC"/>
    <w:rsid w:val="00C33FB5"/>
    <w:rsid w:val="00C34D8D"/>
    <w:rsid w:val="00C364DA"/>
    <w:rsid w:val="00C36DFF"/>
    <w:rsid w:val="00C40B87"/>
    <w:rsid w:val="00C40C05"/>
    <w:rsid w:val="00C41A60"/>
    <w:rsid w:val="00C422C4"/>
    <w:rsid w:val="00C4245D"/>
    <w:rsid w:val="00C42796"/>
    <w:rsid w:val="00C42C99"/>
    <w:rsid w:val="00C43BFB"/>
    <w:rsid w:val="00C45375"/>
    <w:rsid w:val="00C4552E"/>
    <w:rsid w:val="00C45A1F"/>
    <w:rsid w:val="00C465C5"/>
    <w:rsid w:val="00C502E9"/>
    <w:rsid w:val="00C50E0D"/>
    <w:rsid w:val="00C516EB"/>
    <w:rsid w:val="00C5239E"/>
    <w:rsid w:val="00C52550"/>
    <w:rsid w:val="00C52B97"/>
    <w:rsid w:val="00C52DBE"/>
    <w:rsid w:val="00C533DF"/>
    <w:rsid w:val="00C53F55"/>
    <w:rsid w:val="00C552F4"/>
    <w:rsid w:val="00C566FE"/>
    <w:rsid w:val="00C56C37"/>
    <w:rsid w:val="00C57B48"/>
    <w:rsid w:val="00C6120F"/>
    <w:rsid w:val="00C61ED7"/>
    <w:rsid w:val="00C64A0B"/>
    <w:rsid w:val="00C653BA"/>
    <w:rsid w:val="00C65E73"/>
    <w:rsid w:val="00C66BCE"/>
    <w:rsid w:val="00C6795E"/>
    <w:rsid w:val="00C716AB"/>
    <w:rsid w:val="00C725E8"/>
    <w:rsid w:val="00C7294C"/>
    <w:rsid w:val="00C72D19"/>
    <w:rsid w:val="00C730A4"/>
    <w:rsid w:val="00C730DB"/>
    <w:rsid w:val="00C74B31"/>
    <w:rsid w:val="00C77143"/>
    <w:rsid w:val="00C7751C"/>
    <w:rsid w:val="00C8057E"/>
    <w:rsid w:val="00C810EC"/>
    <w:rsid w:val="00C813F5"/>
    <w:rsid w:val="00C82B84"/>
    <w:rsid w:val="00C83025"/>
    <w:rsid w:val="00C832FC"/>
    <w:rsid w:val="00C8393E"/>
    <w:rsid w:val="00C842A4"/>
    <w:rsid w:val="00C8465A"/>
    <w:rsid w:val="00C85102"/>
    <w:rsid w:val="00C86849"/>
    <w:rsid w:val="00C87368"/>
    <w:rsid w:val="00C87D7B"/>
    <w:rsid w:val="00C903EE"/>
    <w:rsid w:val="00C903F6"/>
    <w:rsid w:val="00C91C43"/>
    <w:rsid w:val="00C91F53"/>
    <w:rsid w:val="00C93A5B"/>
    <w:rsid w:val="00C93BF9"/>
    <w:rsid w:val="00C93C1B"/>
    <w:rsid w:val="00C93F48"/>
    <w:rsid w:val="00C94264"/>
    <w:rsid w:val="00C9472C"/>
    <w:rsid w:val="00C95371"/>
    <w:rsid w:val="00C9607A"/>
    <w:rsid w:val="00C973CD"/>
    <w:rsid w:val="00CA0FFB"/>
    <w:rsid w:val="00CA14F1"/>
    <w:rsid w:val="00CA2A9D"/>
    <w:rsid w:val="00CA2ECE"/>
    <w:rsid w:val="00CA3FD2"/>
    <w:rsid w:val="00CA46FC"/>
    <w:rsid w:val="00CA633D"/>
    <w:rsid w:val="00CA656C"/>
    <w:rsid w:val="00CA704E"/>
    <w:rsid w:val="00CA7A54"/>
    <w:rsid w:val="00CA7E74"/>
    <w:rsid w:val="00CB0889"/>
    <w:rsid w:val="00CB0C00"/>
    <w:rsid w:val="00CB1858"/>
    <w:rsid w:val="00CB2C9B"/>
    <w:rsid w:val="00CB37CC"/>
    <w:rsid w:val="00CB3E1B"/>
    <w:rsid w:val="00CB3FEB"/>
    <w:rsid w:val="00CB4653"/>
    <w:rsid w:val="00CB548A"/>
    <w:rsid w:val="00CB6181"/>
    <w:rsid w:val="00CB6CB8"/>
    <w:rsid w:val="00CB6CF6"/>
    <w:rsid w:val="00CB7338"/>
    <w:rsid w:val="00CB7EE5"/>
    <w:rsid w:val="00CC056F"/>
    <w:rsid w:val="00CC0C39"/>
    <w:rsid w:val="00CC0C47"/>
    <w:rsid w:val="00CC1663"/>
    <w:rsid w:val="00CC1686"/>
    <w:rsid w:val="00CC52DE"/>
    <w:rsid w:val="00CC5862"/>
    <w:rsid w:val="00CC62CA"/>
    <w:rsid w:val="00CC7141"/>
    <w:rsid w:val="00CC72B6"/>
    <w:rsid w:val="00CC7572"/>
    <w:rsid w:val="00CD0584"/>
    <w:rsid w:val="00CD0D67"/>
    <w:rsid w:val="00CD17DD"/>
    <w:rsid w:val="00CD29E3"/>
    <w:rsid w:val="00CD2C26"/>
    <w:rsid w:val="00CD3CBF"/>
    <w:rsid w:val="00CD4258"/>
    <w:rsid w:val="00CD4504"/>
    <w:rsid w:val="00CD4AA5"/>
    <w:rsid w:val="00CD5102"/>
    <w:rsid w:val="00CD574A"/>
    <w:rsid w:val="00CD59A0"/>
    <w:rsid w:val="00CD7B68"/>
    <w:rsid w:val="00CE0728"/>
    <w:rsid w:val="00CE1399"/>
    <w:rsid w:val="00CE1637"/>
    <w:rsid w:val="00CE1B8D"/>
    <w:rsid w:val="00CE2131"/>
    <w:rsid w:val="00CE2DDE"/>
    <w:rsid w:val="00CE3EA8"/>
    <w:rsid w:val="00CE429D"/>
    <w:rsid w:val="00CE62D8"/>
    <w:rsid w:val="00CF0172"/>
    <w:rsid w:val="00CF11CA"/>
    <w:rsid w:val="00CF18DD"/>
    <w:rsid w:val="00CF1B6A"/>
    <w:rsid w:val="00CF1FC7"/>
    <w:rsid w:val="00CF260B"/>
    <w:rsid w:val="00CF360C"/>
    <w:rsid w:val="00CF38E6"/>
    <w:rsid w:val="00CF4A76"/>
    <w:rsid w:val="00CF6037"/>
    <w:rsid w:val="00CF6B0E"/>
    <w:rsid w:val="00CF6BFD"/>
    <w:rsid w:val="00CF72A2"/>
    <w:rsid w:val="00CF7755"/>
    <w:rsid w:val="00D00447"/>
    <w:rsid w:val="00D00BAE"/>
    <w:rsid w:val="00D00C98"/>
    <w:rsid w:val="00D01408"/>
    <w:rsid w:val="00D01869"/>
    <w:rsid w:val="00D01ECF"/>
    <w:rsid w:val="00D02471"/>
    <w:rsid w:val="00D0262A"/>
    <w:rsid w:val="00D0273E"/>
    <w:rsid w:val="00D029D6"/>
    <w:rsid w:val="00D03814"/>
    <w:rsid w:val="00D042A0"/>
    <w:rsid w:val="00D05D0D"/>
    <w:rsid w:val="00D06197"/>
    <w:rsid w:val="00D061EE"/>
    <w:rsid w:val="00D06A85"/>
    <w:rsid w:val="00D06F4B"/>
    <w:rsid w:val="00D07280"/>
    <w:rsid w:val="00D0774D"/>
    <w:rsid w:val="00D0778B"/>
    <w:rsid w:val="00D1015E"/>
    <w:rsid w:val="00D10731"/>
    <w:rsid w:val="00D10814"/>
    <w:rsid w:val="00D109DC"/>
    <w:rsid w:val="00D1129F"/>
    <w:rsid w:val="00D114F8"/>
    <w:rsid w:val="00D119AA"/>
    <w:rsid w:val="00D11EAC"/>
    <w:rsid w:val="00D12272"/>
    <w:rsid w:val="00D131BD"/>
    <w:rsid w:val="00D1368E"/>
    <w:rsid w:val="00D13BC6"/>
    <w:rsid w:val="00D1502C"/>
    <w:rsid w:val="00D1538D"/>
    <w:rsid w:val="00D15704"/>
    <w:rsid w:val="00D158F8"/>
    <w:rsid w:val="00D15BF1"/>
    <w:rsid w:val="00D16BF3"/>
    <w:rsid w:val="00D16DC5"/>
    <w:rsid w:val="00D171FE"/>
    <w:rsid w:val="00D17865"/>
    <w:rsid w:val="00D17917"/>
    <w:rsid w:val="00D2163C"/>
    <w:rsid w:val="00D21F42"/>
    <w:rsid w:val="00D25614"/>
    <w:rsid w:val="00D25E03"/>
    <w:rsid w:val="00D2665C"/>
    <w:rsid w:val="00D26A2A"/>
    <w:rsid w:val="00D26C9B"/>
    <w:rsid w:val="00D26FEF"/>
    <w:rsid w:val="00D278D6"/>
    <w:rsid w:val="00D27AAE"/>
    <w:rsid w:val="00D3008F"/>
    <w:rsid w:val="00D303D2"/>
    <w:rsid w:val="00D306B0"/>
    <w:rsid w:val="00D308CA"/>
    <w:rsid w:val="00D311D1"/>
    <w:rsid w:val="00D316A1"/>
    <w:rsid w:val="00D32211"/>
    <w:rsid w:val="00D32776"/>
    <w:rsid w:val="00D33764"/>
    <w:rsid w:val="00D33AF6"/>
    <w:rsid w:val="00D345D0"/>
    <w:rsid w:val="00D346BC"/>
    <w:rsid w:val="00D34C34"/>
    <w:rsid w:val="00D35254"/>
    <w:rsid w:val="00D35BFD"/>
    <w:rsid w:val="00D35CED"/>
    <w:rsid w:val="00D403F8"/>
    <w:rsid w:val="00D40B65"/>
    <w:rsid w:val="00D40E2B"/>
    <w:rsid w:val="00D411CB"/>
    <w:rsid w:val="00D421AA"/>
    <w:rsid w:val="00D428A3"/>
    <w:rsid w:val="00D45F20"/>
    <w:rsid w:val="00D46124"/>
    <w:rsid w:val="00D465EB"/>
    <w:rsid w:val="00D4769A"/>
    <w:rsid w:val="00D50B41"/>
    <w:rsid w:val="00D50E49"/>
    <w:rsid w:val="00D518C8"/>
    <w:rsid w:val="00D52B97"/>
    <w:rsid w:val="00D52E9D"/>
    <w:rsid w:val="00D53195"/>
    <w:rsid w:val="00D5389E"/>
    <w:rsid w:val="00D53994"/>
    <w:rsid w:val="00D53DB9"/>
    <w:rsid w:val="00D5407D"/>
    <w:rsid w:val="00D54190"/>
    <w:rsid w:val="00D54E1E"/>
    <w:rsid w:val="00D5559F"/>
    <w:rsid w:val="00D56326"/>
    <w:rsid w:val="00D568C5"/>
    <w:rsid w:val="00D56AF1"/>
    <w:rsid w:val="00D57A30"/>
    <w:rsid w:val="00D6036C"/>
    <w:rsid w:val="00D6385C"/>
    <w:rsid w:val="00D63BC0"/>
    <w:rsid w:val="00D63E02"/>
    <w:rsid w:val="00D648A6"/>
    <w:rsid w:val="00D648D0"/>
    <w:rsid w:val="00D64D4B"/>
    <w:rsid w:val="00D656C8"/>
    <w:rsid w:val="00D67B88"/>
    <w:rsid w:val="00D67E34"/>
    <w:rsid w:val="00D70A1E"/>
    <w:rsid w:val="00D714FF"/>
    <w:rsid w:val="00D71E0B"/>
    <w:rsid w:val="00D71EDD"/>
    <w:rsid w:val="00D71F96"/>
    <w:rsid w:val="00D71FA6"/>
    <w:rsid w:val="00D72091"/>
    <w:rsid w:val="00D72500"/>
    <w:rsid w:val="00D727FE"/>
    <w:rsid w:val="00D72EB3"/>
    <w:rsid w:val="00D7315D"/>
    <w:rsid w:val="00D735CC"/>
    <w:rsid w:val="00D73A37"/>
    <w:rsid w:val="00D73AEE"/>
    <w:rsid w:val="00D74104"/>
    <w:rsid w:val="00D753F4"/>
    <w:rsid w:val="00D754BD"/>
    <w:rsid w:val="00D76002"/>
    <w:rsid w:val="00D768D5"/>
    <w:rsid w:val="00D7724F"/>
    <w:rsid w:val="00D77907"/>
    <w:rsid w:val="00D816CF"/>
    <w:rsid w:val="00D81925"/>
    <w:rsid w:val="00D82B13"/>
    <w:rsid w:val="00D8394E"/>
    <w:rsid w:val="00D83E52"/>
    <w:rsid w:val="00D841E8"/>
    <w:rsid w:val="00D84556"/>
    <w:rsid w:val="00D85DEF"/>
    <w:rsid w:val="00D861F8"/>
    <w:rsid w:val="00D86349"/>
    <w:rsid w:val="00D878CA"/>
    <w:rsid w:val="00D9295F"/>
    <w:rsid w:val="00D938DD"/>
    <w:rsid w:val="00D94325"/>
    <w:rsid w:val="00D9446D"/>
    <w:rsid w:val="00D94C11"/>
    <w:rsid w:val="00D95468"/>
    <w:rsid w:val="00D95774"/>
    <w:rsid w:val="00D95786"/>
    <w:rsid w:val="00D9767D"/>
    <w:rsid w:val="00DA049A"/>
    <w:rsid w:val="00DA176E"/>
    <w:rsid w:val="00DA1CEE"/>
    <w:rsid w:val="00DA23B5"/>
    <w:rsid w:val="00DA29AC"/>
    <w:rsid w:val="00DA2EAF"/>
    <w:rsid w:val="00DA35E5"/>
    <w:rsid w:val="00DA3E4C"/>
    <w:rsid w:val="00DA5BE2"/>
    <w:rsid w:val="00DA6F9D"/>
    <w:rsid w:val="00DA7176"/>
    <w:rsid w:val="00DB130A"/>
    <w:rsid w:val="00DB14B7"/>
    <w:rsid w:val="00DB1F0E"/>
    <w:rsid w:val="00DB293F"/>
    <w:rsid w:val="00DB31CF"/>
    <w:rsid w:val="00DB4A9B"/>
    <w:rsid w:val="00DB4AF5"/>
    <w:rsid w:val="00DB4C43"/>
    <w:rsid w:val="00DB4FFC"/>
    <w:rsid w:val="00DB56D4"/>
    <w:rsid w:val="00DB5983"/>
    <w:rsid w:val="00DB5A86"/>
    <w:rsid w:val="00DB6225"/>
    <w:rsid w:val="00DB624E"/>
    <w:rsid w:val="00DC0154"/>
    <w:rsid w:val="00DC10CA"/>
    <w:rsid w:val="00DC10E7"/>
    <w:rsid w:val="00DC1711"/>
    <w:rsid w:val="00DC245C"/>
    <w:rsid w:val="00DC2D5E"/>
    <w:rsid w:val="00DC35AB"/>
    <w:rsid w:val="00DC46F9"/>
    <w:rsid w:val="00DC4C88"/>
    <w:rsid w:val="00DC4F62"/>
    <w:rsid w:val="00DC51D4"/>
    <w:rsid w:val="00DC53EC"/>
    <w:rsid w:val="00DC561A"/>
    <w:rsid w:val="00DC6044"/>
    <w:rsid w:val="00DC6EBF"/>
    <w:rsid w:val="00DC7F39"/>
    <w:rsid w:val="00DD13D2"/>
    <w:rsid w:val="00DD167F"/>
    <w:rsid w:val="00DD1CB5"/>
    <w:rsid w:val="00DD1EAA"/>
    <w:rsid w:val="00DD237F"/>
    <w:rsid w:val="00DD2752"/>
    <w:rsid w:val="00DD2777"/>
    <w:rsid w:val="00DD29BB"/>
    <w:rsid w:val="00DD2C98"/>
    <w:rsid w:val="00DD3F92"/>
    <w:rsid w:val="00DD406B"/>
    <w:rsid w:val="00DD50C2"/>
    <w:rsid w:val="00DD5C4A"/>
    <w:rsid w:val="00DD6065"/>
    <w:rsid w:val="00DD772F"/>
    <w:rsid w:val="00DE0DD8"/>
    <w:rsid w:val="00DE25E1"/>
    <w:rsid w:val="00DE28DB"/>
    <w:rsid w:val="00DE2A54"/>
    <w:rsid w:val="00DE2C47"/>
    <w:rsid w:val="00DE3288"/>
    <w:rsid w:val="00DE5080"/>
    <w:rsid w:val="00DE531A"/>
    <w:rsid w:val="00DE5C79"/>
    <w:rsid w:val="00DE6AA2"/>
    <w:rsid w:val="00DE6F9D"/>
    <w:rsid w:val="00DE71CE"/>
    <w:rsid w:val="00DF3334"/>
    <w:rsid w:val="00DF3B64"/>
    <w:rsid w:val="00DF3F8F"/>
    <w:rsid w:val="00DF43B7"/>
    <w:rsid w:val="00DF4CC3"/>
    <w:rsid w:val="00DF5AEA"/>
    <w:rsid w:val="00DF6081"/>
    <w:rsid w:val="00DF71C0"/>
    <w:rsid w:val="00DF7291"/>
    <w:rsid w:val="00DF7FBA"/>
    <w:rsid w:val="00E000F9"/>
    <w:rsid w:val="00E004A6"/>
    <w:rsid w:val="00E00A11"/>
    <w:rsid w:val="00E0208A"/>
    <w:rsid w:val="00E02B4E"/>
    <w:rsid w:val="00E0360D"/>
    <w:rsid w:val="00E04C22"/>
    <w:rsid w:val="00E05B5E"/>
    <w:rsid w:val="00E074B0"/>
    <w:rsid w:val="00E07D5A"/>
    <w:rsid w:val="00E11261"/>
    <w:rsid w:val="00E11C2A"/>
    <w:rsid w:val="00E11D02"/>
    <w:rsid w:val="00E13925"/>
    <w:rsid w:val="00E13D0E"/>
    <w:rsid w:val="00E13FBD"/>
    <w:rsid w:val="00E14869"/>
    <w:rsid w:val="00E1500F"/>
    <w:rsid w:val="00E16EB8"/>
    <w:rsid w:val="00E1741E"/>
    <w:rsid w:val="00E17D56"/>
    <w:rsid w:val="00E17EE7"/>
    <w:rsid w:val="00E210AD"/>
    <w:rsid w:val="00E21857"/>
    <w:rsid w:val="00E224A3"/>
    <w:rsid w:val="00E228CF"/>
    <w:rsid w:val="00E22D72"/>
    <w:rsid w:val="00E2438D"/>
    <w:rsid w:val="00E2449D"/>
    <w:rsid w:val="00E26437"/>
    <w:rsid w:val="00E26CD7"/>
    <w:rsid w:val="00E2759C"/>
    <w:rsid w:val="00E279A5"/>
    <w:rsid w:val="00E30D5E"/>
    <w:rsid w:val="00E30EA3"/>
    <w:rsid w:val="00E311C6"/>
    <w:rsid w:val="00E31248"/>
    <w:rsid w:val="00E316AC"/>
    <w:rsid w:val="00E31CB9"/>
    <w:rsid w:val="00E324D7"/>
    <w:rsid w:val="00E329F4"/>
    <w:rsid w:val="00E32DA9"/>
    <w:rsid w:val="00E34656"/>
    <w:rsid w:val="00E3489B"/>
    <w:rsid w:val="00E349FF"/>
    <w:rsid w:val="00E34F64"/>
    <w:rsid w:val="00E354FC"/>
    <w:rsid w:val="00E358E7"/>
    <w:rsid w:val="00E366B6"/>
    <w:rsid w:val="00E4002E"/>
    <w:rsid w:val="00E40BFC"/>
    <w:rsid w:val="00E41742"/>
    <w:rsid w:val="00E41959"/>
    <w:rsid w:val="00E4223B"/>
    <w:rsid w:val="00E42627"/>
    <w:rsid w:val="00E44793"/>
    <w:rsid w:val="00E44B89"/>
    <w:rsid w:val="00E44D08"/>
    <w:rsid w:val="00E459EA"/>
    <w:rsid w:val="00E461CE"/>
    <w:rsid w:val="00E46321"/>
    <w:rsid w:val="00E4752F"/>
    <w:rsid w:val="00E4790F"/>
    <w:rsid w:val="00E47D6B"/>
    <w:rsid w:val="00E501B0"/>
    <w:rsid w:val="00E507FE"/>
    <w:rsid w:val="00E512CC"/>
    <w:rsid w:val="00E513C3"/>
    <w:rsid w:val="00E51C94"/>
    <w:rsid w:val="00E52B18"/>
    <w:rsid w:val="00E5430B"/>
    <w:rsid w:val="00E54A52"/>
    <w:rsid w:val="00E61E8D"/>
    <w:rsid w:val="00E62026"/>
    <w:rsid w:val="00E64BCB"/>
    <w:rsid w:val="00E654D6"/>
    <w:rsid w:val="00E6575F"/>
    <w:rsid w:val="00E65973"/>
    <w:rsid w:val="00E66133"/>
    <w:rsid w:val="00E6668F"/>
    <w:rsid w:val="00E66C0E"/>
    <w:rsid w:val="00E67598"/>
    <w:rsid w:val="00E675FB"/>
    <w:rsid w:val="00E67627"/>
    <w:rsid w:val="00E70503"/>
    <w:rsid w:val="00E70DD8"/>
    <w:rsid w:val="00E719DA"/>
    <w:rsid w:val="00E73072"/>
    <w:rsid w:val="00E73265"/>
    <w:rsid w:val="00E73BCE"/>
    <w:rsid w:val="00E751E6"/>
    <w:rsid w:val="00E753D9"/>
    <w:rsid w:val="00E75A95"/>
    <w:rsid w:val="00E75E00"/>
    <w:rsid w:val="00E76BAB"/>
    <w:rsid w:val="00E777A4"/>
    <w:rsid w:val="00E77C31"/>
    <w:rsid w:val="00E8188C"/>
    <w:rsid w:val="00E81C6C"/>
    <w:rsid w:val="00E829A2"/>
    <w:rsid w:val="00E83409"/>
    <w:rsid w:val="00E837E8"/>
    <w:rsid w:val="00E83E67"/>
    <w:rsid w:val="00E85156"/>
    <w:rsid w:val="00E86919"/>
    <w:rsid w:val="00E86CA7"/>
    <w:rsid w:val="00E8767A"/>
    <w:rsid w:val="00E87AC0"/>
    <w:rsid w:val="00E90325"/>
    <w:rsid w:val="00E9036C"/>
    <w:rsid w:val="00E90565"/>
    <w:rsid w:val="00E908F9"/>
    <w:rsid w:val="00E90B6F"/>
    <w:rsid w:val="00E9161A"/>
    <w:rsid w:val="00E91C0E"/>
    <w:rsid w:val="00E93676"/>
    <w:rsid w:val="00E9378B"/>
    <w:rsid w:val="00E93A64"/>
    <w:rsid w:val="00E95340"/>
    <w:rsid w:val="00E976C0"/>
    <w:rsid w:val="00E97E7F"/>
    <w:rsid w:val="00EA0C52"/>
    <w:rsid w:val="00EA1019"/>
    <w:rsid w:val="00EA109A"/>
    <w:rsid w:val="00EA27F0"/>
    <w:rsid w:val="00EA3F7B"/>
    <w:rsid w:val="00EA4181"/>
    <w:rsid w:val="00EA454A"/>
    <w:rsid w:val="00EA4870"/>
    <w:rsid w:val="00EA48AF"/>
    <w:rsid w:val="00EA4993"/>
    <w:rsid w:val="00EA4A66"/>
    <w:rsid w:val="00EA4DA0"/>
    <w:rsid w:val="00EA54A3"/>
    <w:rsid w:val="00EA7C2F"/>
    <w:rsid w:val="00EB2092"/>
    <w:rsid w:val="00EB33C4"/>
    <w:rsid w:val="00EB3717"/>
    <w:rsid w:val="00EB3903"/>
    <w:rsid w:val="00EB3C81"/>
    <w:rsid w:val="00EB44CD"/>
    <w:rsid w:val="00EB4C36"/>
    <w:rsid w:val="00EB6D8B"/>
    <w:rsid w:val="00EB7E64"/>
    <w:rsid w:val="00EC011B"/>
    <w:rsid w:val="00EC09E7"/>
    <w:rsid w:val="00EC38A2"/>
    <w:rsid w:val="00EC3B25"/>
    <w:rsid w:val="00EC3BCB"/>
    <w:rsid w:val="00EC405A"/>
    <w:rsid w:val="00EC4BBF"/>
    <w:rsid w:val="00EC4C9B"/>
    <w:rsid w:val="00EC624E"/>
    <w:rsid w:val="00EC7582"/>
    <w:rsid w:val="00EC78FB"/>
    <w:rsid w:val="00EC7BB7"/>
    <w:rsid w:val="00ED0333"/>
    <w:rsid w:val="00ED141F"/>
    <w:rsid w:val="00ED38C2"/>
    <w:rsid w:val="00ED3FE0"/>
    <w:rsid w:val="00ED4323"/>
    <w:rsid w:val="00ED57E5"/>
    <w:rsid w:val="00ED5AC3"/>
    <w:rsid w:val="00ED63FF"/>
    <w:rsid w:val="00ED642D"/>
    <w:rsid w:val="00ED6936"/>
    <w:rsid w:val="00ED6990"/>
    <w:rsid w:val="00ED79FF"/>
    <w:rsid w:val="00ED7CBE"/>
    <w:rsid w:val="00EE0A10"/>
    <w:rsid w:val="00EE14B6"/>
    <w:rsid w:val="00EE2DD9"/>
    <w:rsid w:val="00EE36AD"/>
    <w:rsid w:val="00EE4586"/>
    <w:rsid w:val="00EE4933"/>
    <w:rsid w:val="00EE5FDF"/>
    <w:rsid w:val="00EE60FE"/>
    <w:rsid w:val="00EE664E"/>
    <w:rsid w:val="00EE708F"/>
    <w:rsid w:val="00EE744D"/>
    <w:rsid w:val="00EE75B2"/>
    <w:rsid w:val="00EE7A59"/>
    <w:rsid w:val="00EF0840"/>
    <w:rsid w:val="00EF0C1E"/>
    <w:rsid w:val="00EF1218"/>
    <w:rsid w:val="00EF155F"/>
    <w:rsid w:val="00EF281F"/>
    <w:rsid w:val="00EF2D31"/>
    <w:rsid w:val="00EF3B4F"/>
    <w:rsid w:val="00EF41CA"/>
    <w:rsid w:val="00EF4B5C"/>
    <w:rsid w:val="00EF4E73"/>
    <w:rsid w:val="00EF4EB0"/>
    <w:rsid w:val="00EF51FE"/>
    <w:rsid w:val="00EF5A58"/>
    <w:rsid w:val="00EF6E22"/>
    <w:rsid w:val="00EF6F0B"/>
    <w:rsid w:val="00F00775"/>
    <w:rsid w:val="00F00BBA"/>
    <w:rsid w:val="00F00D1C"/>
    <w:rsid w:val="00F01842"/>
    <w:rsid w:val="00F02B4D"/>
    <w:rsid w:val="00F02C23"/>
    <w:rsid w:val="00F02E63"/>
    <w:rsid w:val="00F0330B"/>
    <w:rsid w:val="00F037C0"/>
    <w:rsid w:val="00F04139"/>
    <w:rsid w:val="00F04230"/>
    <w:rsid w:val="00F04548"/>
    <w:rsid w:val="00F04734"/>
    <w:rsid w:val="00F05132"/>
    <w:rsid w:val="00F056CE"/>
    <w:rsid w:val="00F07733"/>
    <w:rsid w:val="00F1097B"/>
    <w:rsid w:val="00F10CA7"/>
    <w:rsid w:val="00F12729"/>
    <w:rsid w:val="00F12B2F"/>
    <w:rsid w:val="00F12D5F"/>
    <w:rsid w:val="00F13009"/>
    <w:rsid w:val="00F13910"/>
    <w:rsid w:val="00F13D59"/>
    <w:rsid w:val="00F14DEC"/>
    <w:rsid w:val="00F15FE7"/>
    <w:rsid w:val="00F16665"/>
    <w:rsid w:val="00F168A5"/>
    <w:rsid w:val="00F17391"/>
    <w:rsid w:val="00F174E0"/>
    <w:rsid w:val="00F20B70"/>
    <w:rsid w:val="00F212B7"/>
    <w:rsid w:val="00F21BA9"/>
    <w:rsid w:val="00F2234E"/>
    <w:rsid w:val="00F22880"/>
    <w:rsid w:val="00F23229"/>
    <w:rsid w:val="00F23591"/>
    <w:rsid w:val="00F24522"/>
    <w:rsid w:val="00F25A3D"/>
    <w:rsid w:val="00F2628A"/>
    <w:rsid w:val="00F27180"/>
    <w:rsid w:val="00F30D4F"/>
    <w:rsid w:val="00F30E7C"/>
    <w:rsid w:val="00F312AF"/>
    <w:rsid w:val="00F319BF"/>
    <w:rsid w:val="00F31E86"/>
    <w:rsid w:val="00F323BE"/>
    <w:rsid w:val="00F325FC"/>
    <w:rsid w:val="00F32AD2"/>
    <w:rsid w:val="00F334CF"/>
    <w:rsid w:val="00F33C1F"/>
    <w:rsid w:val="00F34130"/>
    <w:rsid w:val="00F3445B"/>
    <w:rsid w:val="00F35241"/>
    <w:rsid w:val="00F35DA5"/>
    <w:rsid w:val="00F366D9"/>
    <w:rsid w:val="00F36937"/>
    <w:rsid w:val="00F36F3C"/>
    <w:rsid w:val="00F3711F"/>
    <w:rsid w:val="00F3723D"/>
    <w:rsid w:val="00F3729C"/>
    <w:rsid w:val="00F37A98"/>
    <w:rsid w:val="00F4132D"/>
    <w:rsid w:val="00F415B5"/>
    <w:rsid w:val="00F419A4"/>
    <w:rsid w:val="00F419C5"/>
    <w:rsid w:val="00F423C5"/>
    <w:rsid w:val="00F439BF"/>
    <w:rsid w:val="00F43B6D"/>
    <w:rsid w:val="00F43BBC"/>
    <w:rsid w:val="00F43DB0"/>
    <w:rsid w:val="00F45F3D"/>
    <w:rsid w:val="00F46750"/>
    <w:rsid w:val="00F47206"/>
    <w:rsid w:val="00F47BAB"/>
    <w:rsid w:val="00F47F16"/>
    <w:rsid w:val="00F50FA6"/>
    <w:rsid w:val="00F51CD8"/>
    <w:rsid w:val="00F520FF"/>
    <w:rsid w:val="00F526A9"/>
    <w:rsid w:val="00F52976"/>
    <w:rsid w:val="00F52C58"/>
    <w:rsid w:val="00F531FC"/>
    <w:rsid w:val="00F5335E"/>
    <w:rsid w:val="00F545AB"/>
    <w:rsid w:val="00F54B76"/>
    <w:rsid w:val="00F56FD0"/>
    <w:rsid w:val="00F57AF0"/>
    <w:rsid w:val="00F57E55"/>
    <w:rsid w:val="00F61CCA"/>
    <w:rsid w:val="00F62DE1"/>
    <w:rsid w:val="00F62FA6"/>
    <w:rsid w:val="00F64360"/>
    <w:rsid w:val="00F66398"/>
    <w:rsid w:val="00F67279"/>
    <w:rsid w:val="00F6739A"/>
    <w:rsid w:val="00F673C5"/>
    <w:rsid w:val="00F674B6"/>
    <w:rsid w:val="00F676AF"/>
    <w:rsid w:val="00F71107"/>
    <w:rsid w:val="00F71C6D"/>
    <w:rsid w:val="00F725B1"/>
    <w:rsid w:val="00F73A9C"/>
    <w:rsid w:val="00F74A06"/>
    <w:rsid w:val="00F7555E"/>
    <w:rsid w:val="00F755B8"/>
    <w:rsid w:val="00F7588C"/>
    <w:rsid w:val="00F75CA0"/>
    <w:rsid w:val="00F76AF7"/>
    <w:rsid w:val="00F808CC"/>
    <w:rsid w:val="00F80A6E"/>
    <w:rsid w:val="00F80BCB"/>
    <w:rsid w:val="00F81CDD"/>
    <w:rsid w:val="00F82305"/>
    <w:rsid w:val="00F82699"/>
    <w:rsid w:val="00F8269E"/>
    <w:rsid w:val="00F827B5"/>
    <w:rsid w:val="00F83E05"/>
    <w:rsid w:val="00F84143"/>
    <w:rsid w:val="00F849FF"/>
    <w:rsid w:val="00F84B8A"/>
    <w:rsid w:val="00F870A3"/>
    <w:rsid w:val="00F877B8"/>
    <w:rsid w:val="00F90039"/>
    <w:rsid w:val="00F90E43"/>
    <w:rsid w:val="00F91319"/>
    <w:rsid w:val="00F921B1"/>
    <w:rsid w:val="00F9352A"/>
    <w:rsid w:val="00F938A9"/>
    <w:rsid w:val="00F9411A"/>
    <w:rsid w:val="00F94580"/>
    <w:rsid w:val="00F94647"/>
    <w:rsid w:val="00F94C8A"/>
    <w:rsid w:val="00F9502A"/>
    <w:rsid w:val="00F9589B"/>
    <w:rsid w:val="00F958EB"/>
    <w:rsid w:val="00F961B7"/>
    <w:rsid w:val="00F96A09"/>
    <w:rsid w:val="00F971DD"/>
    <w:rsid w:val="00F97CBD"/>
    <w:rsid w:val="00F97CD4"/>
    <w:rsid w:val="00FA0992"/>
    <w:rsid w:val="00FA0B88"/>
    <w:rsid w:val="00FA2296"/>
    <w:rsid w:val="00FA24B7"/>
    <w:rsid w:val="00FA26A4"/>
    <w:rsid w:val="00FA336B"/>
    <w:rsid w:val="00FA387D"/>
    <w:rsid w:val="00FA47D9"/>
    <w:rsid w:val="00FA49B7"/>
    <w:rsid w:val="00FA5729"/>
    <w:rsid w:val="00FA593C"/>
    <w:rsid w:val="00FA670A"/>
    <w:rsid w:val="00FB006A"/>
    <w:rsid w:val="00FB08A8"/>
    <w:rsid w:val="00FB0A7D"/>
    <w:rsid w:val="00FB0EFD"/>
    <w:rsid w:val="00FB17DA"/>
    <w:rsid w:val="00FB1BB2"/>
    <w:rsid w:val="00FB2D65"/>
    <w:rsid w:val="00FB2E3E"/>
    <w:rsid w:val="00FB56F5"/>
    <w:rsid w:val="00FB6BC7"/>
    <w:rsid w:val="00FB6CBD"/>
    <w:rsid w:val="00FB74F9"/>
    <w:rsid w:val="00FC030C"/>
    <w:rsid w:val="00FC0E24"/>
    <w:rsid w:val="00FC168A"/>
    <w:rsid w:val="00FC2193"/>
    <w:rsid w:val="00FC234F"/>
    <w:rsid w:val="00FC3629"/>
    <w:rsid w:val="00FC4EA0"/>
    <w:rsid w:val="00FC4F2C"/>
    <w:rsid w:val="00FC62F3"/>
    <w:rsid w:val="00FC728C"/>
    <w:rsid w:val="00FC7724"/>
    <w:rsid w:val="00FD093B"/>
    <w:rsid w:val="00FD0AF1"/>
    <w:rsid w:val="00FD0E52"/>
    <w:rsid w:val="00FD0F03"/>
    <w:rsid w:val="00FD159D"/>
    <w:rsid w:val="00FD1C4F"/>
    <w:rsid w:val="00FD1CCB"/>
    <w:rsid w:val="00FD1F56"/>
    <w:rsid w:val="00FD23DE"/>
    <w:rsid w:val="00FD3672"/>
    <w:rsid w:val="00FD3840"/>
    <w:rsid w:val="00FD45B5"/>
    <w:rsid w:val="00FD5F8B"/>
    <w:rsid w:val="00FD5FF4"/>
    <w:rsid w:val="00FD5FF8"/>
    <w:rsid w:val="00FD6A81"/>
    <w:rsid w:val="00FD741D"/>
    <w:rsid w:val="00FD799B"/>
    <w:rsid w:val="00FD7ADA"/>
    <w:rsid w:val="00FD7BA9"/>
    <w:rsid w:val="00FE0327"/>
    <w:rsid w:val="00FE08A3"/>
    <w:rsid w:val="00FE0AD2"/>
    <w:rsid w:val="00FE1755"/>
    <w:rsid w:val="00FE2D6E"/>
    <w:rsid w:val="00FE3A49"/>
    <w:rsid w:val="00FE45E3"/>
    <w:rsid w:val="00FE470E"/>
    <w:rsid w:val="00FE480C"/>
    <w:rsid w:val="00FE5105"/>
    <w:rsid w:val="00FE5541"/>
    <w:rsid w:val="00FE6291"/>
    <w:rsid w:val="00FF066A"/>
    <w:rsid w:val="00FF12C4"/>
    <w:rsid w:val="00FF1698"/>
    <w:rsid w:val="00FF1CC4"/>
    <w:rsid w:val="00FF258C"/>
    <w:rsid w:val="00FF2F3E"/>
    <w:rsid w:val="00FF311F"/>
    <w:rsid w:val="00FF42E1"/>
    <w:rsid w:val="00FF432D"/>
    <w:rsid w:val="00FF5224"/>
    <w:rsid w:val="00FF5E50"/>
    <w:rsid w:val="00FF61F1"/>
    <w:rsid w:val="00FF738C"/>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2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432C6"/>
    <w:rPr>
      <w:rFonts w:ascii="Times New Roman" w:eastAsia="Times New Roman" w:hAnsi="Times New Roman" w:cs="Times New Roman"/>
      <w:sz w:val="24"/>
      <w:szCs w:val="24"/>
    </w:rPr>
  </w:style>
  <w:style w:type="character" w:styleId="a5">
    <w:name w:val="page number"/>
    <w:basedOn w:val="a0"/>
    <w:rsid w:val="006432C6"/>
  </w:style>
  <w:style w:type="table" w:styleId="a6">
    <w:name w:val="Table Grid"/>
    <w:basedOn w:val="a1"/>
    <w:uiPriority w:val="59"/>
    <w:rsid w:val="0064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2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432C6"/>
    <w:rPr>
      <w:rFonts w:ascii="Times New Roman" w:eastAsia="Times New Roman" w:hAnsi="Times New Roman" w:cs="Times New Roman"/>
      <w:sz w:val="24"/>
      <w:szCs w:val="24"/>
    </w:rPr>
  </w:style>
  <w:style w:type="character" w:styleId="a5">
    <w:name w:val="page number"/>
    <w:basedOn w:val="a0"/>
    <w:rsid w:val="006432C6"/>
  </w:style>
  <w:style w:type="table" w:styleId="a6">
    <w:name w:val="Table Grid"/>
    <w:basedOn w:val="a1"/>
    <w:uiPriority w:val="59"/>
    <w:rsid w:val="0064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yperlink" Target="consultantplus://offline/ref=6EEEE6055C958F4C932F6A96FFC571211A9BFA65ED08AAE50746DBE4816B1407CDBDB035DB1F38L072J" TargetMode="Externa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consultantplus://offline/ref=6EEEE6055C958F4C932F6A96FFC571211C9CF964ED08AAE50746DBE4816B1407CDBDB035DB1F3BL07EJ" TargetMode="Externa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yperlink" Target="consultantplus://offline/ref=6EEEE6055C958F4C932F6A96FFC571211A9BFA65ED08AAE50746DBE4816B1407CDBDB035DB1F3EL072J"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consultantplus://offline/ref=6EEEE6055C958F4C932F6A96FFC571211A9BFA65ED08AAE50746DBE4816B1407CDBDB035DB1F3CL073J" TargetMode="External"/><Relationship Id="rId20" Type="http://schemas.openxmlformats.org/officeDocument/2006/relationships/hyperlink" Target="consultantplus://offline/ref=6EEEE6055C958F4C932F6A96FFC571211A9BFA65ED08AAE50746DBE4816B1407CDBDB035DB1D3DL075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consultantplus://offline/ref=246ABF020B0DF423C8D37D18447E86EB89340F6D61C0E3C3C872CCDFEA4D29214243744CA5C0CBi8n4K" TargetMode="External"/><Relationship Id="rId23" Type="http://schemas.openxmlformats.org/officeDocument/2006/relationships/hyperlink" Target="consultantplus://offline/ref=6EEEE6055C958F4C932F6A96FFC571211A9BFB62E608AAE50746DBE4816B1407CDBDB035D81D3DL07EJ" TargetMode="External"/><Relationship Id="rId28" Type="http://schemas.openxmlformats.org/officeDocument/2006/relationships/fontTable" Target="fontTable.xml"/><Relationship Id="rId10" Type="http://schemas.openxmlformats.org/officeDocument/2006/relationships/header" Target="header5.xml"/><Relationship Id="rId19" Type="http://schemas.openxmlformats.org/officeDocument/2006/relationships/hyperlink" Target="consultantplus://offline/ref=6EEEE6055C958F4C932F6A96FFC571211A9BFA65ED08AAE50746DBE4816B1407CDBDB035DB1F35L077J" TargetMode="Externa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hyperlink" Target="consultantplus://offline/ref=A9060EB7C3284D937D27403022D2E8F4FEC5489E233DC1BD8C82C0881658D5CDC02CC10376E894h2X6K" TargetMode="External"/><Relationship Id="rId22" Type="http://schemas.openxmlformats.org/officeDocument/2006/relationships/hyperlink" Target="consultantplus://offline/ref=6EEEE6055C958F4C932F6A96FFC571211C9CF964ED08AAE50746DBE4816B1407CDBDB035DB1C38L072J" TargetMode="External"/><Relationship Id="rId27" Type="http://schemas.openxmlformats.org/officeDocument/2006/relationships/hyperlink" Target="consultantplus://offline/ref=33958C0C4F92AEF724255CA5A86AADEC80BAAFD6490BD546EFFDDD2CCCFDC57D7FA1A734063DE46B2B5E49N6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7006-2DFC-4527-AA1E-687F3E1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13710</Words>
  <Characters>78150</Characters>
  <Application>Microsoft Office Word</Application>
  <DocSecurity>0</DocSecurity>
  <Lines>651</Lines>
  <Paragraphs>183</Paragraphs>
  <ScaleCrop>false</ScaleCrop>
  <Company>Администрация МО г-к Геленджик</Company>
  <LinksUpToDate>false</LinksUpToDate>
  <CharactersWithSpaces>91677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Добрянская Марина Алексеевна</dc:creator>
  <cp:keywords/>
  <dc:description/>
  <cp:lastModifiedBy>Добрянская Марина Алексеевна</cp:lastModifiedBy>
  <cp:revision>2</cp:revision>
  <dcterms:created xsi:type="dcterms:W3CDTF">2014-07-10T07:37:00Z</dcterms:created>
  <dcterms:modified xsi:type="dcterms:W3CDTF">2014-07-10T07:41:00Z</dcterms:modified>
</cp:coreProperties>
</file>