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781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18D10400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EB6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EB62F7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6868D010" w:rsidR="00F1603D" w:rsidRPr="00ED6A25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</w:t>
      </w:r>
      <w:r w:rsidRPr="00ED6A25">
        <w:rPr>
          <w:rFonts w:ascii="Times New Roman" w:hAnsi="Times New Roman" w:cs="Times New Roman"/>
          <w:sz w:val="28"/>
          <w:szCs w:val="28"/>
        </w:rPr>
        <w:t xml:space="preserve">участка с </w:t>
      </w:r>
      <w:r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кадастровым номером</w:t>
      </w:r>
      <w:r w:rsidR="002C45BD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>23:40:0403026:33</w:t>
      </w:r>
    </w:p>
    <w:p w14:paraId="3DFEDF5D" w14:textId="77777777" w:rsidR="00F1603D" w:rsidRPr="00ED6A25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BEDC3E" w14:textId="3CFCA596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proofErr w:type="spellStart"/>
      <w:r w:rsidR="0016533F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 w:rsidR="000154A2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proofErr w:type="spellEnd"/>
      <w:r w:rsidR="0016533F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154A2">
        <w:rPr>
          <w:rFonts w:ascii="Times New Roman" w:hAnsi="Times New Roman" w:cs="Times New Roman"/>
          <w:color w:val="000000" w:themeColor="text1"/>
          <w:sz w:val="28"/>
          <w:szCs w:val="28"/>
        </w:rPr>
        <w:t>Сорометко</w:t>
      </w:r>
      <w:proofErr w:type="spellEnd"/>
      <w:r w:rsidR="00015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Ольги Геннадьевны</w:t>
      </w:r>
      <w:r w:rsidR="00E77833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25B4B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52-3182</w:t>
      </w:r>
      <w:r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</w:t>
      </w:r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 вида разрешенного использования земельного участка площадью 315 </w:t>
      </w:r>
      <w:proofErr w:type="spellStart"/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23:40:0403026:33, расположенного по адресу: Краснодарский край, г.</w:t>
      </w:r>
      <w:r w:rsid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>Геленджик, ул.</w:t>
      </w:r>
      <w:r w:rsid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>Полевая, 3 угол ул.</w:t>
      </w:r>
      <w:r w:rsid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>Ломоносова, 1, дополнив существующий вид разрешенного использования земельного участка «для индивидуального жилищного строительства», «гостиничное обслуживание» испрашиваемым видом разрешенного использования «общественное питание»</w:t>
      </w:r>
      <w:r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</w:t>
      </w:r>
      <w:r w:rsidRPr="00156719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7B1F4969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ED6A25" w:rsidRPr="00ED6A25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ED6A25" w:rsidRPr="00ED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A25" w:rsidRPr="00ED6A25">
        <w:rPr>
          <w:rFonts w:ascii="Times New Roman" w:hAnsi="Times New Roman" w:cs="Times New Roman"/>
          <w:sz w:val="28"/>
          <w:szCs w:val="28"/>
        </w:rPr>
        <w:t>Сорометко</w:t>
      </w:r>
      <w:proofErr w:type="spellEnd"/>
      <w:r w:rsidR="00ED6A25" w:rsidRPr="00ED6A25">
        <w:rPr>
          <w:rFonts w:ascii="Times New Roman" w:hAnsi="Times New Roman" w:cs="Times New Roman"/>
          <w:sz w:val="28"/>
          <w:szCs w:val="28"/>
        </w:rPr>
        <w:t xml:space="preserve"> Ольге Геннадьевне разрешение на изменение вида разрешенного использования земельного участка площадью 315 </w:t>
      </w:r>
      <w:proofErr w:type="spellStart"/>
      <w:r w:rsidR="00ED6A25" w:rsidRPr="00ED6A2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D6A25" w:rsidRPr="00ED6A25">
        <w:rPr>
          <w:rFonts w:ascii="Times New Roman" w:hAnsi="Times New Roman" w:cs="Times New Roman"/>
          <w:sz w:val="28"/>
          <w:szCs w:val="28"/>
        </w:rPr>
        <w:t xml:space="preserve"> с кадастровым номером 23:40:0403026:33, расположенного по адресу: Краснодарский край, г. Геленджик, ул. Полевая, 3 угол ул. Ломоносова, 1, дополнив существующий вид разрешенного использования земельного участка «для индивидуального жилищного строительства», «гостиничное обслуживание» испрашиваемым видом разрешенного использования «общественное питание»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45A5304B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1A028D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154A2"/>
    <w:rsid w:val="00025B4B"/>
    <w:rsid w:val="000C2904"/>
    <w:rsid w:val="00156719"/>
    <w:rsid w:val="0016533F"/>
    <w:rsid w:val="001A028D"/>
    <w:rsid w:val="001D5483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24FC6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94C80"/>
    <w:rsid w:val="00D960B6"/>
    <w:rsid w:val="00E20A2E"/>
    <w:rsid w:val="00E77833"/>
    <w:rsid w:val="00EB62F7"/>
    <w:rsid w:val="00EC7B4B"/>
    <w:rsid w:val="00ED6A25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15</cp:revision>
  <dcterms:created xsi:type="dcterms:W3CDTF">2025-06-26T07:34:00Z</dcterms:created>
  <dcterms:modified xsi:type="dcterms:W3CDTF">2025-09-04T06:14:00Z</dcterms:modified>
</cp:coreProperties>
</file>