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6F" w:rsidRDefault="00467C6F" w:rsidP="00467C6F">
      <w:pPr>
        <w:ind w:left="5028" w:right="-2" w:firstLine="63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467C6F" w:rsidRDefault="00467C6F" w:rsidP="00467C6F">
      <w:pPr>
        <w:ind w:left="4320"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67C6F" w:rsidRDefault="00467C6F" w:rsidP="00467C6F">
      <w:pPr>
        <w:ind w:left="5028" w:right="-2" w:firstLine="63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467C6F" w:rsidRDefault="00467C6F" w:rsidP="00467C6F">
      <w:pPr>
        <w:ind w:left="4320"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постановлением администрации</w:t>
      </w:r>
    </w:p>
    <w:p w:rsidR="00467C6F" w:rsidRDefault="00467C6F" w:rsidP="00467C6F">
      <w:pPr>
        <w:ind w:left="4320"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муниципального образования </w:t>
      </w:r>
    </w:p>
    <w:p w:rsidR="00467C6F" w:rsidRDefault="00467C6F" w:rsidP="00467C6F">
      <w:pPr>
        <w:ind w:left="4320"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город-курорт Геленджик </w:t>
      </w:r>
    </w:p>
    <w:p w:rsidR="00467C6F" w:rsidRDefault="00467C6F" w:rsidP="00467C6F">
      <w:pPr>
        <w:ind w:left="4320"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от ____________ №_______</w:t>
      </w:r>
    </w:p>
    <w:p w:rsidR="00467C6F" w:rsidRDefault="00467C6F" w:rsidP="00467C6F">
      <w:pPr>
        <w:ind w:right="-2"/>
        <w:rPr>
          <w:bCs/>
          <w:sz w:val="28"/>
          <w:szCs w:val="28"/>
        </w:rPr>
      </w:pPr>
    </w:p>
    <w:p w:rsidR="00F5465F" w:rsidRDefault="00F5465F" w:rsidP="00467C6F">
      <w:pPr>
        <w:ind w:right="-2"/>
        <w:rPr>
          <w:bCs/>
          <w:sz w:val="28"/>
          <w:szCs w:val="28"/>
        </w:rPr>
      </w:pPr>
    </w:p>
    <w:p w:rsidR="00467C6F" w:rsidRDefault="00467C6F" w:rsidP="00467C6F">
      <w:pPr>
        <w:tabs>
          <w:tab w:val="left" w:pos="90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67C6F" w:rsidRDefault="00364034" w:rsidP="00467C6F">
      <w:pPr>
        <w:tabs>
          <w:tab w:val="left" w:pos="90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оформления и содержания</w:t>
      </w:r>
      <w:r w:rsidR="00467C6F">
        <w:rPr>
          <w:sz w:val="28"/>
          <w:szCs w:val="28"/>
        </w:rPr>
        <w:t xml:space="preserve">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заданий на проведение мероприятий по контролю</w:t>
      </w:r>
      <w:r>
        <w:rPr>
          <w:rFonts w:eastAsiaTheme="minorHAnsi"/>
          <w:sz w:val="28"/>
          <w:szCs w:val="28"/>
          <w:lang w:eastAsia="en-US"/>
        </w:rPr>
        <w:t xml:space="preserve">,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</w:t>
      </w:r>
      <w:proofErr w:type="gramStart"/>
      <w:r>
        <w:rPr>
          <w:rFonts w:eastAsiaTheme="minorHAnsi"/>
          <w:sz w:val="28"/>
          <w:szCs w:val="28"/>
          <w:lang w:eastAsia="en-US"/>
        </w:rPr>
        <w:t>проведении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которых не требуется взаимодействие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администрации муниципального образования город-курорт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Геленджик с юридическими лицами и индивидуальными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предпринимателями, </w:t>
      </w:r>
      <w:r>
        <w:rPr>
          <w:sz w:val="28"/>
          <w:szCs w:val="28"/>
        </w:rPr>
        <w:t xml:space="preserve">и оформления результатов таких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</w:t>
      </w:r>
      <w:r>
        <w:rPr>
          <w:rFonts w:eastAsiaTheme="minorHAnsi"/>
          <w:sz w:val="28"/>
          <w:szCs w:val="28"/>
          <w:lang w:eastAsia="en-US"/>
        </w:rPr>
        <w:t xml:space="preserve"> при осуществлении </w:t>
      </w:r>
      <w:proofErr w:type="gramStart"/>
      <w:r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земельного контроля </w:t>
      </w:r>
      <w:r>
        <w:rPr>
          <w:sz w:val="28"/>
          <w:szCs w:val="28"/>
        </w:rPr>
        <w:t xml:space="preserve">на территории муниципального </w:t>
      </w:r>
    </w:p>
    <w:p w:rsidR="00467C6F" w:rsidRDefault="00467C6F" w:rsidP="00467C6F">
      <w:pPr>
        <w:tabs>
          <w:tab w:val="left" w:pos="900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</w:t>
      </w:r>
    </w:p>
    <w:p w:rsidR="00467C6F" w:rsidRDefault="00467C6F" w:rsidP="00467C6F">
      <w:pPr>
        <w:pStyle w:val="ConsPlusNormal"/>
        <w:ind w:right="-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C6F" w:rsidRDefault="00467C6F" w:rsidP="00467C6F">
      <w:pPr>
        <w:pStyle w:val="ConsPlusNormal"/>
        <w:ind w:right="-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467C6F" w:rsidRDefault="00467C6F" w:rsidP="00467C6F">
      <w:pPr>
        <w:pStyle w:val="ConsPlusNormal"/>
        <w:ind w:right="-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C6F" w:rsidRDefault="00467C6F" w:rsidP="00467C6F">
      <w:pPr>
        <w:pStyle w:val="ConsPlusNormal"/>
        <w:ind w:righ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1.1. </w:t>
      </w:r>
      <w:proofErr w:type="gramStart"/>
      <w:r w:rsidR="00364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оформления и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на проведение мероприятий по контролю, при проведении которых не требуется взаимодействие администрации муниципального образования город-курорт Геленджик с юридическими лицами и индивидуальными предпринимателями, и оформления результатов таких мероприятий при осуществлении муниципального земельного контроля на территории муниципального образования город-курорт Геленджик (далее – Порядок) разработан на основании статей 8.3, 13.2 Федерального закона от 26 декабря 2008 года </w:t>
      </w:r>
      <w:r w:rsidR="00F6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№294-ФЗ «О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№294-ФЗ),</w:t>
      </w:r>
      <w:r>
        <w:rPr>
          <w:sz w:val="28"/>
          <w:szCs w:val="28"/>
        </w:rPr>
        <w:t xml:space="preserve"> </w:t>
      </w:r>
      <w:r w:rsidR="00B046C6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>4 марта 2015 года №3126-КЗ «О порядке осуществления органами местного самоуправления муниципального земельного контроля на территории Краснодарского края», решения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муниципального образования город-курорт Геленджик от 26 июля 2019 года №140 «Об утверждении Положения о муниципальном земельном контроле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город-курорт Геленджик».</w:t>
      </w:r>
    </w:p>
    <w:p w:rsidR="00467C6F" w:rsidRDefault="00467C6F" w:rsidP="00467C6F">
      <w:pPr>
        <w:pStyle w:val="ConsPlusNormal"/>
        <w:tabs>
          <w:tab w:val="left" w:pos="709"/>
        </w:tabs>
        <w:ind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процедуру оформления заданий на проведение мероприятий по контролю, при проведении которых не требуется взаимодействие администрации муниципального образования город-курорт Геленджик с юридическими лицами и индивидуальными предпринимателями при осуществлении муниципального земельного контроля на территории муниципального образования город-курорт Геленджик (далее – мероприятия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контролю без взаимодействия с юридическими лицами, индивидуальными предпринимателями), содержание заданий на проведение мероприятий по контролю без взаимодействия с юридическими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лицами, индивидуальными предпринимателями, </w:t>
      </w:r>
      <w:r w:rsidR="0036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 результатов таких мероприятий.</w:t>
      </w:r>
    </w:p>
    <w:p w:rsidR="00467C6F" w:rsidRDefault="00467C6F" w:rsidP="00467C6F">
      <w:pPr>
        <w:pStyle w:val="ConsPlusNormal"/>
        <w:ind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1.3. Действие Порядка распространяется на </w:t>
      </w:r>
      <w:r w:rsidR="00F546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отношения, возникающие при проведении должностными лицами администрации муниципального образования город-курорт Геленджик, уполномоченными на осуществление муниципального земельного контроля на территории муниципального образования город-курорт Геленджик (далее – должностные лица органа муниципального земельного контроля), мероприятий по контролю без взаимодействия с юридическими лицами, индивидуальными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предприни-мателями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C6F" w:rsidRDefault="00467C6F" w:rsidP="00467C6F">
      <w:pPr>
        <w:pStyle w:val="ConsPlusNormal"/>
        <w:ind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1.4. В рамках муниципального земельного контроля должностными лицами органа муниципального земельного контроля проводятся следующие мероприятия по контролю без взаимодействия с юридическими лицами, индивидуальными предпринимателями:</w:t>
      </w:r>
    </w:p>
    <w:p w:rsidR="00467C6F" w:rsidRDefault="00467C6F" w:rsidP="00467C6F">
      <w:pPr>
        <w:pStyle w:val="ConsPlusNormal"/>
        <w:ind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плановые (рейдовые) осмотры, </w:t>
      </w:r>
      <w:r w:rsidR="00F66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обследования территорий (далее </w:t>
      </w:r>
      <w:r w:rsidR="00BD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осмотры, обследования территорий)  в соответствии со статьей 13.2 Федерального закона №294-ФЗ;</w:t>
      </w:r>
    </w:p>
    <w:p w:rsidR="00467C6F" w:rsidRDefault="00467C6F" w:rsidP="00467C6F">
      <w:pPr>
        <w:autoSpaceDE w:val="0"/>
        <w:autoSpaceDN w:val="0"/>
        <w:adjustRightInd w:val="0"/>
        <w:ind w:right="-284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2) </w:t>
      </w:r>
      <w:r>
        <w:rPr>
          <w:rFonts w:eastAsiaTheme="minorHAnsi"/>
          <w:sz w:val="28"/>
          <w:szCs w:val="28"/>
          <w:lang w:eastAsia="en-US"/>
        </w:rPr>
        <w:t>наблюдение за соблюдением требований законодательства Российской Федерации, законодательства Краснодарского края, за нарушение которых законодательством Российской Федерации, законодательством Краснодарского края предусмотрена административная и иная ответственность (далее – обязательные требования), требований, установленных муниципальными правовыми актами муниципального образования город-курорт Геленджик (далее – требования, установленные муниципальными правовыми актами), посредством анализа информации о деятельности либо действиях юридического лица и индивидуальног</w:t>
      </w:r>
      <w:r w:rsidR="00F5465F">
        <w:rPr>
          <w:rFonts w:eastAsiaTheme="minorHAnsi"/>
          <w:sz w:val="28"/>
          <w:szCs w:val="28"/>
          <w:lang w:eastAsia="en-US"/>
        </w:rPr>
        <w:t>о предпринимателя, которая пред</w:t>
      </w:r>
      <w:r>
        <w:rPr>
          <w:rFonts w:eastAsiaTheme="minorHAnsi"/>
          <w:sz w:val="28"/>
          <w:szCs w:val="28"/>
          <w:lang w:eastAsia="en-US"/>
        </w:rPr>
        <w:t>ставляется такими лицами (в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том числе посредством использования федеральных государственных информационных систем) в администрацию муниципального образования город-курорт Геленджик в соответствии с федеральными законами и принимаемыми в соответствии с ними иными нормативными правовыми актами Российской Федерации</w:t>
      </w:r>
      <w:r w:rsidR="00B046C6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или может быть </w:t>
      </w:r>
      <w:proofErr w:type="gramStart"/>
      <w:r>
        <w:rPr>
          <w:rFonts w:eastAsiaTheme="minorHAnsi"/>
          <w:sz w:val="28"/>
          <w:szCs w:val="28"/>
          <w:lang w:eastAsia="en-US"/>
        </w:rPr>
        <w:t>получена (в том числе в рамках межведомственного информационного взаимодействия) администрацией муниципального образования город-курорт Геленджик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 (</w:t>
      </w:r>
      <w:r w:rsidR="00F66DD9">
        <w:rPr>
          <w:rFonts w:eastAsiaTheme="minorHAnsi"/>
          <w:sz w:val="28"/>
          <w:szCs w:val="28"/>
          <w:lang w:eastAsia="en-US"/>
        </w:rPr>
        <w:t>далее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20506">
        <w:rPr>
          <w:rFonts w:eastAsiaTheme="minorHAnsi"/>
          <w:sz w:val="28"/>
          <w:szCs w:val="28"/>
          <w:lang w:eastAsia="en-US"/>
        </w:rPr>
        <w:t xml:space="preserve">также </w:t>
      </w:r>
      <w:r w:rsidR="006F66EE">
        <w:rPr>
          <w:rFonts w:eastAsiaTheme="minorHAnsi"/>
          <w:sz w:val="28"/>
          <w:szCs w:val="28"/>
          <w:lang w:eastAsia="en-US"/>
        </w:rPr>
        <w:t xml:space="preserve">– наблюдение за соблюдением </w:t>
      </w:r>
      <w:r w:rsidR="009166D2">
        <w:rPr>
          <w:rFonts w:eastAsiaTheme="minorHAnsi"/>
          <w:sz w:val="28"/>
          <w:szCs w:val="28"/>
          <w:lang w:eastAsia="en-US"/>
        </w:rPr>
        <w:t xml:space="preserve">обязательных </w:t>
      </w:r>
      <w:r w:rsidR="006F66EE">
        <w:rPr>
          <w:rFonts w:eastAsiaTheme="minorHAnsi"/>
          <w:sz w:val="28"/>
          <w:szCs w:val="28"/>
          <w:lang w:eastAsia="en-US"/>
        </w:rPr>
        <w:t>требований</w:t>
      </w:r>
      <w:r w:rsidR="009166D2">
        <w:rPr>
          <w:rFonts w:eastAsiaTheme="minorHAnsi"/>
          <w:sz w:val="28"/>
          <w:szCs w:val="28"/>
          <w:lang w:eastAsia="en-US"/>
        </w:rPr>
        <w:t>, требований, установленных муниципальными правовыми актами</w:t>
      </w:r>
      <w:r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467C6F" w:rsidRDefault="00467C6F" w:rsidP="00467C6F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1.5. Мероприятия по контролю без взаимодействия с юридическими лицами, индивидуальными предпринимателями проводятся должностными лицами органа муниципального земельного контроля с целью выявления </w:t>
      </w:r>
      <w:r>
        <w:rPr>
          <w:sz w:val="28"/>
          <w:szCs w:val="28"/>
        </w:rPr>
        <w:lastRenderedPageBreak/>
        <w:t xml:space="preserve">нарушений обязательных требований, требований, установленных муниципальными правовыми актами, а также получения сведений </w:t>
      </w:r>
      <w:r>
        <w:rPr>
          <w:rFonts w:eastAsiaTheme="minorHAnsi"/>
          <w:sz w:val="28"/>
          <w:szCs w:val="28"/>
          <w:lang w:eastAsia="en-US"/>
        </w:rPr>
        <w:t>о готовящихся нарушениях или признаках нарушения обязательных требований, требований, установленных муниципальными правовыми актами</w:t>
      </w:r>
      <w:r>
        <w:rPr>
          <w:sz w:val="28"/>
          <w:szCs w:val="28"/>
        </w:rPr>
        <w:t>.</w:t>
      </w:r>
    </w:p>
    <w:p w:rsidR="00467C6F" w:rsidRDefault="00467C6F" w:rsidP="00467C6F">
      <w:pPr>
        <w:autoSpaceDE w:val="0"/>
        <w:autoSpaceDN w:val="0"/>
        <w:adjustRightInd w:val="0"/>
        <w:ind w:right="-284"/>
        <w:jc w:val="both"/>
        <w:rPr>
          <w:rFonts w:eastAsiaTheme="minorHAnsi"/>
          <w:sz w:val="28"/>
          <w:szCs w:val="28"/>
          <w:lang w:eastAsia="en-US"/>
        </w:rPr>
      </w:pPr>
    </w:p>
    <w:p w:rsidR="00F66DD9" w:rsidRDefault="00467C6F" w:rsidP="00467C6F">
      <w:pPr>
        <w:autoSpaceDE w:val="0"/>
        <w:autoSpaceDN w:val="0"/>
        <w:adjustRightInd w:val="0"/>
        <w:ind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4034">
        <w:rPr>
          <w:sz w:val="28"/>
          <w:szCs w:val="28"/>
        </w:rPr>
        <w:t>Порядок оформления и содержания</w:t>
      </w:r>
      <w:r>
        <w:rPr>
          <w:sz w:val="28"/>
          <w:szCs w:val="28"/>
        </w:rPr>
        <w:t xml:space="preserve"> заданий на проведение </w:t>
      </w:r>
    </w:p>
    <w:p w:rsidR="0060336B" w:rsidRDefault="00467C6F" w:rsidP="00F66DD9">
      <w:pPr>
        <w:autoSpaceDE w:val="0"/>
        <w:autoSpaceDN w:val="0"/>
        <w:adjustRightInd w:val="0"/>
        <w:ind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контролю без взаимодействия с </w:t>
      </w:r>
      <w:proofErr w:type="gramStart"/>
      <w:r>
        <w:rPr>
          <w:sz w:val="28"/>
          <w:szCs w:val="28"/>
        </w:rPr>
        <w:t>юридическими</w:t>
      </w:r>
      <w:proofErr w:type="gramEnd"/>
      <w:r>
        <w:rPr>
          <w:sz w:val="28"/>
          <w:szCs w:val="28"/>
        </w:rPr>
        <w:t xml:space="preserve"> </w:t>
      </w:r>
    </w:p>
    <w:p w:rsidR="00467C6F" w:rsidRDefault="00467C6F" w:rsidP="0060336B">
      <w:pPr>
        <w:autoSpaceDE w:val="0"/>
        <w:autoSpaceDN w:val="0"/>
        <w:adjustRightInd w:val="0"/>
        <w:ind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лицами, инд</w:t>
      </w:r>
      <w:r w:rsidR="00F66DD9">
        <w:rPr>
          <w:sz w:val="28"/>
          <w:szCs w:val="28"/>
        </w:rPr>
        <w:t>ивидуальными предпринимателями</w:t>
      </w:r>
    </w:p>
    <w:p w:rsidR="00467C6F" w:rsidRPr="00FC2955" w:rsidRDefault="00467C6F" w:rsidP="00467C6F">
      <w:pPr>
        <w:autoSpaceDE w:val="0"/>
        <w:autoSpaceDN w:val="0"/>
        <w:adjustRightInd w:val="0"/>
        <w:ind w:right="-284"/>
        <w:contextualSpacing/>
        <w:jc w:val="center"/>
      </w:pPr>
    </w:p>
    <w:p w:rsidR="00467C6F" w:rsidRDefault="00467C6F" w:rsidP="00467C6F">
      <w:pPr>
        <w:autoSpaceDE w:val="0"/>
        <w:autoSpaceDN w:val="0"/>
        <w:adjustRightInd w:val="0"/>
        <w:ind w:right="-284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2.1. </w:t>
      </w:r>
      <w:r w:rsidR="0060336B">
        <w:rPr>
          <w:rFonts w:eastAsiaTheme="minorHAnsi"/>
          <w:sz w:val="28"/>
          <w:szCs w:val="28"/>
          <w:lang w:eastAsia="en-US"/>
        </w:rPr>
        <w:t>Задания</w:t>
      </w:r>
      <w:r w:rsidR="00F5465F">
        <w:rPr>
          <w:rFonts w:eastAsiaTheme="minorHAnsi"/>
          <w:sz w:val="28"/>
          <w:szCs w:val="28"/>
          <w:lang w:eastAsia="en-US"/>
        </w:rPr>
        <w:t xml:space="preserve"> на проведение мероприятий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</w:t>
      </w:r>
      <w:r w:rsidR="0060336B">
        <w:rPr>
          <w:rFonts w:eastAsiaTheme="minorHAnsi"/>
          <w:sz w:val="28"/>
          <w:szCs w:val="28"/>
          <w:lang w:eastAsia="en-US"/>
        </w:rPr>
        <w:t>ьными предпринимателями оформляю</w:t>
      </w:r>
      <w:r>
        <w:rPr>
          <w:rFonts w:eastAsiaTheme="minorHAnsi"/>
          <w:sz w:val="28"/>
          <w:szCs w:val="28"/>
          <w:lang w:eastAsia="en-US"/>
        </w:rPr>
        <w:t>тся по формам согласно приложениям №1, 2 к Порядку.</w:t>
      </w:r>
    </w:p>
    <w:p w:rsidR="00467C6F" w:rsidRDefault="0060336B" w:rsidP="00467C6F">
      <w:pPr>
        <w:autoSpaceDE w:val="0"/>
        <w:autoSpaceDN w:val="0"/>
        <w:adjustRightInd w:val="0"/>
        <w:ind w:right="-284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 Задания на </w:t>
      </w:r>
      <w:r w:rsidR="00F5465F">
        <w:rPr>
          <w:rFonts w:eastAsiaTheme="minorHAnsi"/>
          <w:sz w:val="28"/>
          <w:szCs w:val="28"/>
          <w:lang w:eastAsia="en-US"/>
        </w:rPr>
        <w:t>проведение мероприятий</w:t>
      </w:r>
      <w:r w:rsidR="00467C6F"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</w:t>
      </w:r>
      <w:r>
        <w:rPr>
          <w:rFonts w:eastAsiaTheme="minorHAnsi"/>
          <w:sz w:val="28"/>
          <w:szCs w:val="28"/>
          <w:lang w:eastAsia="en-US"/>
        </w:rPr>
        <w:t xml:space="preserve">ными предпринимателями составляются должностными </w:t>
      </w:r>
      <w:r w:rsidR="00467C6F">
        <w:rPr>
          <w:rFonts w:eastAsiaTheme="minorHAnsi"/>
          <w:sz w:val="28"/>
          <w:szCs w:val="28"/>
          <w:lang w:eastAsia="en-US"/>
        </w:rPr>
        <w:t xml:space="preserve">лицами </w:t>
      </w:r>
      <w:r w:rsidR="00467C6F">
        <w:rPr>
          <w:sz w:val="28"/>
          <w:szCs w:val="28"/>
        </w:rPr>
        <w:t xml:space="preserve">органа муниципального земельного контроля и </w:t>
      </w:r>
      <w:r>
        <w:rPr>
          <w:rFonts w:eastAsiaTheme="minorHAnsi"/>
          <w:sz w:val="28"/>
          <w:szCs w:val="28"/>
          <w:lang w:eastAsia="en-US"/>
        </w:rPr>
        <w:t>утверждаю</w:t>
      </w:r>
      <w:r w:rsidR="00467C6F">
        <w:rPr>
          <w:rFonts w:eastAsiaTheme="minorHAnsi"/>
          <w:sz w:val="28"/>
          <w:szCs w:val="28"/>
          <w:lang w:eastAsia="en-US"/>
        </w:rPr>
        <w:t>тся главой муниципального образования город-курорт Геленджик</w:t>
      </w:r>
      <w:r>
        <w:rPr>
          <w:rFonts w:eastAsiaTheme="minorHAnsi"/>
          <w:sz w:val="28"/>
          <w:szCs w:val="28"/>
          <w:lang w:eastAsia="en-US"/>
        </w:rPr>
        <w:t xml:space="preserve"> (далее также – руководитель органа муниципального земельного контроля)</w:t>
      </w:r>
      <w:r w:rsidR="00467C6F">
        <w:rPr>
          <w:rFonts w:eastAsiaTheme="minorHAnsi"/>
          <w:sz w:val="28"/>
          <w:szCs w:val="28"/>
          <w:lang w:eastAsia="en-US"/>
        </w:rPr>
        <w:t>.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2.3. З</w:t>
      </w:r>
      <w:r w:rsidR="009166D2">
        <w:rPr>
          <w:rFonts w:eastAsiaTheme="minorHAnsi"/>
          <w:sz w:val="28"/>
          <w:szCs w:val="28"/>
          <w:lang w:eastAsia="en-US"/>
        </w:rPr>
        <w:t>адание на проведение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 должно содержать следующие сведения: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наименование органа местного самоуправления муниципального образования город-курорт Геленджик, уполномоченного на осуществление муниципального земельного контроля на территории муниципального образования город-курорт Геленджик (далее – орган муниципального земельного контроля);</w:t>
      </w:r>
    </w:p>
    <w:p w:rsidR="00467C6F" w:rsidRDefault="009166D2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вид, форму мероприятия</w:t>
      </w:r>
      <w:r w:rsidR="00467C6F"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дату выдачи и номер з</w:t>
      </w:r>
      <w:r w:rsidR="009166D2">
        <w:rPr>
          <w:rFonts w:eastAsiaTheme="minorHAnsi"/>
          <w:sz w:val="28"/>
          <w:szCs w:val="28"/>
          <w:lang w:eastAsia="en-US"/>
        </w:rPr>
        <w:t>адания на проведение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предпринимателями;</w:t>
      </w:r>
    </w:p>
    <w:p w:rsidR="00C53423" w:rsidRDefault="009166D2" w:rsidP="00C53423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место проведения мероприятия</w:t>
      </w:r>
      <w:r w:rsidR="00C53423"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фамилии, имена, отчества (при наличии), должности должностных лиц (должностного лица), уполномоченных на проведение мероприя</w:t>
      </w:r>
      <w:r w:rsidR="009166D2">
        <w:rPr>
          <w:rFonts w:eastAsiaTheme="minorHAnsi"/>
          <w:sz w:val="28"/>
          <w:szCs w:val="28"/>
          <w:lang w:eastAsia="en-US"/>
        </w:rPr>
        <w:t>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фамилии, имена, отчества </w:t>
      </w:r>
      <w:r w:rsidR="006B0487">
        <w:rPr>
          <w:rFonts w:eastAsiaTheme="minorHAnsi"/>
          <w:sz w:val="28"/>
          <w:szCs w:val="28"/>
          <w:lang w:eastAsia="en-US"/>
        </w:rPr>
        <w:t xml:space="preserve">(при наличии) </w:t>
      </w:r>
      <w:r>
        <w:rPr>
          <w:rFonts w:eastAsiaTheme="minorHAnsi"/>
          <w:sz w:val="28"/>
          <w:szCs w:val="28"/>
          <w:lang w:eastAsia="en-US"/>
        </w:rPr>
        <w:t>привл</w:t>
      </w:r>
      <w:r w:rsidR="009166D2">
        <w:rPr>
          <w:rFonts w:eastAsiaTheme="minorHAnsi"/>
          <w:sz w:val="28"/>
          <w:szCs w:val="28"/>
          <w:lang w:eastAsia="en-US"/>
        </w:rPr>
        <w:t>екаемых к проведению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 сотрудников государственных или муниципальных учреждений, иных организаций с указанием их должности и </w:t>
      </w:r>
      <w:r w:rsidR="006B0487">
        <w:rPr>
          <w:rFonts w:eastAsiaTheme="minorHAnsi"/>
          <w:sz w:val="28"/>
          <w:szCs w:val="28"/>
          <w:lang w:eastAsia="en-US"/>
        </w:rPr>
        <w:t xml:space="preserve">наименования </w:t>
      </w:r>
      <w:r>
        <w:rPr>
          <w:rFonts w:eastAsiaTheme="minorHAnsi"/>
          <w:sz w:val="28"/>
          <w:szCs w:val="28"/>
          <w:lang w:eastAsia="en-US"/>
        </w:rPr>
        <w:t>организации;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правовые </w:t>
      </w:r>
      <w:r w:rsidR="009166D2">
        <w:rPr>
          <w:rFonts w:eastAsiaTheme="minorHAnsi"/>
          <w:sz w:val="28"/>
          <w:szCs w:val="28"/>
          <w:lang w:eastAsia="en-US"/>
        </w:rPr>
        <w:t>основания проведения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даты начала и ок</w:t>
      </w:r>
      <w:r w:rsidR="009166D2">
        <w:rPr>
          <w:rFonts w:eastAsiaTheme="minorHAnsi"/>
          <w:sz w:val="28"/>
          <w:szCs w:val="28"/>
          <w:lang w:eastAsia="en-US"/>
        </w:rPr>
        <w:t>ончания проведения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предпринимателями;</w:t>
      </w:r>
    </w:p>
    <w:p w:rsidR="00467C6F" w:rsidRDefault="0060336B" w:rsidP="0060336B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фамилию, имя, отчество (при наличии), должность должностного лица органа муниципального земельного контроля, подготовившего</w:t>
      </w:r>
      <w:r w:rsidR="00C53423">
        <w:rPr>
          <w:rFonts w:eastAsiaTheme="minorHAnsi"/>
          <w:sz w:val="28"/>
          <w:szCs w:val="28"/>
          <w:lang w:eastAsia="en-US"/>
        </w:rPr>
        <w:t xml:space="preserve"> проект задания</w:t>
      </w:r>
      <w:r w:rsidR="009166D2">
        <w:rPr>
          <w:rFonts w:eastAsiaTheme="minorHAnsi"/>
          <w:sz w:val="28"/>
          <w:szCs w:val="28"/>
          <w:lang w:eastAsia="en-US"/>
        </w:rPr>
        <w:t xml:space="preserve"> на проведение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</w:t>
      </w:r>
      <w:r w:rsidR="00467C6F">
        <w:rPr>
          <w:rFonts w:eastAsiaTheme="minorHAnsi"/>
          <w:sz w:val="28"/>
          <w:szCs w:val="28"/>
          <w:lang w:eastAsia="en-US"/>
        </w:rPr>
        <w:t>.</w:t>
      </w:r>
    </w:p>
    <w:p w:rsidR="00467C6F" w:rsidRDefault="00BD5CF8" w:rsidP="00467C6F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2.4. Задание</w:t>
      </w:r>
      <w:r w:rsidR="009166D2">
        <w:rPr>
          <w:rFonts w:eastAsiaTheme="minorHAnsi"/>
          <w:sz w:val="28"/>
          <w:szCs w:val="28"/>
          <w:lang w:eastAsia="en-US"/>
        </w:rPr>
        <w:t xml:space="preserve"> на проведение мероприятия</w:t>
      </w:r>
      <w:r w:rsidR="00467C6F"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 в форм</w:t>
      </w:r>
      <w:r>
        <w:rPr>
          <w:rFonts w:eastAsiaTheme="minorHAnsi"/>
          <w:sz w:val="28"/>
          <w:szCs w:val="28"/>
          <w:lang w:eastAsia="en-US"/>
        </w:rPr>
        <w:t>е плановых (рейдовых) осмотров, обследований</w:t>
      </w:r>
      <w:r w:rsidR="00467C6F">
        <w:rPr>
          <w:rFonts w:eastAsiaTheme="minorHAnsi"/>
          <w:sz w:val="28"/>
          <w:szCs w:val="28"/>
          <w:lang w:eastAsia="en-US"/>
        </w:rPr>
        <w:t xml:space="preserve"> территорий не может </w:t>
      </w:r>
      <w:r>
        <w:rPr>
          <w:rFonts w:eastAsiaTheme="minorHAnsi"/>
          <w:sz w:val="28"/>
          <w:szCs w:val="28"/>
          <w:lang w:eastAsia="en-US"/>
        </w:rPr>
        <w:t>содержать указания на</w:t>
      </w:r>
      <w:r w:rsidR="00467C6F">
        <w:rPr>
          <w:rFonts w:eastAsiaTheme="minorHAnsi"/>
          <w:sz w:val="28"/>
          <w:szCs w:val="28"/>
          <w:lang w:eastAsia="en-US"/>
        </w:rPr>
        <w:t xml:space="preserve"> конкретное юридическое лицо, индивидуа</w:t>
      </w:r>
      <w:r>
        <w:rPr>
          <w:rFonts w:eastAsiaTheme="minorHAnsi"/>
          <w:sz w:val="28"/>
          <w:szCs w:val="28"/>
          <w:lang w:eastAsia="en-US"/>
        </w:rPr>
        <w:t>льного предпринимателя</w:t>
      </w:r>
      <w:r w:rsidR="00467C6F">
        <w:rPr>
          <w:rFonts w:eastAsiaTheme="minorHAnsi"/>
          <w:sz w:val="28"/>
          <w:szCs w:val="28"/>
          <w:lang w:eastAsia="en-US"/>
        </w:rPr>
        <w:t>.</w:t>
      </w:r>
    </w:p>
    <w:p w:rsidR="00467C6F" w:rsidRDefault="00467C6F" w:rsidP="00467C6F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2.5. </w:t>
      </w:r>
      <w:proofErr w:type="gramStart"/>
      <w:r>
        <w:rPr>
          <w:rFonts w:eastAsiaTheme="minorHAnsi"/>
          <w:sz w:val="28"/>
          <w:szCs w:val="28"/>
          <w:lang w:eastAsia="en-US"/>
        </w:rPr>
        <w:t>Утвержденное в соответствии с пунктом 2.2 Порядка з</w:t>
      </w:r>
      <w:r w:rsidR="009166D2">
        <w:rPr>
          <w:rFonts w:eastAsiaTheme="minorHAnsi"/>
          <w:sz w:val="28"/>
          <w:szCs w:val="28"/>
          <w:lang w:eastAsia="en-US"/>
        </w:rPr>
        <w:t>адание на проведение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 подлежит регистрации в журнале мероприятий по контролю без взаимодействия с юридическими лицами, индивидуальными предпринимателями</w:t>
      </w:r>
      <w:r w:rsidR="00B56095">
        <w:rPr>
          <w:rFonts w:eastAsiaTheme="minorHAnsi"/>
          <w:sz w:val="28"/>
          <w:szCs w:val="28"/>
          <w:lang w:eastAsia="en-US"/>
        </w:rPr>
        <w:t xml:space="preserve"> при осуществлении муниципального земельного контроля на территории муниципального образования город-курорт Геленджик</w:t>
      </w:r>
      <w:r>
        <w:rPr>
          <w:rFonts w:eastAsiaTheme="minorHAnsi"/>
          <w:sz w:val="28"/>
          <w:szCs w:val="28"/>
          <w:lang w:eastAsia="en-US"/>
        </w:rPr>
        <w:t xml:space="preserve"> (далее </w:t>
      </w:r>
      <w:r w:rsidR="00FA3DC1">
        <w:rPr>
          <w:rFonts w:eastAsiaTheme="minorHAnsi"/>
          <w:sz w:val="28"/>
          <w:szCs w:val="28"/>
          <w:lang w:eastAsia="en-US"/>
        </w:rPr>
        <w:t xml:space="preserve">также </w:t>
      </w:r>
      <w:r>
        <w:rPr>
          <w:rFonts w:eastAsiaTheme="minorHAnsi"/>
          <w:sz w:val="28"/>
          <w:szCs w:val="28"/>
          <w:lang w:eastAsia="en-US"/>
        </w:rPr>
        <w:t>– журнал мероприятий</w:t>
      </w:r>
      <w:r w:rsidR="001127FD">
        <w:rPr>
          <w:rFonts w:eastAsiaTheme="minorHAnsi"/>
          <w:sz w:val="28"/>
          <w:szCs w:val="28"/>
          <w:lang w:eastAsia="en-US"/>
        </w:rPr>
        <w:t xml:space="preserve"> по контролю</w:t>
      </w:r>
      <w:r>
        <w:rPr>
          <w:rFonts w:eastAsiaTheme="minorHAnsi"/>
          <w:sz w:val="28"/>
          <w:szCs w:val="28"/>
          <w:lang w:eastAsia="en-US"/>
        </w:rPr>
        <w:t>), который составляется по форме согласно приложению №3 к Порядку.</w:t>
      </w:r>
      <w:proofErr w:type="gramEnd"/>
    </w:p>
    <w:p w:rsidR="00467C6F" w:rsidRDefault="00467C6F" w:rsidP="00467C6F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2.6. Утвержденное и зарегистрированное в соответствии с пунктами 2.2, 2.5 Порядка з</w:t>
      </w:r>
      <w:r w:rsidR="009166D2">
        <w:rPr>
          <w:rFonts w:eastAsiaTheme="minorHAnsi"/>
          <w:sz w:val="28"/>
          <w:szCs w:val="28"/>
          <w:lang w:eastAsia="en-US"/>
        </w:rPr>
        <w:t>адание на проведение мероприятия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</w:t>
      </w:r>
      <w:r w:rsidR="009166D2">
        <w:rPr>
          <w:rFonts w:eastAsiaTheme="minorHAnsi"/>
          <w:sz w:val="28"/>
          <w:szCs w:val="28"/>
          <w:lang w:eastAsia="en-US"/>
        </w:rPr>
        <w:t>и перед началом соответствующего мероприятия</w:t>
      </w:r>
      <w:r>
        <w:rPr>
          <w:rFonts w:eastAsiaTheme="minorHAnsi"/>
          <w:sz w:val="28"/>
          <w:szCs w:val="28"/>
          <w:lang w:eastAsia="en-US"/>
        </w:rPr>
        <w:t xml:space="preserve"> вручается должностному лицу органа муниципального земельного контроля, уполномоченном</w:t>
      </w:r>
      <w:r w:rsidR="009166D2">
        <w:rPr>
          <w:rFonts w:eastAsiaTheme="minorHAnsi"/>
          <w:sz w:val="28"/>
          <w:szCs w:val="28"/>
          <w:lang w:eastAsia="en-US"/>
        </w:rPr>
        <w:t>у на проведение соответствующего мероприятия</w:t>
      </w:r>
      <w:r w:rsidR="008F12F2">
        <w:rPr>
          <w:rFonts w:eastAsiaTheme="minorHAnsi"/>
          <w:sz w:val="28"/>
          <w:szCs w:val="28"/>
          <w:lang w:eastAsia="en-US"/>
        </w:rPr>
        <w:t>, под под</w:t>
      </w:r>
      <w:r>
        <w:rPr>
          <w:rFonts w:eastAsiaTheme="minorHAnsi"/>
          <w:sz w:val="28"/>
          <w:szCs w:val="28"/>
          <w:lang w:eastAsia="en-US"/>
        </w:rPr>
        <w:t>пись.</w:t>
      </w:r>
    </w:p>
    <w:p w:rsidR="00467C6F" w:rsidRDefault="00467C6F" w:rsidP="00467C6F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67C6F" w:rsidRDefault="00467C6F" w:rsidP="00467C6F">
      <w:pPr>
        <w:autoSpaceDE w:val="0"/>
        <w:autoSpaceDN w:val="0"/>
        <w:adjustRightInd w:val="0"/>
        <w:ind w:right="-284"/>
        <w:contextualSpacing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5F25E2">
        <w:rPr>
          <w:rFonts w:eastAsiaTheme="minorHAnsi"/>
          <w:sz w:val="28"/>
          <w:szCs w:val="28"/>
          <w:lang w:eastAsia="en-US"/>
        </w:rPr>
        <w:t>Порядок оформления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результатов проведения мероприятий</w:t>
      </w:r>
    </w:p>
    <w:p w:rsidR="00467C6F" w:rsidRDefault="00467C6F" w:rsidP="00467C6F">
      <w:pPr>
        <w:autoSpaceDE w:val="0"/>
        <w:autoSpaceDN w:val="0"/>
        <w:adjustRightInd w:val="0"/>
        <w:ind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 контролю без взаимодействия с юридическими лицами,</w:t>
      </w:r>
    </w:p>
    <w:p w:rsidR="00467C6F" w:rsidRDefault="00467C6F" w:rsidP="00467C6F">
      <w:pPr>
        <w:autoSpaceDE w:val="0"/>
        <w:autoSpaceDN w:val="0"/>
        <w:adjustRightInd w:val="0"/>
        <w:ind w:right="-284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индивидуальными предпринимателями</w:t>
      </w:r>
    </w:p>
    <w:p w:rsidR="00467C6F" w:rsidRPr="009B1D93" w:rsidRDefault="00467C6F" w:rsidP="00467C6F">
      <w:pPr>
        <w:autoSpaceDE w:val="0"/>
        <w:autoSpaceDN w:val="0"/>
        <w:adjustRightInd w:val="0"/>
        <w:ind w:right="-284" w:firstLine="708"/>
        <w:jc w:val="center"/>
        <w:rPr>
          <w:sz w:val="18"/>
          <w:szCs w:val="18"/>
        </w:rPr>
      </w:pP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3.1. По результатам </w:t>
      </w:r>
      <w:r w:rsidR="005F25E2">
        <w:rPr>
          <w:rFonts w:eastAsiaTheme="minorHAnsi"/>
          <w:sz w:val="28"/>
          <w:szCs w:val="28"/>
          <w:lang w:eastAsia="en-US"/>
        </w:rPr>
        <w:t xml:space="preserve">проведения </w:t>
      </w:r>
      <w:r w:rsidR="008F12F2">
        <w:rPr>
          <w:rFonts w:eastAsiaTheme="minorHAnsi"/>
          <w:sz w:val="28"/>
          <w:szCs w:val="28"/>
          <w:lang w:eastAsia="en-US"/>
        </w:rPr>
        <w:t>мероприятий</w:t>
      </w:r>
      <w:r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</w:t>
      </w:r>
      <w:r w:rsidR="008F12F2">
        <w:rPr>
          <w:rFonts w:eastAsiaTheme="minorHAnsi"/>
          <w:sz w:val="28"/>
          <w:szCs w:val="28"/>
          <w:lang w:eastAsia="en-US"/>
        </w:rPr>
        <w:t>ми предпринимателями, указанных</w:t>
      </w:r>
      <w:r>
        <w:rPr>
          <w:rFonts w:eastAsiaTheme="minorHAnsi"/>
          <w:sz w:val="28"/>
          <w:szCs w:val="28"/>
          <w:lang w:eastAsia="en-US"/>
        </w:rPr>
        <w:t xml:space="preserve"> в подпункте 1 пункта 1.4 Порядка, должностными лицами органа муниципального земельного контроля, уполномоченными на проведени</w:t>
      </w:r>
      <w:r w:rsidR="008F12F2">
        <w:rPr>
          <w:rFonts w:eastAsiaTheme="minorHAnsi"/>
          <w:sz w:val="28"/>
          <w:szCs w:val="28"/>
          <w:lang w:eastAsia="en-US"/>
        </w:rPr>
        <w:t>е соответствующих мероприятий</w:t>
      </w:r>
      <w:r>
        <w:rPr>
          <w:rFonts w:eastAsiaTheme="minorHAnsi"/>
          <w:sz w:val="28"/>
          <w:szCs w:val="28"/>
          <w:lang w:eastAsia="en-US"/>
        </w:rPr>
        <w:t xml:space="preserve">, составляется акт </w:t>
      </w:r>
      <w:r w:rsidR="005F25E2">
        <w:rPr>
          <w:rFonts w:eastAsiaTheme="minorHAnsi"/>
          <w:sz w:val="28"/>
          <w:szCs w:val="28"/>
          <w:lang w:eastAsia="en-US"/>
        </w:rPr>
        <w:t xml:space="preserve">планового (рейдового) </w:t>
      </w:r>
      <w:r w:rsidR="00EB21B3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>
        <w:rPr>
          <w:rFonts w:eastAsiaTheme="minorHAnsi"/>
          <w:sz w:val="28"/>
          <w:szCs w:val="28"/>
          <w:lang w:eastAsia="en-US"/>
        </w:rPr>
        <w:t xml:space="preserve"> по форме согласно приложению №4 к Порядку.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 В акте </w:t>
      </w:r>
      <w:r w:rsidR="005F25E2">
        <w:rPr>
          <w:rFonts w:eastAsiaTheme="minorHAnsi"/>
          <w:sz w:val="28"/>
          <w:szCs w:val="28"/>
          <w:lang w:eastAsia="en-US"/>
        </w:rPr>
        <w:t xml:space="preserve">планового (рейдового) </w:t>
      </w:r>
      <w:r w:rsidR="00EB21B3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>
        <w:rPr>
          <w:rFonts w:eastAsiaTheme="minorHAnsi"/>
          <w:sz w:val="28"/>
          <w:szCs w:val="28"/>
          <w:lang w:eastAsia="en-US"/>
        </w:rPr>
        <w:t xml:space="preserve"> должны содержаться: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наименование органа муниципального земельного контроля;</w:t>
      </w:r>
    </w:p>
    <w:p w:rsidR="00467C6F" w:rsidRDefault="005F25E2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дата и</w:t>
      </w:r>
      <w:r w:rsidR="00467C6F">
        <w:rPr>
          <w:rFonts w:eastAsiaTheme="minorHAnsi"/>
          <w:sz w:val="28"/>
          <w:szCs w:val="28"/>
          <w:lang w:eastAsia="en-US"/>
        </w:rPr>
        <w:t xml:space="preserve"> место составления акта </w:t>
      </w:r>
      <w:r>
        <w:rPr>
          <w:rFonts w:eastAsiaTheme="minorHAnsi"/>
          <w:sz w:val="28"/>
          <w:szCs w:val="28"/>
          <w:lang w:eastAsia="en-US"/>
        </w:rPr>
        <w:t xml:space="preserve">планового (рейдового) </w:t>
      </w:r>
      <w:r w:rsidR="00DA3934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 w:rsidR="00467C6F">
        <w:rPr>
          <w:rFonts w:eastAsiaTheme="minorHAnsi"/>
          <w:sz w:val="28"/>
          <w:szCs w:val="28"/>
          <w:lang w:eastAsia="en-US"/>
        </w:rPr>
        <w:t>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дата и номер задания руководителя органа муниципального земельного контроля на проведение </w:t>
      </w:r>
      <w:r w:rsidR="00DA3934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67C6F" w:rsidRDefault="005F25E2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дата, время, продолжительность </w:t>
      </w:r>
      <w:r w:rsidR="00DA3934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 w:rsidR="00467C6F">
        <w:rPr>
          <w:rFonts w:eastAsiaTheme="minorHAnsi"/>
          <w:sz w:val="28"/>
          <w:szCs w:val="28"/>
          <w:lang w:eastAsia="en-US"/>
        </w:rPr>
        <w:t>;</w:t>
      </w:r>
    </w:p>
    <w:p w:rsidR="00597A57" w:rsidRDefault="00597A57" w:rsidP="00597A57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краткая характеристика и месторасположение территорий, осмотр, обследование которых проводились;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- фамилии, имена, отчества (при наличии) и должности должностных лиц (должностного лица)</w:t>
      </w:r>
      <w:r w:rsidR="005F25E2">
        <w:rPr>
          <w:rFonts w:eastAsiaTheme="minorHAnsi"/>
          <w:sz w:val="28"/>
          <w:szCs w:val="28"/>
          <w:lang w:eastAsia="en-US"/>
        </w:rPr>
        <w:t xml:space="preserve"> органа муниципального земельного контроля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5F25E2">
        <w:rPr>
          <w:rFonts w:eastAsiaTheme="minorHAnsi"/>
          <w:sz w:val="28"/>
          <w:szCs w:val="28"/>
          <w:lang w:eastAsia="en-US"/>
        </w:rPr>
        <w:t>проводивших осмотр, обследование</w:t>
      </w:r>
      <w:r w:rsidR="00DA3934">
        <w:rPr>
          <w:rFonts w:eastAsiaTheme="minorHAnsi"/>
          <w:sz w:val="28"/>
          <w:szCs w:val="28"/>
          <w:lang w:eastAsia="en-US"/>
        </w:rPr>
        <w:t xml:space="preserve"> территорий</w:t>
      </w:r>
      <w:r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фамил</w:t>
      </w:r>
      <w:r w:rsidR="005F25E2">
        <w:rPr>
          <w:rFonts w:eastAsiaTheme="minorHAnsi"/>
          <w:sz w:val="28"/>
          <w:szCs w:val="28"/>
          <w:lang w:eastAsia="en-US"/>
        </w:rPr>
        <w:t>ии, имена, отчества</w:t>
      </w:r>
      <w:r w:rsidR="008F12F2">
        <w:rPr>
          <w:rFonts w:eastAsiaTheme="minorHAnsi"/>
          <w:sz w:val="28"/>
          <w:szCs w:val="28"/>
          <w:lang w:eastAsia="en-US"/>
        </w:rPr>
        <w:t xml:space="preserve"> (при наличии)</w:t>
      </w:r>
      <w:r w:rsidR="005F25E2">
        <w:rPr>
          <w:rFonts w:eastAsiaTheme="minorHAnsi"/>
          <w:sz w:val="28"/>
          <w:szCs w:val="28"/>
          <w:lang w:eastAsia="en-US"/>
        </w:rPr>
        <w:t xml:space="preserve"> </w:t>
      </w:r>
      <w:r w:rsidR="00AF76E2">
        <w:rPr>
          <w:rFonts w:eastAsiaTheme="minorHAnsi"/>
          <w:sz w:val="28"/>
          <w:szCs w:val="28"/>
          <w:lang w:eastAsia="en-US"/>
        </w:rPr>
        <w:t>присутствовавших при проведении осмотра, обследования</w:t>
      </w:r>
      <w:r w:rsidR="00DA3934">
        <w:rPr>
          <w:rFonts w:eastAsiaTheme="minorHAnsi"/>
          <w:sz w:val="28"/>
          <w:szCs w:val="28"/>
          <w:lang w:eastAsia="en-US"/>
        </w:rPr>
        <w:t xml:space="preserve"> территорий</w:t>
      </w:r>
      <w:r>
        <w:rPr>
          <w:rFonts w:eastAsiaTheme="minorHAnsi"/>
          <w:sz w:val="28"/>
          <w:szCs w:val="28"/>
          <w:lang w:eastAsia="en-US"/>
        </w:rPr>
        <w:t xml:space="preserve"> сотрудников государственных или муниципальных учреждений, иных орга</w:t>
      </w:r>
      <w:r w:rsidR="008F12F2">
        <w:rPr>
          <w:rFonts w:eastAsiaTheme="minorHAnsi"/>
          <w:sz w:val="28"/>
          <w:szCs w:val="28"/>
          <w:lang w:eastAsia="en-US"/>
        </w:rPr>
        <w:t>низаций с указанием их должностей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="008F12F2">
        <w:rPr>
          <w:rFonts w:eastAsiaTheme="minorHAnsi"/>
          <w:sz w:val="28"/>
          <w:szCs w:val="28"/>
          <w:lang w:eastAsia="en-US"/>
        </w:rPr>
        <w:t>наименований организаций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перечень конкретных мероприятий, проведенных в ходе </w:t>
      </w:r>
      <w:r w:rsidR="00DA3934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>
        <w:rPr>
          <w:rFonts w:eastAsiaTheme="minorHAnsi"/>
          <w:sz w:val="28"/>
          <w:szCs w:val="28"/>
          <w:lang w:eastAsia="en-US"/>
        </w:rPr>
        <w:t xml:space="preserve"> (фотографирование, отбор проб и т.д.) с указанием марки и основных параметров примененных технических средств;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сведения о результатах </w:t>
      </w:r>
      <w:r w:rsidR="00DA3934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>
        <w:rPr>
          <w:rFonts w:eastAsiaTheme="minorHAnsi"/>
          <w:sz w:val="28"/>
          <w:szCs w:val="28"/>
          <w:lang w:eastAsia="en-US"/>
        </w:rPr>
        <w:t xml:space="preserve">, в том числе о выявленных нарушениях обязательных требований, </w:t>
      </w:r>
      <w:r>
        <w:rPr>
          <w:sz w:val="28"/>
          <w:szCs w:val="28"/>
        </w:rPr>
        <w:t xml:space="preserve">требований, установленных муниципальными правовыми актами, </w:t>
      </w:r>
      <w:r>
        <w:rPr>
          <w:rFonts w:eastAsiaTheme="minorHAnsi"/>
          <w:sz w:val="28"/>
          <w:szCs w:val="28"/>
          <w:lang w:eastAsia="en-US"/>
        </w:rPr>
        <w:t>а также</w:t>
      </w:r>
      <w:r w:rsidR="005F25E2">
        <w:rPr>
          <w:rFonts w:eastAsiaTheme="minorHAnsi"/>
          <w:sz w:val="28"/>
          <w:szCs w:val="28"/>
          <w:lang w:eastAsia="en-US"/>
        </w:rPr>
        <w:t xml:space="preserve"> о</w:t>
      </w:r>
      <w:r>
        <w:rPr>
          <w:rFonts w:eastAsiaTheme="minorHAnsi"/>
          <w:sz w:val="28"/>
          <w:szCs w:val="28"/>
          <w:lang w:eastAsia="en-US"/>
        </w:rPr>
        <w:t xml:space="preserve"> лицах, их допустивших (в случае их установления);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прилагаемые документы и материалы (фотоматериалы, протоколы отбора проб и т.д.);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подписи </w:t>
      </w:r>
      <w:r w:rsidR="00720506">
        <w:rPr>
          <w:rFonts w:eastAsiaTheme="minorHAnsi"/>
          <w:sz w:val="28"/>
          <w:szCs w:val="28"/>
          <w:lang w:eastAsia="en-US"/>
        </w:rPr>
        <w:t>проводивших</w:t>
      </w:r>
      <w:r w:rsidR="00DA3934">
        <w:rPr>
          <w:rFonts w:eastAsiaTheme="minorHAnsi"/>
          <w:sz w:val="28"/>
          <w:szCs w:val="28"/>
          <w:lang w:eastAsia="en-US"/>
        </w:rPr>
        <w:t xml:space="preserve"> осмотр, обследование территорий</w:t>
      </w:r>
      <w:r w:rsidR="0072050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должностных лиц (должностного лица) органа муниципального земельного контроля, присутствовавших сотрудников государственных или муниципальных учреждений, иных организаций.</w:t>
      </w:r>
    </w:p>
    <w:p w:rsidR="00467C6F" w:rsidRDefault="00720506" w:rsidP="0013334D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</w:t>
      </w:r>
      <w:r w:rsidR="00467C6F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467C6F">
        <w:rPr>
          <w:rFonts w:eastAsiaTheme="minorHAnsi"/>
          <w:sz w:val="28"/>
          <w:szCs w:val="28"/>
          <w:lang w:eastAsia="en-US"/>
        </w:rPr>
        <w:t xml:space="preserve">По результатам </w:t>
      </w:r>
      <w:r>
        <w:rPr>
          <w:rFonts w:eastAsiaTheme="minorHAnsi"/>
          <w:sz w:val="28"/>
          <w:szCs w:val="28"/>
          <w:lang w:eastAsia="en-US"/>
        </w:rPr>
        <w:t xml:space="preserve">проведения </w:t>
      </w:r>
      <w:r w:rsidR="008F12F2">
        <w:rPr>
          <w:rFonts w:eastAsiaTheme="minorHAnsi"/>
          <w:sz w:val="28"/>
          <w:szCs w:val="28"/>
          <w:lang w:eastAsia="en-US"/>
        </w:rPr>
        <w:t>мероприятий</w:t>
      </w:r>
      <w:r w:rsidR="00467C6F"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</w:t>
      </w:r>
      <w:r w:rsidR="008F12F2">
        <w:rPr>
          <w:rFonts w:eastAsiaTheme="minorHAnsi"/>
          <w:sz w:val="28"/>
          <w:szCs w:val="28"/>
          <w:lang w:eastAsia="en-US"/>
        </w:rPr>
        <w:t>ми предпринимателями, указанных</w:t>
      </w:r>
      <w:r w:rsidR="00467C6F">
        <w:rPr>
          <w:rFonts w:eastAsiaTheme="minorHAnsi"/>
          <w:sz w:val="28"/>
          <w:szCs w:val="28"/>
          <w:lang w:eastAsia="en-US"/>
        </w:rPr>
        <w:t xml:space="preserve"> в подпункте 2 пункта 1.4 Порядка, должностными лицами органа муниципального земельного контроля, уполномоченным</w:t>
      </w:r>
      <w:r w:rsidR="008F12F2">
        <w:rPr>
          <w:rFonts w:eastAsiaTheme="minorHAnsi"/>
          <w:sz w:val="28"/>
          <w:szCs w:val="28"/>
          <w:lang w:eastAsia="en-US"/>
        </w:rPr>
        <w:t>и на проведение соответствующих мероприятий</w:t>
      </w:r>
      <w:r w:rsidR="00467C6F">
        <w:rPr>
          <w:rFonts w:eastAsiaTheme="minorHAnsi"/>
          <w:sz w:val="28"/>
          <w:szCs w:val="28"/>
          <w:lang w:eastAsia="en-US"/>
        </w:rPr>
        <w:t xml:space="preserve">, составляется акт мероприятия по наблюдению за соблюдением обязательных требований, требований, установленных муниципальными правовыми актами, </w:t>
      </w:r>
      <w:r w:rsidR="0013334D">
        <w:rPr>
          <w:rFonts w:eastAsiaTheme="minorHAnsi"/>
          <w:sz w:val="28"/>
          <w:szCs w:val="28"/>
          <w:lang w:eastAsia="en-US"/>
        </w:rPr>
        <w:t>посредством анализа информации о деятельности либо действиях юридического лица и индивидуальног</w:t>
      </w:r>
      <w:r w:rsidR="008F12F2">
        <w:rPr>
          <w:rFonts w:eastAsiaTheme="minorHAnsi"/>
          <w:sz w:val="28"/>
          <w:szCs w:val="28"/>
          <w:lang w:eastAsia="en-US"/>
        </w:rPr>
        <w:t>о предпринимателя, которая пред</w:t>
      </w:r>
      <w:r w:rsidR="0013334D">
        <w:rPr>
          <w:rFonts w:eastAsiaTheme="minorHAnsi"/>
          <w:sz w:val="28"/>
          <w:szCs w:val="28"/>
          <w:lang w:eastAsia="en-US"/>
        </w:rPr>
        <w:t>ставляется такими</w:t>
      </w:r>
      <w:proofErr w:type="gramEnd"/>
      <w:r w:rsidR="0013334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3334D">
        <w:rPr>
          <w:rFonts w:eastAsiaTheme="minorHAnsi"/>
          <w:sz w:val="28"/>
          <w:szCs w:val="28"/>
          <w:lang w:eastAsia="en-US"/>
        </w:rPr>
        <w:t xml:space="preserve">лицами </w:t>
      </w:r>
      <w:r w:rsidR="008F12F2">
        <w:rPr>
          <w:rFonts w:eastAsiaTheme="minorHAnsi"/>
          <w:sz w:val="28"/>
          <w:szCs w:val="28"/>
          <w:lang w:eastAsia="en-US"/>
        </w:rPr>
        <w:t xml:space="preserve">               </w:t>
      </w:r>
      <w:r w:rsidR="0013334D">
        <w:rPr>
          <w:rFonts w:eastAsiaTheme="minorHAnsi"/>
          <w:sz w:val="28"/>
          <w:szCs w:val="28"/>
          <w:lang w:eastAsia="en-US"/>
        </w:rPr>
        <w:t>(в том числе посредством использования федеральных государственных информационных систем) в администрацию муниципального образования город-курорт Геленджик в соответствии с федеральными законами и принимаемыми в соответствии с ними иными нормативными правовыми актами Российской Федерации</w:t>
      </w:r>
      <w:r w:rsidR="001D6978">
        <w:rPr>
          <w:rFonts w:eastAsiaTheme="minorHAnsi"/>
          <w:sz w:val="28"/>
          <w:szCs w:val="28"/>
          <w:lang w:eastAsia="en-US"/>
        </w:rPr>
        <w:t>,</w:t>
      </w:r>
      <w:r w:rsidR="0013334D">
        <w:rPr>
          <w:rFonts w:eastAsiaTheme="minorHAnsi"/>
          <w:sz w:val="28"/>
          <w:szCs w:val="28"/>
          <w:lang w:eastAsia="en-US"/>
        </w:rPr>
        <w:t xml:space="preserve"> или может быть получена (в том числе в рамках межведомственного информационного взаимодействия) администрацией муниципального образования город-курорт Геленджик без возложения на юридических лиц и индивидуальных предпринимателей обязанностей, не</w:t>
      </w:r>
      <w:proofErr w:type="gramEnd"/>
      <w:r w:rsidR="0013334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3334D">
        <w:rPr>
          <w:rFonts w:eastAsiaTheme="minorHAnsi"/>
          <w:sz w:val="28"/>
          <w:szCs w:val="28"/>
          <w:lang w:eastAsia="en-US"/>
        </w:rPr>
        <w:t>предусмотренных</w:t>
      </w:r>
      <w:proofErr w:type="gramEnd"/>
      <w:r w:rsidR="0013334D">
        <w:rPr>
          <w:rFonts w:eastAsiaTheme="minorHAnsi"/>
          <w:sz w:val="28"/>
          <w:szCs w:val="28"/>
          <w:lang w:eastAsia="en-US"/>
        </w:rPr>
        <w:t xml:space="preserve"> федеральными законами и принятыми в соответствии с ними иными нормативными правовыми актами Российской Федерации</w:t>
      </w:r>
      <w:r w:rsidR="00467C6F">
        <w:rPr>
          <w:rFonts w:eastAsiaTheme="minorHAnsi"/>
          <w:sz w:val="28"/>
          <w:szCs w:val="28"/>
          <w:lang w:eastAsia="en-US"/>
        </w:rPr>
        <w:t xml:space="preserve"> (далее – акт мероприятия</w:t>
      </w:r>
      <w:r w:rsidR="001127FD">
        <w:rPr>
          <w:rFonts w:eastAsiaTheme="minorHAnsi"/>
          <w:sz w:val="28"/>
          <w:szCs w:val="28"/>
          <w:lang w:eastAsia="en-US"/>
        </w:rPr>
        <w:t xml:space="preserve"> по контролю</w:t>
      </w:r>
      <w:r w:rsidR="00467C6F">
        <w:rPr>
          <w:rFonts w:eastAsiaTheme="minorHAnsi"/>
          <w:sz w:val="28"/>
          <w:szCs w:val="28"/>
          <w:lang w:eastAsia="en-US"/>
        </w:rPr>
        <w:t>)</w:t>
      </w:r>
      <w:r w:rsidR="008F12F2">
        <w:rPr>
          <w:rFonts w:eastAsiaTheme="minorHAnsi"/>
          <w:sz w:val="28"/>
          <w:szCs w:val="28"/>
          <w:lang w:eastAsia="en-US"/>
        </w:rPr>
        <w:t>,</w:t>
      </w:r>
      <w:r w:rsidR="00467C6F">
        <w:rPr>
          <w:rFonts w:eastAsiaTheme="minorHAnsi"/>
          <w:sz w:val="28"/>
          <w:szCs w:val="28"/>
          <w:lang w:eastAsia="en-US"/>
        </w:rPr>
        <w:t xml:space="preserve"> по форме согласно приложению №5 к Порядку.</w:t>
      </w:r>
    </w:p>
    <w:p w:rsidR="00467C6F" w:rsidRDefault="0013334D" w:rsidP="0013334D">
      <w:pPr>
        <w:autoSpaceDE w:val="0"/>
        <w:autoSpaceDN w:val="0"/>
        <w:adjustRightInd w:val="0"/>
        <w:ind w:right="-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</w:t>
      </w:r>
      <w:r w:rsidR="00467C6F">
        <w:rPr>
          <w:rFonts w:eastAsiaTheme="minorHAnsi"/>
          <w:sz w:val="28"/>
          <w:szCs w:val="28"/>
          <w:lang w:eastAsia="en-US"/>
        </w:rPr>
        <w:t xml:space="preserve">. </w:t>
      </w:r>
      <w:r w:rsidR="00720506">
        <w:rPr>
          <w:rFonts w:eastAsiaTheme="minorHAnsi"/>
          <w:sz w:val="28"/>
          <w:szCs w:val="28"/>
          <w:lang w:eastAsia="en-US"/>
        </w:rPr>
        <w:t>В а</w:t>
      </w:r>
      <w:r w:rsidR="00467C6F">
        <w:rPr>
          <w:rFonts w:eastAsiaTheme="minorHAnsi"/>
          <w:sz w:val="28"/>
          <w:szCs w:val="28"/>
          <w:lang w:eastAsia="en-US"/>
        </w:rPr>
        <w:t>кт</w:t>
      </w:r>
      <w:r w:rsidR="00720506">
        <w:rPr>
          <w:rFonts w:eastAsiaTheme="minorHAnsi"/>
          <w:sz w:val="28"/>
          <w:szCs w:val="28"/>
          <w:lang w:eastAsia="en-US"/>
        </w:rPr>
        <w:t>е мероприятия</w:t>
      </w:r>
      <w:r w:rsidR="001127FD">
        <w:rPr>
          <w:rFonts w:eastAsiaTheme="minorHAnsi"/>
          <w:sz w:val="28"/>
          <w:szCs w:val="28"/>
          <w:lang w:eastAsia="en-US"/>
        </w:rPr>
        <w:t xml:space="preserve"> по контролю</w:t>
      </w:r>
      <w:r w:rsidR="00720506">
        <w:rPr>
          <w:rFonts w:eastAsiaTheme="minorHAnsi"/>
          <w:sz w:val="28"/>
          <w:szCs w:val="28"/>
          <w:lang w:eastAsia="en-US"/>
        </w:rPr>
        <w:t xml:space="preserve"> должны</w:t>
      </w:r>
      <w:r w:rsidR="00467C6F">
        <w:rPr>
          <w:rFonts w:eastAsiaTheme="minorHAnsi"/>
          <w:sz w:val="28"/>
          <w:szCs w:val="28"/>
          <w:lang w:eastAsia="en-US"/>
        </w:rPr>
        <w:t xml:space="preserve"> содержать</w:t>
      </w:r>
      <w:r w:rsidR="00720506">
        <w:rPr>
          <w:rFonts w:eastAsiaTheme="minorHAnsi"/>
          <w:sz w:val="28"/>
          <w:szCs w:val="28"/>
          <w:lang w:eastAsia="en-US"/>
        </w:rPr>
        <w:t>ся</w:t>
      </w:r>
      <w:r w:rsidR="00467C6F">
        <w:rPr>
          <w:rFonts w:eastAsiaTheme="minorHAnsi"/>
          <w:sz w:val="28"/>
          <w:szCs w:val="28"/>
          <w:lang w:eastAsia="en-US"/>
        </w:rPr>
        <w:t>: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наименование органа муниципального земельного контроля;</w:t>
      </w:r>
    </w:p>
    <w:p w:rsidR="00467C6F" w:rsidRDefault="00720506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дата и</w:t>
      </w:r>
      <w:r w:rsidR="00467C6F">
        <w:rPr>
          <w:rFonts w:eastAsiaTheme="minorHAnsi"/>
          <w:sz w:val="28"/>
          <w:szCs w:val="28"/>
          <w:lang w:eastAsia="en-US"/>
        </w:rPr>
        <w:t xml:space="preserve"> место составления акта мероприятия</w:t>
      </w:r>
      <w:r w:rsidR="001127FD">
        <w:rPr>
          <w:rFonts w:eastAsiaTheme="minorHAnsi"/>
          <w:sz w:val="28"/>
          <w:szCs w:val="28"/>
          <w:lang w:eastAsia="en-US"/>
        </w:rPr>
        <w:t xml:space="preserve"> по контролю</w:t>
      </w:r>
      <w:r w:rsidR="00467C6F">
        <w:rPr>
          <w:rFonts w:eastAsiaTheme="minorHAnsi"/>
          <w:sz w:val="28"/>
          <w:szCs w:val="28"/>
          <w:lang w:eastAsia="en-US"/>
        </w:rPr>
        <w:t>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дата и номер задания руководителя органа муниципального земельного контроля на проведение</w:t>
      </w:r>
      <w:r w:rsidR="006F66EE" w:rsidRPr="006F66EE">
        <w:rPr>
          <w:rFonts w:eastAsiaTheme="minorHAnsi"/>
          <w:sz w:val="28"/>
          <w:szCs w:val="28"/>
          <w:lang w:eastAsia="en-US"/>
        </w:rPr>
        <w:t xml:space="preserve"> </w:t>
      </w:r>
      <w:r w:rsidR="006F66EE">
        <w:rPr>
          <w:rFonts w:eastAsiaTheme="minorHAnsi"/>
          <w:sz w:val="28"/>
          <w:szCs w:val="28"/>
          <w:lang w:eastAsia="en-US"/>
        </w:rPr>
        <w:t xml:space="preserve">наблюдения за соблюдением </w:t>
      </w:r>
      <w:r w:rsidR="00696C1F">
        <w:rPr>
          <w:rFonts w:eastAsiaTheme="minorHAnsi"/>
          <w:sz w:val="28"/>
          <w:szCs w:val="28"/>
          <w:lang w:eastAsia="en-US"/>
        </w:rPr>
        <w:t>обязательных требований, требований, установленных муниципальными правовыми актами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фамилии, имена, отчества (при наличии) и должности должностных лиц (должностного лица)</w:t>
      </w:r>
      <w:r w:rsidR="0013334D">
        <w:rPr>
          <w:rFonts w:eastAsiaTheme="minorHAnsi"/>
          <w:sz w:val="28"/>
          <w:szCs w:val="28"/>
          <w:lang w:eastAsia="en-US"/>
        </w:rPr>
        <w:t xml:space="preserve"> органа муниципального земельного контроля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13334D">
        <w:rPr>
          <w:rFonts w:eastAsiaTheme="minorHAnsi"/>
          <w:sz w:val="28"/>
          <w:szCs w:val="28"/>
          <w:lang w:eastAsia="en-US"/>
        </w:rPr>
        <w:t>проводивших</w:t>
      </w:r>
      <w:r w:rsidR="006F66EE" w:rsidRPr="006F66EE">
        <w:rPr>
          <w:rFonts w:eastAsiaTheme="minorHAnsi"/>
          <w:sz w:val="28"/>
          <w:szCs w:val="28"/>
          <w:lang w:eastAsia="en-US"/>
        </w:rPr>
        <w:t xml:space="preserve"> </w:t>
      </w:r>
      <w:r w:rsidR="006F66EE">
        <w:rPr>
          <w:rFonts w:eastAsiaTheme="minorHAnsi"/>
          <w:sz w:val="28"/>
          <w:szCs w:val="28"/>
          <w:lang w:eastAsia="en-US"/>
        </w:rPr>
        <w:t>наблюдение за соблюдением</w:t>
      </w:r>
      <w:r w:rsidR="00696C1F" w:rsidRPr="00696C1F">
        <w:rPr>
          <w:rFonts w:eastAsiaTheme="minorHAnsi"/>
          <w:sz w:val="28"/>
          <w:szCs w:val="28"/>
          <w:lang w:eastAsia="en-US"/>
        </w:rPr>
        <w:t xml:space="preserve"> </w:t>
      </w:r>
      <w:r w:rsidR="00696C1F">
        <w:rPr>
          <w:rFonts w:eastAsiaTheme="minorHAnsi"/>
          <w:sz w:val="28"/>
          <w:szCs w:val="28"/>
          <w:lang w:eastAsia="en-US"/>
        </w:rPr>
        <w:t>обязательных требований, требований, установленных муниципальными правовыми актами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AF76E2" w:rsidRDefault="00AF76E2" w:rsidP="00AF76E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фамилии, имена, отчества </w:t>
      </w:r>
      <w:r w:rsidR="0001126B">
        <w:rPr>
          <w:rFonts w:eastAsiaTheme="minorHAnsi"/>
          <w:sz w:val="28"/>
          <w:szCs w:val="28"/>
          <w:lang w:eastAsia="en-US"/>
        </w:rPr>
        <w:t xml:space="preserve">(при наличии) </w:t>
      </w:r>
      <w:r>
        <w:rPr>
          <w:rFonts w:eastAsiaTheme="minorHAnsi"/>
          <w:sz w:val="28"/>
          <w:szCs w:val="28"/>
          <w:lang w:eastAsia="en-US"/>
        </w:rPr>
        <w:t xml:space="preserve">присутствовавших при проведении наблюдения за соблюдением </w:t>
      </w:r>
      <w:r w:rsidR="00696C1F">
        <w:rPr>
          <w:rFonts w:eastAsiaTheme="minorHAnsi"/>
          <w:sz w:val="28"/>
          <w:szCs w:val="28"/>
          <w:lang w:eastAsia="en-US"/>
        </w:rPr>
        <w:t xml:space="preserve">обязательных требований, требований, установленных муниципальными правовыми актами, </w:t>
      </w:r>
      <w:r>
        <w:rPr>
          <w:rFonts w:eastAsiaTheme="minorHAnsi"/>
          <w:sz w:val="28"/>
          <w:szCs w:val="28"/>
          <w:lang w:eastAsia="en-US"/>
        </w:rPr>
        <w:t>сотрудников государственных или муниципальных учреждений, иных орга</w:t>
      </w:r>
      <w:r w:rsidR="0001126B">
        <w:rPr>
          <w:rFonts w:eastAsiaTheme="minorHAnsi"/>
          <w:sz w:val="28"/>
          <w:szCs w:val="28"/>
          <w:lang w:eastAsia="en-US"/>
        </w:rPr>
        <w:t>низаций с указанием их должностей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="0001126B">
        <w:rPr>
          <w:rFonts w:eastAsiaTheme="minorHAnsi"/>
          <w:sz w:val="28"/>
          <w:szCs w:val="28"/>
          <w:lang w:eastAsia="en-US"/>
        </w:rPr>
        <w:t>наименований организаций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</w:t>
      </w:r>
      <w:r w:rsidR="00D82224">
        <w:rPr>
          <w:rFonts w:eastAsiaTheme="minorHAnsi"/>
          <w:sz w:val="28"/>
          <w:szCs w:val="28"/>
          <w:lang w:eastAsia="en-US"/>
        </w:rPr>
        <w:t xml:space="preserve">ата, время, продолжительность, </w:t>
      </w:r>
      <w:r>
        <w:rPr>
          <w:rFonts w:eastAsiaTheme="minorHAnsi"/>
          <w:sz w:val="28"/>
          <w:szCs w:val="28"/>
          <w:lang w:eastAsia="en-US"/>
        </w:rPr>
        <w:t>место</w:t>
      </w:r>
      <w:r w:rsidR="00D82224">
        <w:rPr>
          <w:rFonts w:eastAsiaTheme="minorHAnsi"/>
          <w:sz w:val="28"/>
          <w:szCs w:val="28"/>
          <w:lang w:eastAsia="en-US"/>
        </w:rPr>
        <w:t>, описание хода</w:t>
      </w:r>
      <w:r>
        <w:rPr>
          <w:rFonts w:eastAsiaTheme="minorHAnsi"/>
          <w:sz w:val="28"/>
          <w:szCs w:val="28"/>
          <w:lang w:eastAsia="en-US"/>
        </w:rPr>
        <w:t xml:space="preserve"> проведения</w:t>
      </w:r>
      <w:r w:rsidR="006F66EE" w:rsidRPr="006F66EE">
        <w:rPr>
          <w:rFonts w:eastAsiaTheme="minorHAnsi"/>
          <w:sz w:val="28"/>
          <w:szCs w:val="28"/>
          <w:lang w:eastAsia="en-US"/>
        </w:rPr>
        <w:t xml:space="preserve"> </w:t>
      </w:r>
      <w:r w:rsidR="006F66EE">
        <w:rPr>
          <w:rFonts w:eastAsiaTheme="minorHAnsi"/>
          <w:sz w:val="28"/>
          <w:szCs w:val="28"/>
          <w:lang w:eastAsia="en-US"/>
        </w:rPr>
        <w:t>наблюдения за соблюдением</w:t>
      </w:r>
      <w:r w:rsidR="00696C1F" w:rsidRPr="00696C1F">
        <w:rPr>
          <w:rFonts w:eastAsiaTheme="minorHAnsi"/>
          <w:sz w:val="28"/>
          <w:szCs w:val="28"/>
          <w:lang w:eastAsia="en-US"/>
        </w:rPr>
        <w:t xml:space="preserve"> </w:t>
      </w:r>
      <w:r w:rsidR="00696C1F">
        <w:rPr>
          <w:rFonts w:eastAsiaTheme="minorHAnsi"/>
          <w:sz w:val="28"/>
          <w:szCs w:val="28"/>
          <w:lang w:eastAsia="en-US"/>
        </w:rPr>
        <w:t>обязательных требований, требований, установленных муниципальными правовыми актами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сведения о результатах проведенного</w:t>
      </w:r>
      <w:r w:rsidR="006F66EE" w:rsidRPr="006F66EE">
        <w:rPr>
          <w:rFonts w:eastAsiaTheme="minorHAnsi"/>
          <w:sz w:val="28"/>
          <w:szCs w:val="28"/>
          <w:lang w:eastAsia="en-US"/>
        </w:rPr>
        <w:t xml:space="preserve"> </w:t>
      </w:r>
      <w:r w:rsidR="006F66EE">
        <w:rPr>
          <w:rFonts w:eastAsiaTheme="minorHAnsi"/>
          <w:sz w:val="28"/>
          <w:szCs w:val="28"/>
          <w:lang w:eastAsia="en-US"/>
        </w:rPr>
        <w:t>наблюдения за соблюдением</w:t>
      </w:r>
      <w:r w:rsidR="00696C1F" w:rsidRPr="00696C1F">
        <w:rPr>
          <w:rFonts w:eastAsiaTheme="minorHAnsi"/>
          <w:sz w:val="28"/>
          <w:szCs w:val="28"/>
          <w:lang w:eastAsia="en-US"/>
        </w:rPr>
        <w:t xml:space="preserve"> </w:t>
      </w:r>
      <w:r w:rsidR="00696C1F">
        <w:rPr>
          <w:rFonts w:eastAsiaTheme="minorHAnsi"/>
          <w:sz w:val="28"/>
          <w:szCs w:val="28"/>
          <w:lang w:eastAsia="en-US"/>
        </w:rPr>
        <w:t>обязательных требований, требований, установленных муниципальными правовыми актами</w:t>
      </w:r>
      <w:r>
        <w:rPr>
          <w:rFonts w:eastAsiaTheme="minorHAnsi"/>
          <w:sz w:val="28"/>
          <w:szCs w:val="28"/>
          <w:lang w:eastAsia="en-US"/>
        </w:rPr>
        <w:t xml:space="preserve">, в том числе о выявленных нарушениях обязательных требований, </w:t>
      </w:r>
      <w:r>
        <w:rPr>
          <w:sz w:val="28"/>
          <w:szCs w:val="28"/>
        </w:rPr>
        <w:t xml:space="preserve">требований, установленных муниципальными правовыми актами, </w:t>
      </w:r>
      <w:r>
        <w:rPr>
          <w:rFonts w:eastAsiaTheme="minorHAnsi"/>
          <w:sz w:val="28"/>
          <w:szCs w:val="28"/>
          <w:lang w:eastAsia="en-US"/>
        </w:rPr>
        <w:t xml:space="preserve">а также </w:t>
      </w:r>
      <w:r w:rsidR="0013334D">
        <w:rPr>
          <w:rFonts w:eastAsiaTheme="minorHAnsi"/>
          <w:sz w:val="28"/>
          <w:szCs w:val="28"/>
          <w:lang w:eastAsia="en-US"/>
        </w:rPr>
        <w:t xml:space="preserve">о </w:t>
      </w:r>
      <w:r>
        <w:rPr>
          <w:rFonts w:eastAsiaTheme="minorHAnsi"/>
          <w:sz w:val="28"/>
          <w:szCs w:val="28"/>
          <w:lang w:eastAsia="en-US"/>
        </w:rPr>
        <w:t>лицах, их допустивших;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прилагаемые </w:t>
      </w:r>
      <w:r w:rsidR="0013334D">
        <w:rPr>
          <w:rFonts w:eastAsiaTheme="minorHAnsi"/>
          <w:sz w:val="28"/>
          <w:szCs w:val="28"/>
          <w:lang w:eastAsia="en-US"/>
        </w:rPr>
        <w:t>документы и материалы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подписи должностных лиц (должностного лица) органа муниципального земельного контроля</w:t>
      </w:r>
      <w:r w:rsidR="0013334D">
        <w:rPr>
          <w:rFonts w:eastAsiaTheme="minorHAnsi"/>
          <w:sz w:val="28"/>
          <w:szCs w:val="28"/>
          <w:lang w:eastAsia="en-US"/>
        </w:rPr>
        <w:t>, проводивших</w:t>
      </w:r>
      <w:r w:rsidR="006F66EE" w:rsidRPr="006F66EE">
        <w:rPr>
          <w:rFonts w:eastAsiaTheme="minorHAnsi"/>
          <w:sz w:val="28"/>
          <w:szCs w:val="28"/>
          <w:lang w:eastAsia="en-US"/>
        </w:rPr>
        <w:t xml:space="preserve"> </w:t>
      </w:r>
      <w:r w:rsidR="006F66EE">
        <w:rPr>
          <w:rFonts w:eastAsiaTheme="minorHAnsi"/>
          <w:sz w:val="28"/>
          <w:szCs w:val="28"/>
          <w:lang w:eastAsia="en-US"/>
        </w:rPr>
        <w:t>наблюдение за соблюдением</w:t>
      </w:r>
      <w:r w:rsidR="00696C1F" w:rsidRPr="00696C1F">
        <w:rPr>
          <w:rFonts w:eastAsiaTheme="minorHAnsi"/>
          <w:sz w:val="28"/>
          <w:szCs w:val="28"/>
          <w:lang w:eastAsia="en-US"/>
        </w:rPr>
        <w:t xml:space="preserve"> </w:t>
      </w:r>
      <w:r w:rsidR="00696C1F">
        <w:rPr>
          <w:rFonts w:eastAsiaTheme="minorHAnsi"/>
          <w:sz w:val="28"/>
          <w:szCs w:val="28"/>
          <w:lang w:eastAsia="en-US"/>
        </w:rPr>
        <w:t>обязательных требований, требований, установленных муниципальными правовыми актами</w:t>
      </w:r>
      <w:r w:rsidR="00BD2232">
        <w:rPr>
          <w:rFonts w:eastAsiaTheme="minorHAnsi"/>
          <w:sz w:val="28"/>
          <w:szCs w:val="28"/>
          <w:lang w:eastAsia="en-US"/>
        </w:rPr>
        <w:t>, присутствовавших сотрудников государственных или муниципальных учреждений, иных организаций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67C6F" w:rsidRDefault="0013334D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</w:t>
      </w:r>
      <w:r w:rsidR="00467C6F">
        <w:rPr>
          <w:rFonts w:eastAsiaTheme="minorHAnsi"/>
          <w:sz w:val="28"/>
          <w:szCs w:val="28"/>
          <w:lang w:eastAsia="en-US"/>
        </w:rPr>
        <w:t>. Акт</w:t>
      </w:r>
      <w:r>
        <w:rPr>
          <w:rFonts w:eastAsiaTheme="minorHAnsi"/>
          <w:sz w:val="28"/>
          <w:szCs w:val="28"/>
          <w:lang w:eastAsia="en-US"/>
        </w:rPr>
        <w:t>ы</w:t>
      </w:r>
      <w:r w:rsidR="00467C6F">
        <w:rPr>
          <w:rFonts w:eastAsiaTheme="minorHAnsi"/>
          <w:sz w:val="28"/>
          <w:szCs w:val="28"/>
          <w:lang w:eastAsia="en-US"/>
        </w:rPr>
        <w:t xml:space="preserve"> </w:t>
      </w:r>
      <w:r w:rsidR="00DA3934">
        <w:rPr>
          <w:rFonts w:eastAsiaTheme="minorHAnsi"/>
          <w:sz w:val="28"/>
          <w:szCs w:val="28"/>
          <w:lang w:eastAsia="en-US"/>
        </w:rPr>
        <w:t>осмотра, обследования территорий</w:t>
      </w:r>
      <w:r w:rsidR="00467C6F">
        <w:rPr>
          <w:rFonts w:eastAsiaTheme="minorHAnsi"/>
          <w:sz w:val="28"/>
          <w:szCs w:val="28"/>
          <w:lang w:eastAsia="en-US"/>
        </w:rPr>
        <w:t>, акт</w:t>
      </w:r>
      <w:r>
        <w:rPr>
          <w:rFonts w:eastAsiaTheme="minorHAnsi"/>
          <w:sz w:val="28"/>
          <w:szCs w:val="28"/>
          <w:lang w:eastAsia="en-US"/>
        </w:rPr>
        <w:t>ы</w:t>
      </w:r>
      <w:r w:rsidR="00467C6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мероприятия</w:t>
      </w:r>
      <w:r w:rsidR="001127FD">
        <w:rPr>
          <w:rFonts w:eastAsiaTheme="minorHAnsi"/>
          <w:sz w:val="28"/>
          <w:szCs w:val="28"/>
          <w:lang w:eastAsia="en-US"/>
        </w:rPr>
        <w:t xml:space="preserve"> по контролю</w:t>
      </w:r>
      <w:r>
        <w:rPr>
          <w:rFonts w:eastAsiaTheme="minorHAnsi"/>
          <w:sz w:val="28"/>
          <w:szCs w:val="28"/>
          <w:lang w:eastAsia="en-US"/>
        </w:rPr>
        <w:t xml:space="preserve"> оформляю</w:t>
      </w:r>
      <w:r w:rsidR="00467C6F">
        <w:rPr>
          <w:rFonts w:eastAsiaTheme="minorHAnsi"/>
          <w:sz w:val="28"/>
          <w:szCs w:val="28"/>
          <w:lang w:eastAsia="en-US"/>
        </w:rPr>
        <w:t xml:space="preserve">тся не позднее рабочего дня, следующего за днем окончания проведения соответствующего мероприятия, указанного в задании на его проведение. </w:t>
      </w:r>
    </w:p>
    <w:p w:rsidR="00467C6F" w:rsidRDefault="00597D49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3.6</w:t>
      </w:r>
      <w:r w:rsidR="00467C6F">
        <w:rPr>
          <w:rFonts w:eastAsiaTheme="minorHAnsi"/>
          <w:sz w:val="28"/>
          <w:szCs w:val="28"/>
          <w:lang w:eastAsia="en-US"/>
        </w:rPr>
        <w:t>. Схемы, таблицы, отражающие данные, полученные при применении средств технических измерений и фиксации, в том числе фототаблицы и электронные носители информации, содержащие сведения, получ</w:t>
      </w:r>
      <w:r w:rsidR="0001126B">
        <w:rPr>
          <w:rFonts w:eastAsiaTheme="minorHAnsi"/>
          <w:sz w:val="28"/>
          <w:szCs w:val="28"/>
          <w:lang w:eastAsia="en-US"/>
        </w:rPr>
        <w:t>енные при проведении мероприятий</w:t>
      </w:r>
      <w:r w:rsidR="00467C6F">
        <w:rPr>
          <w:rFonts w:eastAsiaTheme="minorHAnsi"/>
          <w:sz w:val="28"/>
          <w:szCs w:val="28"/>
          <w:lang w:eastAsia="en-US"/>
        </w:rPr>
        <w:t xml:space="preserve"> по контролю без взаимодействия с юридическими лицами, индивидуальными предпринимателями, являются приложением к акту</w:t>
      </w:r>
      <w:r w:rsidR="0013334D">
        <w:rPr>
          <w:rFonts w:eastAsiaTheme="minorHAnsi"/>
          <w:sz w:val="28"/>
          <w:szCs w:val="28"/>
          <w:lang w:eastAsia="en-US"/>
        </w:rPr>
        <w:t xml:space="preserve"> соответствующего мероприятия по контролю без взаимодействия с юридическими лицами, индивидуальными предпринимателями</w:t>
      </w:r>
      <w:r w:rsidR="00467C6F">
        <w:rPr>
          <w:rFonts w:eastAsiaTheme="minorHAnsi"/>
          <w:sz w:val="28"/>
          <w:szCs w:val="28"/>
          <w:lang w:eastAsia="en-US"/>
        </w:rPr>
        <w:t>.</w:t>
      </w:r>
    </w:p>
    <w:p w:rsidR="00467C6F" w:rsidRDefault="00597D49" w:rsidP="001D6978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3.7</w:t>
      </w:r>
      <w:r w:rsidR="00467C6F">
        <w:rPr>
          <w:rFonts w:eastAsiaTheme="minorHAnsi"/>
          <w:sz w:val="28"/>
          <w:szCs w:val="28"/>
          <w:lang w:eastAsia="en-US"/>
        </w:rPr>
        <w:t xml:space="preserve">. Акт проведения </w:t>
      </w:r>
      <w:r w:rsidR="0001126B">
        <w:rPr>
          <w:rFonts w:eastAsiaTheme="minorHAnsi"/>
          <w:sz w:val="28"/>
          <w:szCs w:val="28"/>
          <w:lang w:eastAsia="en-US"/>
        </w:rPr>
        <w:t xml:space="preserve">соответствующего </w:t>
      </w:r>
      <w:r w:rsidR="00467C6F">
        <w:rPr>
          <w:rFonts w:eastAsiaTheme="minorHAnsi"/>
          <w:sz w:val="28"/>
          <w:szCs w:val="28"/>
          <w:lang w:eastAsia="en-US"/>
        </w:rPr>
        <w:t xml:space="preserve">мероприятия по контролю без взаимодействия с юридическими лицами, индивидуальными предпринимателями с приложенными </w:t>
      </w:r>
      <w:r>
        <w:rPr>
          <w:rFonts w:eastAsiaTheme="minorHAnsi"/>
          <w:sz w:val="28"/>
          <w:szCs w:val="28"/>
          <w:lang w:eastAsia="en-US"/>
        </w:rPr>
        <w:t xml:space="preserve">к нему материалами вместе с </w:t>
      </w:r>
      <w:r w:rsidR="00467C6F">
        <w:rPr>
          <w:rFonts w:eastAsiaTheme="minorHAnsi"/>
          <w:sz w:val="28"/>
          <w:szCs w:val="28"/>
          <w:lang w:eastAsia="en-US"/>
        </w:rPr>
        <w:t>задание</w:t>
      </w:r>
      <w:r>
        <w:rPr>
          <w:rFonts w:eastAsiaTheme="minorHAnsi"/>
          <w:sz w:val="28"/>
          <w:szCs w:val="28"/>
          <w:lang w:eastAsia="en-US"/>
        </w:rPr>
        <w:t>м</w:t>
      </w:r>
      <w:r w:rsidR="00467C6F">
        <w:rPr>
          <w:rFonts w:eastAsiaTheme="minorHAnsi"/>
          <w:sz w:val="28"/>
          <w:szCs w:val="28"/>
          <w:lang w:eastAsia="en-US"/>
        </w:rPr>
        <w:t xml:space="preserve"> на проведение </w:t>
      </w:r>
      <w:r>
        <w:rPr>
          <w:rFonts w:eastAsiaTheme="minorHAnsi"/>
          <w:sz w:val="28"/>
          <w:szCs w:val="28"/>
          <w:lang w:eastAsia="en-US"/>
        </w:rPr>
        <w:t xml:space="preserve">соответствующего </w:t>
      </w:r>
      <w:r w:rsidR="00467C6F">
        <w:rPr>
          <w:rFonts w:eastAsiaTheme="minorHAnsi"/>
          <w:sz w:val="28"/>
          <w:szCs w:val="28"/>
          <w:lang w:eastAsia="en-US"/>
        </w:rPr>
        <w:t xml:space="preserve">мероприятия по контролю без взаимодействия с юридическими лицами, индивидуальными предпринимателями хранятся в деле </w:t>
      </w:r>
      <w:r w:rsidR="00467C6F">
        <w:rPr>
          <w:rFonts w:eastAsiaTheme="minorHAnsi"/>
          <w:sz w:val="28"/>
          <w:szCs w:val="28"/>
          <w:lang w:eastAsia="en-US"/>
        </w:rPr>
        <w:lastRenderedPageBreak/>
        <w:t>органа муниципального земельного контроля</w:t>
      </w:r>
      <w:r>
        <w:rPr>
          <w:rFonts w:eastAsiaTheme="minorHAnsi"/>
          <w:sz w:val="28"/>
          <w:szCs w:val="28"/>
          <w:lang w:eastAsia="en-US"/>
        </w:rPr>
        <w:t>, о чем делается отметка в журнале мероприятий</w:t>
      </w:r>
      <w:r w:rsidR="001127FD">
        <w:rPr>
          <w:rFonts w:eastAsiaTheme="minorHAnsi"/>
          <w:sz w:val="28"/>
          <w:szCs w:val="28"/>
          <w:lang w:eastAsia="en-US"/>
        </w:rPr>
        <w:t xml:space="preserve"> по контролю</w:t>
      </w:r>
      <w:r w:rsidR="00467C6F">
        <w:rPr>
          <w:rFonts w:eastAsiaTheme="minorHAnsi"/>
          <w:sz w:val="28"/>
          <w:szCs w:val="28"/>
          <w:lang w:eastAsia="en-US"/>
        </w:rPr>
        <w:t>.</w:t>
      </w:r>
    </w:p>
    <w:p w:rsidR="0001126B" w:rsidRPr="001D6978" w:rsidRDefault="0001126B" w:rsidP="00696C1F">
      <w:pPr>
        <w:autoSpaceDE w:val="0"/>
        <w:autoSpaceDN w:val="0"/>
        <w:adjustRightInd w:val="0"/>
        <w:ind w:right="-284"/>
        <w:jc w:val="both"/>
        <w:rPr>
          <w:rFonts w:eastAsiaTheme="minorHAnsi"/>
          <w:sz w:val="28"/>
          <w:szCs w:val="28"/>
          <w:lang w:eastAsia="en-US"/>
        </w:rPr>
      </w:pPr>
    </w:p>
    <w:p w:rsidR="00467C6F" w:rsidRDefault="00467C6F" w:rsidP="00467C6F">
      <w:pPr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Меры, принимаемые должностными лицами органа </w:t>
      </w:r>
    </w:p>
    <w:p w:rsidR="00467C6F" w:rsidRDefault="00467C6F" w:rsidP="00467C6F">
      <w:pPr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земельного контроля в отношении </w:t>
      </w:r>
    </w:p>
    <w:p w:rsidR="00467C6F" w:rsidRDefault="00467C6F" w:rsidP="00467C6F">
      <w:pPr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фактов нарушений, выявл</w:t>
      </w:r>
      <w:r w:rsidR="0001126B">
        <w:rPr>
          <w:sz w:val="28"/>
          <w:szCs w:val="28"/>
        </w:rPr>
        <w:t>енных при проведении мероприятий</w:t>
      </w:r>
      <w:r>
        <w:rPr>
          <w:sz w:val="28"/>
          <w:szCs w:val="28"/>
        </w:rPr>
        <w:t xml:space="preserve"> </w:t>
      </w:r>
    </w:p>
    <w:p w:rsidR="00467C6F" w:rsidRDefault="00467C6F" w:rsidP="00467C6F">
      <w:pPr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контролю без взаимодействия с юридическими лицами, </w:t>
      </w:r>
    </w:p>
    <w:p w:rsidR="00467C6F" w:rsidRDefault="00467C6F" w:rsidP="00467C6F">
      <w:pPr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индивидуальными предпринимателями</w:t>
      </w:r>
    </w:p>
    <w:p w:rsidR="00467C6F" w:rsidRDefault="00467C6F" w:rsidP="00467C6F">
      <w:pPr>
        <w:autoSpaceDE w:val="0"/>
        <w:autoSpaceDN w:val="0"/>
        <w:adjustRightInd w:val="0"/>
        <w:ind w:right="-284" w:firstLine="708"/>
        <w:jc w:val="center"/>
        <w:rPr>
          <w:rFonts w:eastAsiaTheme="minorHAnsi"/>
          <w:sz w:val="28"/>
          <w:szCs w:val="28"/>
          <w:lang w:eastAsia="en-US"/>
        </w:rPr>
      </w:pPr>
    </w:p>
    <w:p w:rsidR="00467C6F" w:rsidRDefault="00467C6F" w:rsidP="00467C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 </w:t>
      </w:r>
      <w:proofErr w:type="gramStart"/>
      <w:r>
        <w:rPr>
          <w:rFonts w:eastAsiaTheme="minorHAnsi"/>
          <w:sz w:val="28"/>
          <w:szCs w:val="28"/>
          <w:lang w:eastAsia="en-US"/>
        </w:rPr>
        <w:t>В случае выявления при проведении мероприятий по контролю, указанных в пункте</w:t>
      </w:r>
      <w:r>
        <w:rPr>
          <w:sz w:val="28"/>
          <w:szCs w:val="28"/>
        </w:rPr>
        <w:t xml:space="preserve"> 1.4 Порядка</w:t>
      </w:r>
      <w:r>
        <w:rPr>
          <w:rFonts w:eastAsiaTheme="minorHAnsi"/>
          <w:sz w:val="28"/>
          <w:szCs w:val="28"/>
          <w:lang w:eastAsia="en-US"/>
        </w:rPr>
        <w:t xml:space="preserve">, нарушений обязательных требований, </w:t>
      </w:r>
      <w:r>
        <w:rPr>
          <w:sz w:val="28"/>
          <w:szCs w:val="28"/>
        </w:rPr>
        <w:t xml:space="preserve">требований, установленных муниципальными правовыми актами, </w:t>
      </w:r>
      <w:r>
        <w:rPr>
          <w:rFonts w:eastAsiaTheme="minorHAnsi"/>
          <w:sz w:val="28"/>
          <w:szCs w:val="28"/>
          <w:lang w:eastAsia="en-US"/>
        </w:rPr>
        <w:t xml:space="preserve"> должностные лица органа муниципального земельного контроля принимают в пределах своей компетенции меры по пресечению таких нарушений, а также направляют в письменной форме руководителю органа муниципального земельного контроля мотивированное представление с информацией о выявленных нарушениях для принятия при необходимости решения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 №294-ФЗ.</w:t>
      </w:r>
    </w:p>
    <w:p w:rsidR="00467C6F" w:rsidRDefault="00467C6F" w:rsidP="00467C6F">
      <w:pPr>
        <w:ind w:right="-284" w:firstLine="708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4.2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</w:rPr>
        <w:t xml:space="preserve">В случае получения в ходе проведения мероприятий по контролю без взаимодействия с юридическими лицами, индивидуальными </w:t>
      </w:r>
      <w:proofErr w:type="spellStart"/>
      <w:r>
        <w:rPr>
          <w:rFonts w:eastAsiaTheme="minorHAnsi"/>
          <w:sz w:val="28"/>
          <w:szCs w:val="28"/>
        </w:rPr>
        <w:t>предпринима</w:t>
      </w:r>
      <w:r w:rsidR="006E6805">
        <w:rPr>
          <w:rFonts w:eastAsiaTheme="minorHAnsi"/>
          <w:sz w:val="28"/>
          <w:szCs w:val="28"/>
        </w:rPr>
        <w:t>-</w:t>
      </w:r>
      <w:r>
        <w:rPr>
          <w:rFonts w:eastAsiaTheme="minorHAnsi"/>
          <w:sz w:val="28"/>
          <w:szCs w:val="28"/>
        </w:rPr>
        <w:t>телями</w:t>
      </w:r>
      <w:proofErr w:type="spellEnd"/>
      <w:r>
        <w:rPr>
          <w:rFonts w:eastAsiaTheme="minorHAnsi"/>
          <w:sz w:val="28"/>
          <w:szCs w:val="28"/>
        </w:rPr>
        <w:t xml:space="preserve"> указанных в частях 5-7 статьи 8.2 Федерального закона №294-ФЗ сведений о готовящихся нарушениях или признаках нарушения обязательных требований, требований, установленных муниципальными правовыми актами, орган муниципального земельного контроля направляет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</w:t>
      </w:r>
      <w:proofErr w:type="gramEnd"/>
    </w:p>
    <w:p w:rsidR="00467C6F" w:rsidRDefault="00467C6F" w:rsidP="00467C6F">
      <w:pPr>
        <w:ind w:right="-284"/>
        <w:jc w:val="both"/>
        <w:rPr>
          <w:sz w:val="28"/>
          <w:szCs w:val="28"/>
        </w:rPr>
      </w:pPr>
    </w:p>
    <w:p w:rsidR="00467C6F" w:rsidRDefault="00467C6F" w:rsidP="00467C6F">
      <w:pPr>
        <w:ind w:right="-284"/>
        <w:jc w:val="both"/>
        <w:rPr>
          <w:sz w:val="28"/>
          <w:szCs w:val="28"/>
        </w:rPr>
      </w:pPr>
    </w:p>
    <w:p w:rsidR="00BF5E23" w:rsidRDefault="00BF5E23" w:rsidP="00467C6F">
      <w:pPr>
        <w:ind w:right="-284"/>
        <w:jc w:val="both"/>
        <w:rPr>
          <w:sz w:val="28"/>
          <w:szCs w:val="28"/>
        </w:rPr>
      </w:pPr>
      <w:bookmarkStart w:id="0" w:name="_GoBack"/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67C6F" w:rsidRDefault="00BF5E23" w:rsidP="00467C6F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67C6F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67C6F">
        <w:rPr>
          <w:sz w:val="28"/>
          <w:szCs w:val="28"/>
        </w:rPr>
        <w:t xml:space="preserve"> управления </w:t>
      </w:r>
    </w:p>
    <w:p w:rsidR="00467C6F" w:rsidRDefault="00467C6F" w:rsidP="00467C6F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земельного контроля</w:t>
      </w:r>
    </w:p>
    <w:p w:rsidR="00467C6F" w:rsidRDefault="00467C6F" w:rsidP="00467C6F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467C6F" w:rsidRDefault="00467C6F" w:rsidP="00467C6F">
      <w:pPr>
        <w:ind w:right="-284"/>
        <w:jc w:val="both"/>
        <w:rPr>
          <w:sz w:val="28"/>
        </w:rPr>
      </w:pPr>
      <w:r>
        <w:rPr>
          <w:sz w:val="28"/>
          <w:szCs w:val="28"/>
        </w:rPr>
        <w:t>образования город-курорт Гелен</w:t>
      </w:r>
      <w:r w:rsidR="00BF5E23">
        <w:rPr>
          <w:sz w:val="28"/>
          <w:szCs w:val="28"/>
        </w:rPr>
        <w:t xml:space="preserve">джик </w:t>
      </w:r>
      <w:r w:rsidR="00BF5E23">
        <w:rPr>
          <w:sz w:val="28"/>
          <w:szCs w:val="28"/>
        </w:rPr>
        <w:tab/>
      </w:r>
      <w:r w:rsidR="00BF5E23">
        <w:rPr>
          <w:sz w:val="28"/>
          <w:szCs w:val="28"/>
        </w:rPr>
        <w:tab/>
      </w:r>
      <w:r w:rsidR="00BF5E23">
        <w:rPr>
          <w:sz w:val="28"/>
          <w:szCs w:val="28"/>
        </w:rPr>
        <w:tab/>
      </w:r>
      <w:r w:rsidR="00BF5E23">
        <w:rPr>
          <w:sz w:val="28"/>
          <w:szCs w:val="28"/>
        </w:rPr>
        <w:tab/>
        <w:t xml:space="preserve">                А.А. </w:t>
      </w:r>
      <w:proofErr w:type="spellStart"/>
      <w:r w:rsidR="00BF5E23">
        <w:rPr>
          <w:sz w:val="28"/>
          <w:szCs w:val="28"/>
        </w:rPr>
        <w:t>Батаев</w:t>
      </w:r>
      <w:proofErr w:type="spellEnd"/>
      <w:r>
        <w:rPr>
          <w:sz w:val="28"/>
          <w:szCs w:val="28"/>
        </w:rPr>
        <w:t xml:space="preserve"> </w:t>
      </w:r>
    </w:p>
    <w:p w:rsidR="00467C6F" w:rsidRDefault="00467C6F" w:rsidP="00467C6F">
      <w:pPr>
        <w:ind w:right="-284"/>
        <w:jc w:val="both"/>
        <w:rPr>
          <w:sz w:val="28"/>
        </w:rPr>
      </w:pPr>
    </w:p>
    <w:bookmarkEnd w:id="0"/>
    <w:p w:rsidR="00467C6F" w:rsidRDefault="00467C6F" w:rsidP="00467C6F">
      <w:pPr>
        <w:ind w:right="-284"/>
      </w:pPr>
    </w:p>
    <w:p w:rsidR="00DA140C" w:rsidRDefault="00BF5E23">
      <w:pPr>
        <w:ind w:right="-284"/>
      </w:pPr>
    </w:p>
    <w:sectPr w:rsidR="00DA140C" w:rsidSect="00467C6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6F" w:rsidRDefault="00467C6F" w:rsidP="00467C6F">
      <w:r>
        <w:separator/>
      </w:r>
    </w:p>
  </w:endnote>
  <w:endnote w:type="continuationSeparator" w:id="0">
    <w:p w:rsidR="00467C6F" w:rsidRDefault="00467C6F" w:rsidP="0046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6F" w:rsidRDefault="00467C6F" w:rsidP="00467C6F">
      <w:r>
        <w:separator/>
      </w:r>
    </w:p>
  </w:footnote>
  <w:footnote w:type="continuationSeparator" w:id="0">
    <w:p w:rsidR="00467C6F" w:rsidRDefault="00467C6F" w:rsidP="00467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706074"/>
      <w:docPartObj>
        <w:docPartGallery w:val="Page Numbers (Top of Page)"/>
        <w:docPartUnique/>
      </w:docPartObj>
    </w:sdtPr>
    <w:sdtEndPr/>
    <w:sdtContent>
      <w:p w:rsidR="00467C6F" w:rsidRDefault="00467C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E23">
          <w:rPr>
            <w:noProof/>
          </w:rPr>
          <w:t>7</w:t>
        </w:r>
        <w:r>
          <w:fldChar w:fldCharType="end"/>
        </w:r>
      </w:p>
    </w:sdtContent>
  </w:sdt>
  <w:p w:rsidR="00467C6F" w:rsidRDefault="00467C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33"/>
    <w:rsid w:val="0001126B"/>
    <w:rsid w:val="00077C55"/>
    <w:rsid w:val="001127FD"/>
    <w:rsid w:val="0013334D"/>
    <w:rsid w:val="001D6978"/>
    <w:rsid w:val="00364034"/>
    <w:rsid w:val="00467C6F"/>
    <w:rsid w:val="004D43F9"/>
    <w:rsid w:val="00506AD8"/>
    <w:rsid w:val="00535CF4"/>
    <w:rsid w:val="00597A57"/>
    <w:rsid w:val="00597D49"/>
    <w:rsid w:val="005F25E2"/>
    <w:rsid w:val="0060336B"/>
    <w:rsid w:val="00651833"/>
    <w:rsid w:val="00696C1F"/>
    <w:rsid w:val="006B0487"/>
    <w:rsid w:val="006E6805"/>
    <w:rsid w:val="006F66EE"/>
    <w:rsid w:val="00720506"/>
    <w:rsid w:val="008F12F2"/>
    <w:rsid w:val="009166D2"/>
    <w:rsid w:val="009459C7"/>
    <w:rsid w:val="009B1D93"/>
    <w:rsid w:val="00AF76E2"/>
    <w:rsid w:val="00B046C6"/>
    <w:rsid w:val="00B56095"/>
    <w:rsid w:val="00BB4C78"/>
    <w:rsid w:val="00BD2232"/>
    <w:rsid w:val="00BD5CF8"/>
    <w:rsid w:val="00BF5E23"/>
    <w:rsid w:val="00C53423"/>
    <w:rsid w:val="00D82224"/>
    <w:rsid w:val="00DA3934"/>
    <w:rsid w:val="00EB21B3"/>
    <w:rsid w:val="00F5465F"/>
    <w:rsid w:val="00F66DD9"/>
    <w:rsid w:val="00FA3DC1"/>
    <w:rsid w:val="00FC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7C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67C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7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67C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7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1D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1D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7C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67C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7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67C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7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1D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1D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2560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17124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Тарасова Александра Юрьевна</cp:lastModifiedBy>
  <cp:revision>21</cp:revision>
  <cp:lastPrinted>2020-05-15T08:20:00Z</cp:lastPrinted>
  <dcterms:created xsi:type="dcterms:W3CDTF">2019-08-12T12:16:00Z</dcterms:created>
  <dcterms:modified xsi:type="dcterms:W3CDTF">2020-05-15T08:20:00Z</dcterms:modified>
</cp:coreProperties>
</file>