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44A" w:rsidRPr="00B80021" w:rsidRDefault="0073120B" w:rsidP="00A37FD7">
      <w:pPr>
        <w:ind w:left="5103"/>
        <w:jc w:val="left"/>
        <w:rPr>
          <w:rFonts w:cs="Times New Roman"/>
          <w:szCs w:val="28"/>
        </w:rPr>
      </w:pPr>
      <w:r>
        <w:rPr>
          <w:rFonts w:cs="Times New Roman"/>
          <w:szCs w:val="28"/>
        </w:rPr>
        <w:t>ПРИЛОЖЕНИЕ</w:t>
      </w:r>
    </w:p>
    <w:p w:rsidR="0073120B" w:rsidRDefault="0073120B" w:rsidP="00A37FD7">
      <w:pPr>
        <w:ind w:left="5103"/>
        <w:jc w:val="left"/>
        <w:rPr>
          <w:rFonts w:cs="Times New Roman"/>
          <w:szCs w:val="28"/>
        </w:rPr>
      </w:pPr>
    </w:p>
    <w:p w:rsidR="0073120B" w:rsidRDefault="0073120B" w:rsidP="00A37FD7">
      <w:pPr>
        <w:ind w:left="5103"/>
        <w:jc w:val="left"/>
        <w:rPr>
          <w:rFonts w:cs="Times New Roman"/>
          <w:szCs w:val="28"/>
        </w:rPr>
      </w:pPr>
    </w:p>
    <w:p w:rsidR="00B7444A" w:rsidRPr="00B80021" w:rsidRDefault="00B7444A" w:rsidP="00A37FD7">
      <w:pPr>
        <w:ind w:left="5103"/>
        <w:jc w:val="left"/>
        <w:rPr>
          <w:rFonts w:cs="Times New Roman"/>
          <w:szCs w:val="28"/>
        </w:rPr>
      </w:pPr>
      <w:r w:rsidRPr="00B80021">
        <w:rPr>
          <w:rFonts w:cs="Times New Roman"/>
          <w:szCs w:val="28"/>
        </w:rPr>
        <w:t>УТВЕРЖДЕН</w:t>
      </w:r>
      <w:r w:rsidR="00AE1784">
        <w:rPr>
          <w:rFonts w:cs="Times New Roman"/>
          <w:szCs w:val="28"/>
        </w:rPr>
        <w:t>А</w:t>
      </w:r>
    </w:p>
    <w:p w:rsidR="00B7444A" w:rsidRDefault="00B7444A" w:rsidP="00A37FD7">
      <w:pPr>
        <w:ind w:left="5103"/>
        <w:jc w:val="left"/>
        <w:rPr>
          <w:rFonts w:cs="Times New Roman"/>
          <w:szCs w:val="28"/>
        </w:rPr>
      </w:pPr>
      <w:r w:rsidRPr="00B80021">
        <w:rPr>
          <w:rFonts w:cs="Times New Roman"/>
          <w:szCs w:val="28"/>
        </w:rPr>
        <w:t>постановлением администрации</w:t>
      </w:r>
    </w:p>
    <w:p w:rsidR="00B7444A" w:rsidRDefault="00B7444A" w:rsidP="00A37FD7">
      <w:pPr>
        <w:ind w:left="5103"/>
        <w:jc w:val="left"/>
        <w:rPr>
          <w:rFonts w:cs="Times New Roman"/>
          <w:szCs w:val="28"/>
        </w:rPr>
      </w:pPr>
      <w:r w:rsidRPr="00B80021">
        <w:rPr>
          <w:rFonts w:cs="Times New Roman"/>
          <w:szCs w:val="28"/>
        </w:rPr>
        <w:t>муниципального образования</w:t>
      </w:r>
    </w:p>
    <w:p w:rsidR="00B7444A" w:rsidRDefault="00B7444A" w:rsidP="00A37FD7">
      <w:pPr>
        <w:ind w:left="5103"/>
        <w:jc w:val="left"/>
        <w:rPr>
          <w:rFonts w:cs="Times New Roman"/>
          <w:szCs w:val="28"/>
        </w:rPr>
      </w:pPr>
      <w:r w:rsidRPr="00B80021">
        <w:rPr>
          <w:rFonts w:cs="Times New Roman"/>
          <w:szCs w:val="28"/>
        </w:rPr>
        <w:t>город-курорт Геленджик</w:t>
      </w:r>
    </w:p>
    <w:p w:rsidR="007D01A5" w:rsidRDefault="00B7444A" w:rsidP="00A37FD7">
      <w:pPr>
        <w:ind w:left="5103"/>
        <w:jc w:val="left"/>
      </w:pPr>
      <w:r w:rsidRPr="008A106B">
        <w:rPr>
          <w:rFonts w:cs="Times New Roman"/>
          <w:szCs w:val="28"/>
        </w:rPr>
        <w:t>от _______________ № ______</w:t>
      </w:r>
    </w:p>
    <w:p w:rsidR="008B5C00" w:rsidRDefault="008B5C00" w:rsidP="00B7444A"/>
    <w:p w:rsidR="008B5C00" w:rsidRDefault="008B5C00"/>
    <w:p w:rsidR="00214CB7" w:rsidRPr="00214CB7" w:rsidRDefault="00214CB7" w:rsidP="00214CB7">
      <w:pPr>
        <w:autoSpaceDE w:val="0"/>
        <w:autoSpaceDN w:val="0"/>
        <w:adjustRightInd w:val="0"/>
        <w:rPr>
          <w:rFonts w:cs="Times New Roman"/>
          <w:bCs/>
          <w:szCs w:val="28"/>
        </w:rPr>
      </w:pPr>
      <w:r w:rsidRPr="00214CB7">
        <w:rPr>
          <w:rFonts w:cs="Times New Roman"/>
          <w:bCs/>
          <w:szCs w:val="28"/>
        </w:rPr>
        <w:t>МЕТОДИКА</w:t>
      </w:r>
    </w:p>
    <w:p w:rsidR="00381F3C" w:rsidRDefault="00214CB7" w:rsidP="00214CB7">
      <w:pPr>
        <w:rPr>
          <w:rFonts w:cs="Times New Roman"/>
          <w:szCs w:val="28"/>
        </w:rPr>
      </w:pPr>
      <w:r w:rsidRPr="00214CB7">
        <w:rPr>
          <w:rFonts w:cs="Times New Roman"/>
          <w:szCs w:val="28"/>
        </w:rPr>
        <w:t>расчета и максимального размера платы</w:t>
      </w:r>
      <w:r w:rsidR="00381F3C">
        <w:rPr>
          <w:rFonts w:cs="Times New Roman"/>
          <w:szCs w:val="28"/>
        </w:rPr>
        <w:t xml:space="preserve"> </w:t>
      </w:r>
      <w:r w:rsidRPr="00214CB7">
        <w:rPr>
          <w:rFonts w:cs="Times New Roman"/>
          <w:szCs w:val="28"/>
        </w:rPr>
        <w:t xml:space="preserve">за пользование </w:t>
      </w:r>
    </w:p>
    <w:p w:rsidR="00381F3C" w:rsidRDefault="00214CB7" w:rsidP="00214CB7">
      <w:pPr>
        <w:rPr>
          <w:rFonts w:cs="Times New Roman"/>
          <w:szCs w:val="28"/>
        </w:rPr>
      </w:pPr>
      <w:r w:rsidRPr="00214CB7">
        <w:rPr>
          <w:rFonts w:cs="Times New Roman"/>
          <w:szCs w:val="28"/>
        </w:rPr>
        <w:t>на платной основе парковками</w:t>
      </w:r>
      <w:r w:rsidR="00381F3C">
        <w:rPr>
          <w:rFonts w:cs="Times New Roman"/>
          <w:szCs w:val="28"/>
        </w:rPr>
        <w:t xml:space="preserve"> </w:t>
      </w:r>
      <w:r w:rsidRPr="00214CB7">
        <w:rPr>
          <w:rFonts w:cs="Times New Roman"/>
          <w:szCs w:val="28"/>
        </w:rPr>
        <w:t xml:space="preserve">(парковочными местами), </w:t>
      </w:r>
    </w:p>
    <w:p w:rsidR="00214CB7" w:rsidRDefault="00214CB7" w:rsidP="00214CB7">
      <w:pPr>
        <w:rPr>
          <w:rFonts w:cs="Times New Roman"/>
          <w:szCs w:val="28"/>
        </w:rPr>
      </w:pPr>
      <w:proofErr w:type="gramStart"/>
      <w:r w:rsidRPr="00214CB7">
        <w:rPr>
          <w:rFonts w:cs="Times New Roman"/>
          <w:szCs w:val="28"/>
        </w:rPr>
        <w:t>расположенными</w:t>
      </w:r>
      <w:proofErr w:type="gramEnd"/>
      <w:r w:rsidRPr="00214CB7">
        <w:rPr>
          <w:rFonts w:cs="Times New Roman"/>
          <w:szCs w:val="28"/>
        </w:rPr>
        <w:t xml:space="preserve"> на автомобильных дорогах общего пользования</w:t>
      </w:r>
    </w:p>
    <w:p w:rsidR="00214CB7" w:rsidRDefault="00214CB7" w:rsidP="00214CB7">
      <w:pPr>
        <w:rPr>
          <w:rFonts w:cs="Times New Roman"/>
          <w:szCs w:val="28"/>
        </w:rPr>
      </w:pPr>
      <w:r w:rsidRPr="00214CB7">
        <w:rPr>
          <w:rFonts w:cs="Times New Roman"/>
          <w:szCs w:val="28"/>
        </w:rPr>
        <w:t xml:space="preserve"> местного значения муниципального образования </w:t>
      </w:r>
    </w:p>
    <w:p w:rsidR="00214CB7" w:rsidRPr="00214CB7" w:rsidRDefault="00214CB7" w:rsidP="00214CB7">
      <w:pPr>
        <w:rPr>
          <w:szCs w:val="28"/>
        </w:rPr>
      </w:pPr>
      <w:r w:rsidRPr="00214CB7">
        <w:rPr>
          <w:rFonts w:cs="Times New Roman"/>
          <w:szCs w:val="28"/>
        </w:rPr>
        <w:t xml:space="preserve">город-курорт Геленджик </w:t>
      </w:r>
      <w:r w:rsidRPr="00214CB7">
        <w:rPr>
          <w:szCs w:val="28"/>
        </w:rPr>
        <w:t xml:space="preserve"> </w:t>
      </w:r>
    </w:p>
    <w:p w:rsidR="00214CB7" w:rsidRPr="00214CB7" w:rsidRDefault="00214CB7" w:rsidP="00214CB7">
      <w:pPr>
        <w:autoSpaceDE w:val="0"/>
        <w:autoSpaceDN w:val="0"/>
        <w:adjustRightInd w:val="0"/>
        <w:rPr>
          <w:rFonts w:cs="Times New Roman"/>
          <w:bCs/>
          <w:szCs w:val="28"/>
        </w:rPr>
      </w:pPr>
    </w:p>
    <w:p w:rsidR="00214CB7" w:rsidRPr="00381F3C" w:rsidRDefault="00381F3C" w:rsidP="00381F3C">
      <w:pPr>
        <w:pStyle w:val="a3"/>
        <w:autoSpaceDE w:val="0"/>
        <w:autoSpaceDN w:val="0"/>
        <w:adjustRightInd w:val="0"/>
        <w:ind w:left="0"/>
        <w:rPr>
          <w:rFonts w:cs="Times New Roman"/>
          <w:szCs w:val="28"/>
        </w:rPr>
      </w:pPr>
      <w:r>
        <w:rPr>
          <w:rFonts w:cs="Times New Roman"/>
          <w:szCs w:val="28"/>
        </w:rPr>
        <w:t>1. Область применения</w:t>
      </w:r>
    </w:p>
    <w:p w:rsidR="00214CB7" w:rsidRDefault="00214CB7" w:rsidP="00214CB7">
      <w:pPr>
        <w:autoSpaceDE w:val="0"/>
        <w:autoSpaceDN w:val="0"/>
        <w:adjustRightInd w:val="0"/>
        <w:jc w:val="left"/>
        <w:rPr>
          <w:rFonts w:cs="Times New Roman"/>
          <w:szCs w:val="28"/>
        </w:rPr>
      </w:pPr>
    </w:p>
    <w:p w:rsidR="00214CB7" w:rsidRDefault="00214CB7" w:rsidP="00C53BF9">
      <w:pPr>
        <w:autoSpaceDE w:val="0"/>
        <w:autoSpaceDN w:val="0"/>
        <w:adjustRightInd w:val="0"/>
        <w:ind w:firstLine="709"/>
        <w:jc w:val="both"/>
        <w:rPr>
          <w:rFonts w:cs="Times New Roman"/>
          <w:szCs w:val="28"/>
        </w:rPr>
      </w:pPr>
      <w:proofErr w:type="gramStart"/>
      <w:r>
        <w:rPr>
          <w:rFonts w:cs="Times New Roman"/>
          <w:szCs w:val="28"/>
        </w:rPr>
        <w:t xml:space="preserve">Методика 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муниципального образования </w:t>
      </w:r>
      <w:r w:rsidR="00A8318B">
        <w:rPr>
          <w:rFonts w:cs="Times New Roman"/>
          <w:szCs w:val="28"/>
        </w:rPr>
        <w:t>город-курорт Геленджик</w:t>
      </w:r>
      <w:r>
        <w:rPr>
          <w:rFonts w:cs="Times New Roman"/>
          <w:szCs w:val="28"/>
        </w:rPr>
        <w:t xml:space="preserve"> (далее - Методика), разработана для расчета размера платы за пользование на платной основе юридическими и физическими лицами парковками (парковочными местами), расположенными на автомобильных дорогах общего пользования местного значения муниципального образования </w:t>
      </w:r>
      <w:r w:rsidR="00A8318B">
        <w:rPr>
          <w:rFonts w:cs="Times New Roman"/>
          <w:szCs w:val="28"/>
        </w:rPr>
        <w:t>город-курорт Геленджик</w:t>
      </w:r>
      <w:r>
        <w:rPr>
          <w:rFonts w:cs="Times New Roman"/>
          <w:szCs w:val="28"/>
        </w:rPr>
        <w:t xml:space="preserve"> (далее - парковки (парковочные</w:t>
      </w:r>
      <w:proofErr w:type="gramEnd"/>
      <w:r>
        <w:rPr>
          <w:rFonts w:cs="Times New Roman"/>
          <w:szCs w:val="28"/>
        </w:rPr>
        <w:t xml:space="preserve"> места).</w:t>
      </w:r>
    </w:p>
    <w:p w:rsidR="00214CB7" w:rsidRDefault="00214CB7" w:rsidP="00214CB7">
      <w:pPr>
        <w:autoSpaceDE w:val="0"/>
        <w:autoSpaceDN w:val="0"/>
        <w:adjustRightInd w:val="0"/>
        <w:jc w:val="left"/>
        <w:rPr>
          <w:rFonts w:cs="Times New Roman"/>
          <w:szCs w:val="28"/>
        </w:rPr>
      </w:pPr>
    </w:p>
    <w:p w:rsidR="00214CB7" w:rsidRDefault="00A8318B" w:rsidP="00214CB7">
      <w:pPr>
        <w:autoSpaceDE w:val="0"/>
        <w:autoSpaceDN w:val="0"/>
        <w:adjustRightInd w:val="0"/>
        <w:rPr>
          <w:rFonts w:cs="Times New Roman"/>
          <w:szCs w:val="28"/>
        </w:rPr>
      </w:pPr>
      <w:r>
        <w:rPr>
          <w:rFonts w:cs="Times New Roman"/>
          <w:szCs w:val="28"/>
        </w:rPr>
        <w:t xml:space="preserve">2. </w:t>
      </w:r>
      <w:r w:rsidR="00214CB7">
        <w:rPr>
          <w:rFonts w:cs="Times New Roman"/>
          <w:szCs w:val="28"/>
        </w:rPr>
        <w:t>О</w:t>
      </w:r>
      <w:r>
        <w:rPr>
          <w:rFonts w:cs="Times New Roman"/>
          <w:szCs w:val="28"/>
        </w:rPr>
        <w:t>пределение</w:t>
      </w:r>
      <w:r w:rsidR="00214CB7">
        <w:rPr>
          <w:rFonts w:cs="Times New Roman"/>
          <w:szCs w:val="28"/>
        </w:rPr>
        <w:t xml:space="preserve"> </w:t>
      </w:r>
      <w:r>
        <w:rPr>
          <w:rFonts w:cs="Times New Roman"/>
          <w:szCs w:val="28"/>
        </w:rPr>
        <w:t>размера платы</w:t>
      </w:r>
      <w:r w:rsidR="00214CB7">
        <w:rPr>
          <w:rFonts w:cs="Times New Roman"/>
          <w:szCs w:val="28"/>
        </w:rPr>
        <w:t xml:space="preserve"> </w:t>
      </w:r>
      <w:r>
        <w:rPr>
          <w:rFonts w:cs="Times New Roman"/>
          <w:szCs w:val="28"/>
        </w:rPr>
        <w:t>за пользование</w:t>
      </w:r>
      <w:r w:rsidR="00214CB7">
        <w:rPr>
          <w:rFonts w:cs="Times New Roman"/>
          <w:szCs w:val="28"/>
        </w:rPr>
        <w:t xml:space="preserve"> </w:t>
      </w:r>
      <w:proofErr w:type="gramStart"/>
      <w:r>
        <w:rPr>
          <w:rFonts w:cs="Times New Roman"/>
          <w:szCs w:val="28"/>
        </w:rPr>
        <w:t>на</w:t>
      </w:r>
      <w:proofErr w:type="gramEnd"/>
      <w:r>
        <w:rPr>
          <w:rFonts w:cs="Times New Roman"/>
          <w:szCs w:val="28"/>
        </w:rPr>
        <w:t xml:space="preserve"> платной </w:t>
      </w:r>
    </w:p>
    <w:p w:rsidR="00214CB7" w:rsidRDefault="00A8318B" w:rsidP="00214CB7">
      <w:pPr>
        <w:autoSpaceDE w:val="0"/>
        <w:autoSpaceDN w:val="0"/>
        <w:adjustRightInd w:val="0"/>
        <w:rPr>
          <w:rFonts w:cs="Times New Roman"/>
          <w:szCs w:val="28"/>
        </w:rPr>
      </w:pPr>
      <w:r>
        <w:rPr>
          <w:rFonts w:cs="Times New Roman"/>
          <w:szCs w:val="28"/>
        </w:rPr>
        <w:t>основе</w:t>
      </w:r>
      <w:r w:rsidR="00214CB7">
        <w:rPr>
          <w:rFonts w:cs="Times New Roman"/>
          <w:szCs w:val="28"/>
        </w:rPr>
        <w:t xml:space="preserve"> </w:t>
      </w:r>
      <w:r>
        <w:rPr>
          <w:rFonts w:cs="Times New Roman"/>
          <w:szCs w:val="28"/>
        </w:rPr>
        <w:t>парковками (парковочными местами)</w:t>
      </w:r>
    </w:p>
    <w:p w:rsidR="00214CB7" w:rsidRDefault="00214CB7" w:rsidP="00214CB7">
      <w:pPr>
        <w:autoSpaceDE w:val="0"/>
        <w:autoSpaceDN w:val="0"/>
        <w:adjustRightInd w:val="0"/>
        <w:jc w:val="left"/>
        <w:rPr>
          <w:rFonts w:cs="Times New Roman"/>
          <w:szCs w:val="28"/>
        </w:rPr>
      </w:pPr>
    </w:p>
    <w:p w:rsidR="00214CB7" w:rsidRDefault="00A8318B" w:rsidP="00C53BF9">
      <w:pPr>
        <w:autoSpaceDE w:val="0"/>
        <w:autoSpaceDN w:val="0"/>
        <w:adjustRightInd w:val="0"/>
        <w:ind w:firstLine="709"/>
        <w:jc w:val="both"/>
        <w:rPr>
          <w:rFonts w:cs="Times New Roman"/>
          <w:szCs w:val="28"/>
        </w:rPr>
      </w:pPr>
      <w:r>
        <w:rPr>
          <w:rFonts w:cs="Times New Roman"/>
          <w:szCs w:val="28"/>
        </w:rPr>
        <w:t>2.1</w:t>
      </w:r>
      <w:r w:rsidR="00214CB7">
        <w:rPr>
          <w:rFonts w:cs="Times New Roman"/>
          <w:szCs w:val="28"/>
        </w:rPr>
        <w:t>. Плата взимается с физических и юридических лиц</w:t>
      </w:r>
      <w:r w:rsidR="001517BE">
        <w:rPr>
          <w:rFonts w:cs="Times New Roman"/>
          <w:szCs w:val="28"/>
        </w:rPr>
        <w:t>,</w:t>
      </w:r>
      <w:r w:rsidR="00214CB7">
        <w:rPr>
          <w:rFonts w:cs="Times New Roman"/>
          <w:szCs w:val="28"/>
        </w:rPr>
        <w:t xml:space="preserve"> польз</w:t>
      </w:r>
      <w:r w:rsidR="00AE1784">
        <w:rPr>
          <w:rFonts w:cs="Times New Roman"/>
          <w:szCs w:val="28"/>
        </w:rPr>
        <w:t>ующихся</w:t>
      </w:r>
      <w:r w:rsidR="00214CB7">
        <w:rPr>
          <w:rFonts w:cs="Times New Roman"/>
          <w:szCs w:val="28"/>
        </w:rPr>
        <w:t xml:space="preserve"> парковками на платной основе (далее - пользователи)</w:t>
      </w:r>
      <w:r w:rsidR="001517BE">
        <w:rPr>
          <w:rFonts w:cs="Times New Roman"/>
          <w:szCs w:val="28"/>
        </w:rPr>
        <w:t>,</w:t>
      </w:r>
      <w:r w:rsidR="00214CB7">
        <w:rPr>
          <w:rFonts w:cs="Times New Roman"/>
          <w:szCs w:val="28"/>
        </w:rPr>
        <w:t xml:space="preserve"> за временное размещение транспортных средств на парковках (парковочных местах).</w:t>
      </w:r>
    </w:p>
    <w:p w:rsidR="00214CB7" w:rsidRDefault="00A8318B" w:rsidP="00C53BF9">
      <w:pPr>
        <w:autoSpaceDE w:val="0"/>
        <w:autoSpaceDN w:val="0"/>
        <w:adjustRightInd w:val="0"/>
        <w:ind w:firstLine="709"/>
        <w:jc w:val="both"/>
        <w:rPr>
          <w:rFonts w:cs="Times New Roman"/>
          <w:szCs w:val="28"/>
        </w:rPr>
      </w:pPr>
      <w:r>
        <w:rPr>
          <w:rFonts w:cs="Times New Roman"/>
          <w:szCs w:val="28"/>
        </w:rPr>
        <w:t>2.2</w:t>
      </w:r>
      <w:r w:rsidR="00214CB7">
        <w:rPr>
          <w:rFonts w:cs="Times New Roman"/>
          <w:szCs w:val="28"/>
        </w:rPr>
        <w:t xml:space="preserve">. Размер платы за пользование на платной основе парковками (парковочными местами) должен </w:t>
      </w:r>
      <w:bookmarkStart w:id="0" w:name="_GoBack"/>
      <w:bookmarkEnd w:id="0"/>
      <w:r w:rsidR="00214CB7">
        <w:rPr>
          <w:rFonts w:cs="Times New Roman"/>
          <w:szCs w:val="28"/>
        </w:rPr>
        <w:t>соответствовать качеству услуг, предоставляемых пользователю.</w:t>
      </w:r>
    </w:p>
    <w:p w:rsidR="00214CB7" w:rsidRDefault="00214CB7" w:rsidP="00C53BF9">
      <w:pPr>
        <w:autoSpaceDE w:val="0"/>
        <w:autoSpaceDN w:val="0"/>
        <w:adjustRightInd w:val="0"/>
        <w:ind w:firstLine="709"/>
        <w:jc w:val="both"/>
        <w:rPr>
          <w:rFonts w:cs="Times New Roman"/>
          <w:szCs w:val="28"/>
        </w:rPr>
      </w:pPr>
      <w:r>
        <w:rPr>
          <w:rFonts w:cs="Times New Roman"/>
          <w:szCs w:val="28"/>
        </w:rPr>
        <w:t>Преимущества пользователей определяются экономией времени, необходимого для доставки грузов и пассажиров, снижением дальности и времени подхода к объекту, повышением комфорта и безопасности движения.</w:t>
      </w:r>
    </w:p>
    <w:p w:rsidR="00214CB7" w:rsidRDefault="00A8318B" w:rsidP="00C53BF9">
      <w:pPr>
        <w:autoSpaceDE w:val="0"/>
        <w:autoSpaceDN w:val="0"/>
        <w:adjustRightInd w:val="0"/>
        <w:ind w:firstLine="709"/>
        <w:jc w:val="both"/>
        <w:rPr>
          <w:rFonts w:cs="Times New Roman"/>
          <w:szCs w:val="28"/>
        </w:rPr>
      </w:pPr>
      <w:r>
        <w:rPr>
          <w:rFonts w:cs="Times New Roman"/>
          <w:szCs w:val="28"/>
        </w:rPr>
        <w:t>2.3</w:t>
      </w:r>
      <w:r w:rsidR="00214CB7">
        <w:rPr>
          <w:rFonts w:cs="Times New Roman"/>
          <w:szCs w:val="28"/>
        </w:rPr>
        <w:t>. Плата за пользование парковками (парковочными местами)</w:t>
      </w:r>
      <w:r w:rsidR="001517BE">
        <w:rPr>
          <w:rFonts w:cs="Times New Roman"/>
          <w:szCs w:val="28"/>
        </w:rPr>
        <w:t xml:space="preserve"> на платной основе</w:t>
      </w:r>
      <w:r w:rsidR="00214CB7">
        <w:rPr>
          <w:rFonts w:cs="Times New Roman"/>
          <w:szCs w:val="28"/>
        </w:rPr>
        <w:t xml:space="preserve"> дифференцируется в зависимости от формы оплаты (почасовая или посуточная форма оплаты).</w:t>
      </w:r>
    </w:p>
    <w:p w:rsidR="00F24189" w:rsidRDefault="00F24189" w:rsidP="00A8318B">
      <w:pPr>
        <w:autoSpaceDE w:val="0"/>
        <w:autoSpaceDN w:val="0"/>
        <w:adjustRightInd w:val="0"/>
        <w:rPr>
          <w:rFonts w:cs="Times New Roman"/>
          <w:szCs w:val="28"/>
        </w:rPr>
      </w:pPr>
      <w:bookmarkStart w:id="1" w:name="Par26"/>
      <w:bookmarkEnd w:id="1"/>
    </w:p>
    <w:p w:rsidR="00214CB7" w:rsidRDefault="00A8318B" w:rsidP="00A8318B">
      <w:pPr>
        <w:autoSpaceDE w:val="0"/>
        <w:autoSpaceDN w:val="0"/>
        <w:adjustRightInd w:val="0"/>
        <w:rPr>
          <w:rFonts w:cs="Times New Roman"/>
          <w:szCs w:val="28"/>
        </w:rPr>
      </w:pPr>
      <w:r>
        <w:rPr>
          <w:rFonts w:cs="Times New Roman"/>
          <w:szCs w:val="28"/>
        </w:rPr>
        <w:lastRenderedPageBreak/>
        <w:t xml:space="preserve">3. </w:t>
      </w:r>
      <w:r w:rsidR="00214CB7">
        <w:rPr>
          <w:rFonts w:cs="Times New Roman"/>
          <w:szCs w:val="28"/>
        </w:rPr>
        <w:t>Р</w:t>
      </w:r>
      <w:r>
        <w:rPr>
          <w:rFonts w:cs="Times New Roman"/>
          <w:szCs w:val="28"/>
        </w:rPr>
        <w:t>асчет</w:t>
      </w:r>
      <w:r w:rsidR="00214CB7">
        <w:rPr>
          <w:rFonts w:cs="Times New Roman"/>
          <w:szCs w:val="28"/>
        </w:rPr>
        <w:t xml:space="preserve"> </w:t>
      </w:r>
      <w:r>
        <w:rPr>
          <w:rFonts w:cs="Times New Roman"/>
          <w:szCs w:val="28"/>
        </w:rPr>
        <w:t>размера</w:t>
      </w:r>
      <w:r w:rsidR="00214CB7">
        <w:rPr>
          <w:rFonts w:cs="Times New Roman"/>
          <w:szCs w:val="28"/>
        </w:rPr>
        <w:t xml:space="preserve"> </w:t>
      </w:r>
      <w:r>
        <w:rPr>
          <w:rFonts w:cs="Times New Roman"/>
          <w:szCs w:val="28"/>
        </w:rPr>
        <w:t>платы</w:t>
      </w:r>
      <w:r w:rsidR="00214CB7">
        <w:rPr>
          <w:rFonts w:cs="Times New Roman"/>
          <w:szCs w:val="28"/>
        </w:rPr>
        <w:t xml:space="preserve"> </w:t>
      </w:r>
      <w:r>
        <w:rPr>
          <w:rFonts w:cs="Times New Roman"/>
          <w:szCs w:val="28"/>
        </w:rPr>
        <w:t>за</w:t>
      </w:r>
      <w:r w:rsidR="00214CB7">
        <w:rPr>
          <w:rFonts w:cs="Times New Roman"/>
          <w:szCs w:val="28"/>
        </w:rPr>
        <w:t xml:space="preserve"> </w:t>
      </w:r>
      <w:r>
        <w:rPr>
          <w:rFonts w:cs="Times New Roman"/>
          <w:szCs w:val="28"/>
        </w:rPr>
        <w:t>пользование</w:t>
      </w:r>
      <w:r w:rsidR="00214CB7">
        <w:rPr>
          <w:rFonts w:cs="Times New Roman"/>
          <w:szCs w:val="28"/>
        </w:rPr>
        <w:t xml:space="preserve"> </w:t>
      </w:r>
      <w:proofErr w:type="gramStart"/>
      <w:r>
        <w:rPr>
          <w:rFonts w:cs="Times New Roman"/>
          <w:szCs w:val="28"/>
        </w:rPr>
        <w:t>на</w:t>
      </w:r>
      <w:proofErr w:type="gramEnd"/>
      <w:r w:rsidR="00214CB7">
        <w:rPr>
          <w:rFonts w:cs="Times New Roman"/>
          <w:szCs w:val="28"/>
        </w:rPr>
        <w:t xml:space="preserve"> </w:t>
      </w:r>
      <w:r>
        <w:rPr>
          <w:rFonts w:cs="Times New Roman"/>
          <w:szCs w:val="28"/>
        </w:rPr>
        <w:t>платной</w:t>
      </w:r>
    </w:p>
    <w:p w:rsidR="00214CB7" w:rsidRDefault="00A8318B" w:rsidP="00A8318B">
      <w:pPr>
        <w:autoSpaceDE w:val="0"/>
        <w:autoSpaceDN w:val="0"/>
        <w:adjustRightInd w:val="0"/>
        <w:rPr>
          <w:rFonts w:cs="Times New Roman"/>
          <w:szCs w:val="28"/>
        </w:rPr>
      </w:pPr>
      <w:r>
        <w:rPr>
          <w:rFonts w:cs="Times New Roman"/>
          <w:szCs w:val="28"/>
        </w:rPr>
        <w:t>основе</w:t>
      </w:r>
      <w:r w:rsidR="00214CB7">
        <w:rPr>
          <w:rFonts w:cs="Times New Roman"/>
          <w:szCs w:val="28"/>
        </w:rPr>
        <w:t xml:space="preserve"> </w:t>
      </w:r>
      <w:r>
        <w:rPr>
          <w:rFonts w:cs="Times New Roman"/>
          <w:szCs w:val="28"/>
        </w:rPr>
        <w:t>парковками</w:t>
      </w:r>
      <w:r w:rsidR="00214CB7">
        <w:rPr>
          <w:rFonts w:cs="Times New Roman"/>
          <w:szCs w:val="28"/>
        </w:rPr>
        <w:t xml:space="preserve"> </w:t>
      </w:r>
      <w:r>
        <w:rPr>
          <w:rFonts w:cs="Times New Roman"/>
          <w:szCs w:val="28"/>
        </w:rPr>
        <w:t>(парковочными местами)</w:t>
      </w:r>
    </w:p>
    <w:p w:rsidR="00214CB7" w:rsidRDefault="00214CB7" w:rsidP="00A8318B">
      <w:pPr>
        <w:autoSpaceDE w:val="0"/>
        <w:autoSpaceDN w:val="0"/>
        <w:adjustRightInd w:val="0"/>
        <w:jc w:val="left"/>
        <w:rPr>
          <w:rFonts w:cs="Times New Roman"/>
          <w:szCs w:val="28"/>
        </w:rPr>
      </w:pPr>
    </w:p>
    <w:p w:rsidR="00214CB7" w:rsidRPr="00203468" w:rsidRDefault="00A8318B" w:rsidP="005E5DEC">
      <w:pPr>
        <w:tabs>
          <w:tab w:val="left" w:pos="1276"/>
        </w:tabs>
        <w:autoSpaceDE w:val="0"/>
        <w:autoSpaceDN w:val="0"/>
        <w:adjustRightInd w:val="0"/>
        <w:ind w:firstLine="709"/>
        <w:jc w:val="both"/>
        <w:rPr>
          <w:rFonts w:cs="Times New Roman"/>
          <w:szCs w:val="28"/>
        </w:rPr>
      </w:pPr>
      <w:r w:rsidRPr="00203468">
        <w:rPr>
          <w:rFonts w:cs="Times New Roman"/>
          <w:szCs w:val="28"/>
        </w:rPr>
        <w:t>3.1</w:t>
      </w:r>
      <w:r w:rsidR="005E5DEC" w:rsidRPr="00203468">
        <w:rPr>
          <w:rFonts w:cs="Times New Roman"/>
          <w:szCs w:val="28"/>
        </w:rPr>
        <w:t xml:space="preserve">. </w:t>
      </w:r>
      <w:r w:rsidR="00214CB7" w:rsidRPr="00203468">
        <w:rPr>
          <w:rFonts w:cs="Times New Roman"/>
          <w:szCs w:val="28"/>
        </w:rPr>
        <w:t xml:space="preserve">Расчет размера платы за пользование </w:t>
      </w:r>
      <w:r w:rsidR="001517BE" w:rsidRPr="00203468">
        <w:rPr>
          <w:rFonts w:cs="Times New Roman"/>
          <w:szCs w:val="28"/>
        </w:rPr>
        <w:t>на платной основе</w:t>
      </w:r>
      <w:r w:rsidR="00214CB7" w:rsidRPr="00203468">
        <w:rPr>
          <w:rFonts w:cs="Times New Roman"/>
          <w:szCs w:val="28"/>
        </w:rPr>
        <w:t xml:space="preserve"> парковкой (парковочным местом) основан на расчете стоимости содержания парковочного места за единицу времени (руб./час).</w:t>
      </w:r>
    </w:p>
    <w:p w:rsidR="000D2AB5" w:rsidRPr="00203468" w:rsidRDefault="00A8318B" w:rsidP="000D2AB5">
      <w:pPr>
        <w:ind w:firstLine="709"/>
        <w:jc w:val="both"/>
        <w:rPr>
          <w:rFonts w:eastAsia="Times New Roman" w:cs="Times New Roman"/>
          <w:szCs w:val="28"/>
          <w:lang w:eastAsia="ru-RU"/>
        </w:rPr>
      </w:pPr>
      <w:r w:rsidRPr="00203468">
        <w:rPr>
          <w:rFonts w:cs="Times New Roman"/>
          <w:szCs w:val="28"/>
        </w:rPr>
        <w:t>3.2</w:t>
      </w:r>
      <w:r w:rsidR="00214CB7" w:rsidRPr="00203468">
        <w:rPr>
          <w:rFonts w:cs="Times New Roman"/>
          <w:szCs w:val="28"/>
        </w:rPr>
        <w:t xml:space="preserve">. </w:t>
      </w:r>
      <w:r w:rsidR="000D2AB5" w:rsidRPr="00203468">
        <w:rPr>
          <w:rFonts w:eastAsia="Times New Roman" w:cs="Times New Roman"/>
          <w:szCs w:val="28"/>
          <w:lang w:eastAsia="ru-RU"/>
        </w:rPr>
        <w:t>В Методике используются следующие понятия:</w:t>
      </w:r>
    </w:p>
    <w:p w:rsidR="000D2AB5"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 xml:space="preserve">«парковка (парковочное место)» – </w:t>
      </w:r>
      <w:r w:rsidR="005E5DEC" w:rsidRPr="00203468">
        <w:rPr>
          <w:rFonts w:eastAsia="Times New Roman" w:cs="Times New Roman"/>
          <w:szCs w:val="28"/>
          <w:lang w:eastAsia="ru-RU"/>
        </w:rPr>
        <w:t xml:space="preserve">специально обозначенное и при необходимости обустроенное и оборудованное место, </w:t>
      </w:r>
      <w:proofErr w:type="gramStart"/>
      <w:r w:rsidR="005E5DEC" w:rsidRPr="00203468">
        <w:rPr>
          <w:rFonts w:eastAsia="Times New Roman" w:cs="Times New Roman"/>
          <w:szCs w:val="28"/>
          <w:lang w:eastAsia="ru-RU"/>
        </w:rPr>
        <w:t>являющееся</w:t>
      </w:r>
      <w:proofErr w:type="gramEnd"/>
      <w:r w:rsidR="005E5DEC" w:rsidRPr="00203468">
        <w:rPr>
          <w:rFonts w:eastAsia="Times New Roman" w:cs="Times New Roman"/>
          <w:szCs w:val="28"/>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5E5DEC" w:rsidRPr="00203468">
        <w:rPr>
          <w:rFonts w:eastAsia="Times New Roman" w:cs="Times New Roman"/>
          <w:szCs w:val="28"/>
          <w:lang w:eastAsia="ru-RU"/>
        </w:rPr>
        <w:t>подэстакадных</w:t>
      </w:r>
      <w:proofErr w:type="spellEnd"/>
      <w:r w:rsidR="005E5DEC" w:rsidRPr="00203468">
        <w:rPr>
          <w:rFonts w:eastAsia="Times New Roman" w:cs="Times New Roman"/>
          <w:szCs w:val="28"/>
          <w:lang w:eastAsia="ru-RU"/>
        </w:rPr>
        <w:t xml:space="preserve"> или </w:t>
      </w:r>
      <w:proofErr w:type="spellStart"/>
      <w:r w:rsidR="005E5DEC" w:rsidRPr="00203468">
        <w:rPr>
          <w:rFonts w:eastAsia="Times New Roman" w:cs="Times New Roman"/>
          <w:szCs w:val="28"/>
          <w:lang w:eastAsia="ru-RU"/>
        </w:rPr>
        <w:t>подмостовых</w:t>
      </w:r>
      <w:proofErr w:type="spellEnd"/>
      <w:r w:rsidR="005E5DEC" w:rsidRPr="00203468">
        <w:rPr>
          <w:rFonts w:eastAsia="Times New Roman" w:cs="Times New Roman"/>
          <w:szCs w:val="28"/>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203468">
        <w:rPr>
          <w:rFonts w:eastAsia="Times New Roman" w:cs="Times New Roman"/>
          <w:szCs w:val="28"/>
          <w:lang w:eastAsia="ru-RU"/>
        </w:rPr>
        <w:t>;</w:t>
      </w:r>
    </w:p>
    <w:p w:rsidR="000D2AB5"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«пользователь парковки» – лицо, управляющее транспортным средством, въехавшее на парковку и разместившее на парковочном месте транспортное средство;</w:t>
      </w:r>
    </w:p>
    <w:p w:rsidR="000D2AB5" w:rsidRPr="00203468" w:rsidRDefault="000D2AB5" w:rsidP="000D2AB5">
      <w:pPr>
        <w:ind w:firstLine="709"/>
        <w:jc w:val="both"/>
        <w:rPr>
          <w:rFonts w:eastAsia="Times New Roman" w:cs="Times New Roman"/>
          <w:szCs w:val="28"/>
          <w:lang w:eastAsia="ru-RU"/>
        </w:rPr>
      </w:pPr>
      <w:proofErr w:type="gramStart"/>
      <w:r w:rsidRPr="00203468">
        <w:rPr>
          <w:rFonts w:eastAsia="Times New Roman" w:cs="Times New Roman"/>
          <w:szCs w:val="28"/>
          <w:lang w:eastAsia="ru-RU"/>
        </w:rPr>
        <w:t>«</w:t>
      </w:r>
      <w:r w:rsidR="00561BAC" w:rsidRPr="00203468">
        <w:rPr>
          <w:rFonts w:eastAsia="Times New Roman" w:cs="Times New Roman"/>
          <w:szCs w:val="28"/>
          <w:lang w:eastAsia="ru-RU"/>
        </w:rPr>
        <w:t>оператор</w:t>
      </w:r>
      <w:r w:rsidRPr="00203468">
        <w:rPr>
          <w:rFonts w:eastAsia="Times New Roman" w:cs="Times New Roman"/>
          <w:szCs w:val="28"/>
          <w:lang w:eastAsia="ru-RU"/>
        </w:rPr>
        <w:t xml:space="preserve"> парковки» – </w:t>
      </w:r>
      <w:r w:rsidR="00561BAC" w:rsidRPr="00203468">
        <w:rPr>
          <w:rFonts w:eastAsia="Times New Roman" w:cs="Times New Roman"/>
          <w:szCs w:val="28"/>
          <w:lang w:eastAsia="ru-RU"/>
        </w:rPr>
        <w:t>муниципальное учреждение муниципального образования город-курорт Геленджик, муниципальное унитарное предприятие, уполномоченные постановлением администрации муниципального образования город-курорт Геленджик на осуществление соответствующих функций</w:t>
      </w:r>
      <w:r w:rsidR="00421F1F" w:rsidRPr="00203468">
        <w:rPr>
          <w:rFonts w:eastAsia="Times New Roman" w:cs="Times New Roman"/>
          <w:szCs w:val="28"/>
          <w:lang w:eastAsia="ru-RU"/>
        </w:rPr>
        <w:t xml:space="preserve"> по эксплуатации парковок на платной основе и взиманию платы за пользование на платной основе парковками, либо юридическое лицо независимо от организационно-правовой формы, индивидуальный предприниматель, отобранные на конкурсной основе в соответствии с законодательством Российской Федерации</w:t>
      </w:r>
      <w:r w:rsidR="00F24189" w:rsidRPr="00203468">
        <w:rPr>
          <w:rFonts w:eastAsia="Times New Roman" w:cs="Times New Roman"/>
          <w:szCs w:val="28"/>
          <w:lang w:eastAsia="ru-RU"/>
        </w:rPr>
        <w:t>.</w:t>
      </w:r>
      <w:proofErr w:type="gramEnd"/>
    </w:p>
    <w:p w:rsidR="000D2AB5"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 xml:space="preserve">3.3. Определение состава расходов, применяемых для расчета размера </w:t>
      </w:r>
      <w:r w:rsidRPr="000D2AB5">
        <w:rPr>
          <w:rFonts w:eastAsia="Times New Roman" w:cs="Times New Roman"/>
          <w:szCs w:val="28"/>
          <w:lang w:eastAsia="ru-RU"/>
        </w:rPr>
        <w:t>платы за пользование на платной основе парковками (парковочными местами), и оценка их обоснованности производятся в соответствии с законодательством Российской Федерации, в том числе Налоговым кодексом</w:t>
      </w:r>
      <w:r>
        <w:rPr>
          <w:rFonts w:eastAsia="Times New Roman" w:cs="Times New Roman"/>
          <w:szCs w:val="28"/>
          <w:lang w:eastAsia="ru-RU"/>
        </w:rPr>
        <w:t xml:space="preserve"> </w:t>
      </w:r>
      <w:r w:rsidRPr="000D2AB5">
        <w:rPr>
          <w:rFonts w:eastAsia="Times New Roman" w:cs="Times New Roman"/>
          <w:szCs w:val="28"/>
          <w:lang w:eastAsia="ru-RU"/>
        </w:rPr>
        <w:t>Российской Федерации и нормативными правовыми актами, регулирующими отношения в сфере бухгалтерского учета и налоговых отношений.</w:t>
      </w:r>
    </w:p>
    <w:p w:rsidR="000D2AB5" w:rsidRDefault="000D2AB5" w:rsidP="000D2AB5">
      <w:pPr>
        <w:ind w:firstLine="709"/>
        <w:jc w:val="both"/>
        <w:rPr>
          <w:rFonts w:eastAsia="Times New Roman" w:cs="Times New Roman"/>
          <w:szCs w:val="28"/>
          <w:lang w:eastAsia="ru-RU"/>
        </w:rPr>
      </w:pPr>
      <w:r>
        <w:rPr>
          <w:rFonts w:eastAsia="Times New Roman" w:cs="Times New Roman"/>
          <w:szCs w:val="28"/>
          <w:lang w:eastAsia="ru-RU"/>
        </w:rPr>
        <w:t>3.4</w:t>
      </w:r>
      <w:r w:rsidRPr="000D2AB5">
        <w:rPr>
          <w:rFonts w:eastAsia="Times New Roman" w:cs="Times New Roman"/>
          <w:szCs w:val="28"/>
          <w:lang w:eastAsia="ru-RU"/>
        </w:rPr>
        <w:t>. Расчет размера платы за пользование на платной основе пар</w:t>
      </w:r>
      <w:r w:rsidR="003455FF">
        <w:rPr>
          <w:rFonts w:eastAsia="Times New Roman" w:cs="Times New Roman"/>
          <w:szCs w:val="28"/>
          <w:lang w:eastAsia="ru-RU"/>
        </w:rPr>
        <w:t>ковками (парковочными местами)</w:t>
      </w:r>
      <w:r w:rsidRPr="000D2AB5">
        <w:rPr>
          <w:rFonts w:eastAsia="Times New Roman" w:cs="Times New Roman"/>
          <w:szCs w:val="28"/>
          <w:lang w:eastAsia="ru-RU"/>
        </w:rPr>
        <w:t xml:space="preserve"> основывается на принципе обязательности ведения раздельного учета доходов и расходов по видам деятельности. </w:t>
      </w:r>
    </w:p>
    <w:p w:rsidR="000D2AB5" w:rsidRDefault="000D2AB5" w:rsidP="000D2AB5">
      <w:pPr>
        <w:ind w:firstLine="709"/>
        <w:jc w:val="both"/>
        <w:rPr>
          <w:rFonts w:eastAsia="Times New Roman" w:cs="Times New Roman"/>
          <w:szCs w:val="28"/>
          <w:lang w:eastAsia="ru-RU"/>
        </w:rPr>
      </w:pPr>
      <w:r w:rsidRPr="000D2AB5">
        <w:rPr>
          <w:rFonts w:eastAsia="Times New Roman" w:cs="Times New Roman"/>
          <w:szCs w:val="28"/>
          <w:lang w:eastAsia="ru-RU"/>
        </w:rPr>
        <w:t>При расчете размера платы не допускается повторный учет одних и тех же расходов по различным видам деятельности.</w:t>
      </w:r>
    </w:p>
    <w:p w:rsidR="000D2AB5" w:rsidRDefault="000D2AB5" w:rsidP="000D2AB5">
      <w:pPr>
        <w:ind w:firstLine="709"/>
        <w:jc w:val="both"/>
        <w:rPr>
          <w:rFonts w:eastAsia="Times New Roman" w:cs="Times New Roman"/>
          <w:szCs w:val="28"/>
          <w:lang w:eastAsia="ru-RU"/>
        </w:rPr>
      </w:pPr>
      <w:r>
        <w:rPr>
          <w:rFonts w:eastAsia="Times New Roman" w:cs="Times New Roman"/>
          <w:szCs w:val="28"/>
          <w:lang w:eastAsia="ru-RU"/>
        </w:rPr>
        <w:t>3.5</w:t>
      </w:r>
      <w:r w:rsidRPr="000D2AB5">
        <w:rPr>
          <w:rFonts w:eastAsia="Times New Roman" w:cs="Times New Roman"/>
          <w:szCs w:val="28"/>
          <w:lang w:eastAsia="ru-RU"/>
        </w:rPr>
        <w:t>. Плата за пользование на платной основе парковками</w:t>
      </w:r>
      <w:r>
        <w:rPr>
          <w:rFonts w:eastAsia="Times New Roman" w:cs="Times New Roman"/>
          <w:szCs w:val="28"/>
          <w:lang w:eastAsia="ru-RU"/>
        </w:rPr>
        <w:t xml:space="preserve"> </w:t>
      </w:r>
      <w:r w:rsidRPr="000D2AB5">
        <w:rPr>
          <w:rFonts w:eastAsia="Times New Roman" w:cs="Times New Roman"/>
          <w:szCs w:val="28"/>
          <w:lang w:eastAsia="ru-RU"/>
        </w:rPr>
        <w:t>(па</w:t>
      </w:r>
      <w:r w:rsidR="003455FF">
        <w:rPr>
          <w:rFonts w:eastAsia="Times New Roman" w:cs="Times New Roman"/>
          <w:szCs w:val="28"/>
          <w:lang w:eastAsia="ru-RU"/>
        </w:rPr>
        <w:t>рковочными местами)</w:t>
      </w:r>
      <w:r w:rsidRPr="000D2AB5">
        <w:rPr>
          <w:rFonts w:eastAsia="Times New Roman" w:cs="Times New Roman"/>
          <w:szCs w:val="28"/>
          <w:lang w:eastAsia="ru-RU"/>
        </w:rPr>
        <w:t xml:space="preserve"> рассчитывается с учетом технологии выполняемых работ с использованием </w:t>
      </w:r>
      <w:r w:rsidR="00421F1F">
        <w:rPr>
          <w:rFonts w:eastAsia="Times New Roman" w:cs="Times New Roman"/>
          <w:szCs w:val="28"/>
          <w:lang w:eastAsia="ru-RU"/>
        </w:rPr>
        <w:t xml:space="preserve">метода </w:t>
      </w:r>
      <w:r>
        <w:rPr>
          <w:rFonts w:eastAsia="Times New Roman" w:cs="Times New Roman"/>
          <w:szCs w:val="28"/>
          <w:lang w:eastAsia="ru-RU"/>
        </w:rPr>
        <w:t>экономической обоснованности расходов</w:t>
      </w:r>
      <w:r w:rsidRPr="000D2AB5">
        <w:rPr>
          <w:rFonts w:eastAsia="Times New Roman" w:cs="Times New Roman"/>
          <w:szCs w:val="28"/>
          <w:lang w:eastAsia="ru-RU"/>
        </w:rPr>
        <w:t>.</w:t>
      </w:r>
    </w:p>
    <w:p w:rsidR="000D2AB5" w:rsidRDefault="000D2AB5" w:rsidP="000D2AB5">
      <w:pPr>
        <w:ind w:firstLine="709"/>
        <w:jc w:val="both"/>
        <w:rPr>
          <w:rFonts w:eastAsia="Times New Roman" w:cs="Times New Roman"/>
          <w:szCs w:val="28"/>
          <w:lang w:eastAsia="ru-RU"/>
        </w:rPr>
      </w:pPr>
      <w:r w:rsidRPr="000D2AB5">
        <w:rPr>
          <w:rFonts w:eastAsia="Times New Roman" w:cs="Times New Roman"/>
          <w:szCs w:val="28"/>
          <w:lang w:eastAsia="ru-RU"/>
        </w:rPr>
        <w:t>При расчете размера платы за пользование на платной основе пар</w:t>
      </w:r>
      <w:r w:rsidR="003455FF">
        <w:rPr>
          <w:rFonts w:eastAsia="Times New Roman" w:cs="Times New Roman"/>
          <w:szCs w:val="28"/>
          <w:lang w:eastAsia="ru-RU"/>
        </w:rPr>
        <w:t>ковками (парковочными местами)</w:t>
      </w:r>
      <w:r w:rsidRPr="000D2AB5">
        <w:rPr>
          <w:rFonts w:eastAsia="Times New Roman" w:cs="Times New Roman"/>
          <w:szCs w:val="28"/>
          <w:lang w:eastAsia="ru-RU"/>
        </w:rPr>
        <w:t xml:space="preserve"> для </w:t>
      </w:r>
      <w:r w:rsidR="003455FF">
        <w:rPr>
          <w:rFonts w:eastAsia="Times New Roman" w:cs="Times New Roman"/>
          <w:szCs w:val="28"/>
          <w:lang w:eastAsia="ru-RU"/>
        </w:rPr>
        <w:t>оператора</w:t>
      </w:r>
      <w:r w:rsidRPr="000D2AB5">
        <w:rPr>
          <w:rFonts w:eastAsia="Times New Roman" w:cs="Times New Roman"/>
          <w:szCs w:val="28"/>
          <w:lang w:eastAsia="ru-RU"/>
        </w:rPr>
        <w:t>, ранее не осуществлявш</w:t>
      </w:r>
      <w:r w:rsidR="003455FF">
        <w:rPr>
          <w:rFonts w:eastAsia="Times New Roman" w:cs="Times New Roman"/>
          <w:szCs w:val="28"/>
          <w:lang w:eastAsia="ru-RU"/>
        </w:rPr>
        <w:t>его</w:t>
      </w:r>
      <w:r w:rsidRPr="000D2AB5">
        <w:rPr>
          <w:rFonts w:eastAsia="Times New Roman" w:cs="Times New Roman"/>
          <w:szCs w:val="28"/>
          <w:lang w:eastAsia="ru-RU"/>
        </w:rPr>
        <w:t xml:space="preserve"> деятельность в данной сфере услуг и не имеющ</w:t>
      </w:r>
      <w:r w:rsidR="00FC4B84">
        <w:rPr>
          <w:rFonts w:eastAsia="Times New Roman" w:cs="Times New Roman"/>
          <w:szCs w:val="28"/>
          <w:lang w:eastAsia="ru-RU"/>
        </w:rPr>
        <w:t>его</w:t>
      </w:r>
      <w:r w:rsidRPr="000D2AB5">
        <w:rPr>
          <w:rFonts w:eastAsia="Times New Roman" w:cs="Times New Roman"/>
          <w:szCs w:val="28"/>
          <w:lang w:eastAsia="ru-RU"/>
        </w:rPr>
        <w:t xml:space="preserve"> фактических данных по </w:t>
      </w:r>
      <w:r w:rsidRPr="000D2AB5">
        <w:rPr>
          <w:rFonts w:eastAsia="Times New Roman" w:cs="Times New Roman"/>
          <w:szCs w:val="28"/>
          <w:lang w:eastAsia="ru-RU"/>
        </w:rPr>
        <w:lastRenderedPageBreak/>
        <w:t xml:space="preserve">расходам, расчет осуществляется на основании планируемых показателей </w:t>
      </w:r>
      <w:r w:rsidR="003455FF">
        <w:rPr>
          <w:rFonts w:eastAsia="Times New Roman" w:cs="Times New Roman"/>
          <w:szCs w:val="28"/>
          <w:lang w:eastAsia="ru-RU"/>
        </w:rPr>
        <w:t>его</w:t>
      </w:r>
      <w:r w:rsidRPr="000D2AB5">
        <w:rPr>
          <w:rFonts w:eastAsia="Times New Roman" w:cs="Times New Roman"/>
          <w:szCs w:val="28"/>
          <w:lang w:eastAsia="ru-RU"/>
        </w:rPr>
        <w:t xml:space="preserve"> деятельности. Планируемые показатели деятельности принимаются с учетом сравнительного анализа с расходами лиц, осуществляющих аналогичную деятельность.</w:t>
      </w:r>
    </w:p>
    <w:p w:rsidR="00D50100" w:rsidRPr="00203468" w:rsidRDefault="00D50100" w:rsidP="000D2AB5">
      <w:pPr>
        <w:ind w:firstLine="709"/>
        <w:jc w:val="both"/>
        <w:rPr>
          <w:rFonts w:eastAsia="Times New Roman" w:cs="Times New Roman"/>
          <w:szCs w:val="28"/>
          <w:lang w:eastAsia="ru-RU"/>
        </w:rPr>
      </w:pPr>
      <w:r w:rsidRPr="00203468">
        <w:rPr>
          <w:rFonts w:eastAsia="Times New Roman" w:cs="Times New Roman"/>
          <w:szCs w:val="28"/>
          <w:lang w:eastAsia="ru-RU"/>
        </w:rPr>
        <w:t>3.</w:t>
      </w:r>
      <w:r w:rsidR="00DA3931" w:rsidRPr="00203468">
        <w:rPr>
          <w:rFonts w:eastAsia="Times New Roman" w:cs="Times New Roman"/>
          <w:szCs w:val="28"/>
          <w:lang w:eastAsia="ru-RU"/>
        </w:rPr>
        <w:t>6.</w:t>
      </w:r>
      <w:r w:rsidR="000D2AB5" w:rsidRPr="00203468">
        <w:rPr>
          <w:rFonts w:eastAsia="Times New Roman" w:cs="Times New Roman"/>
          <w:szCs w:val="28"/>
          <w:lang w:eastAsia="ru-RU"/>
        </w:rPr>
        <w:t xml:space="preserve"> </w:t>
      </w:r>
      <w:r w:rsidR="00481E75" w:rsidRPr="00203468">
        <w:rPr>
          <w:rFonts w:eastAsia="Times New Roman" w:cs="Times New Roman"/>
          <w:szCs w:val="28"/>
          <w:lang w:eastAsia="ru-RU"/>
        </w:rPr>
        <w:t>И</w:t>
      </w:r>
      <w:r w:rsidR="00B33735" w:rsidRPr="00203468">
        <w:rPr>
          <w:rFonts w:eastAsia="Times New Roman" w:cs="Times New Roman"/>
          <w:szCs w:val="28"/>
          <w:lang w:eastAsia="ru-RU"/>
        </w:rPr>
        <w:t>сходны</w:t>
      </w:r>
      <w:r w:rsidR="00481E75" w:rsidRPr="00203468">
        <w:rPr>
          <w:rFonts w:eastAsia="Times New Roman" w:cs="Times New Roman"/>
          <w:szCs w:val="28"/>
          <w:lang w:eastAsia="ru-RU"/>
        </w:rPr>
        <w:t>ми</w:t>
      </w:r>
      <w:r w:rsidR="00B33735" w:rsidRPr="00203468">
        <w:rPr>
          <w:rFonts w:eastAsia="Times New Roman" w:cs="Times New Roman"/>
          <w:szCs w:val="28"/>
          <w:lang w:eastAsia="ru-RU"/>
        </w:rPr>
        <w:t xml:space="preserve"> данны</w:t>
      </w:r>
      <w:r w:rsidR="00481E75" w:rsidRPr="00203468">
        <w:rPr>
          <w:rFonts w:eastAsia="Times New Roman" w:cs="Times New Roman"/>
          <w:szCs w:val="28"/>
          <w:lang w:eastAsia="ru-RU"/>
        </w:rPr>
        <w:t>ми</w:t>
      </w:r>
      <w:r w:rsidR="00B33735" w:rsidRPr="00203468">
        <w:rPr>
          <w:rFonts w:eastAsia="Times New Roman" w:cs="Times New Roman"/>
          <w:szCs w:val="28"/>
          <w:lang w:eastAsia="ru-RU"/>
        </w:rPr>
        <w:t xml:space="preserve"> для расчета размера платы</w:t>
      </w:r>
      <w:r w:rsidR="00481E75" w:rsidRPr="00203468">
        <w:rPr>
          <w:rFonts w:eastAsia="Times New Roman" w:cs="Times New Roman"/>
          <w:szCs w:val="28"/>
          <w:lang w:eastAsia="ru-RU"/>
        </w:rPr>
        <w:t xml:space="preserve"> за пользование на платной основе парковками (парковочными местами)</w:t>
      </w:r>
      <w:r w:rsidR="00B33735" w:rsidRPr="00203468">
        <w:rPr>
          <w:rFonts w:eastAsia="Times New Roman" w:cs="Times New Roman"/>
          <w:szCs w:val="28"/>
          <w:lang w:eastAsia="ru-RU"/>
        </w:rPr>
        <w:t xml:space="preserve"> являются</w:t>
      </w:r>
      <w:r w:rsidR="000D2AB5" w:rsidRPr="00203468">
        <w:rPr>
          <w:rFonts w:eastAsia="Times New Roman" w:cs="Times New Roman"/>
          <w:szCs w:val="28"/>
          <w:lang w:eastAsia="ru-RU"/>
        </w:rPr>
        <w:t>:</w:t>
      </w:r>
    </w:p>
    <w:p w:rsidR="00F01988" w:rsidRPr="00203468" w:rsidRDefault="000D2AB5" w:rsidP="00F01988">
      <w:pPr>
        <w:ind w:firstLine="709"/>
        <w:jc w:val="both"/>
        <w:rPr>
          <w:rFonts w:eastAsia="Times New Roman" w:cs="Times New Roman"/>
          <w:szCs w:val="28"/>
          <w:lang w:eastAsia="ru-RU"/>
        </w:rPr>
      </w:pPr>
      <w:r w:rsidRPr="00203468">
        <w:rPr>
          <w:rFonts w:eastAsia="Times New Roman" w:cs="Times New Roman"/>
          <w:szCs w:val="28"/>
          <w:lang w:eastAsia="ru-RU"/>
        </w:rPr>
        <w:t xml:space="preserve">1) </w:t>
      </w:r>
      <w:r w:rsidR="00F24189" w:rsidRPr="00203468">
        <w:rPr>
          <w:rFonts w:eastAsia="Times New Roman" w:cs="Times New Roman"/>
          <w:szCs w:val="28"/>
          <w:lang w:eastAsia="ru-RU"/>
        </w:rPr>
        <w:t>в</w:t>
      </w:r>
      <w:r w:rsidR="00F01988" w:rsidRPr="00203468">
        <w:rPr>
          <w:rFonts w:eastAsia="Times New Roman" w:cs="Times New Roman"/>
          <w:szCs w:val="28"/>
          <w:lang w:eastAsia="ru-RU"/>
        </w:rPr>
        <w:t>ыписка из Единого государственного реестра юридических лиц (для юридических лиц)</w:t>
      </w:r>
      <w:r w:rsidRPr="00203468">
        <w:rPr>
          <w:rFonts w:eastAsia="Times New Roman" w:cs="Times New Roman"/>
          <w:szCs w:val="28"/>
          <w:lang w:eastAsia="ru-RU"/>
        </w:rPr>
        <w:t>;</w:t>
      </w:r>
      <w:r w:rsidR="00F01988" w:rsidRPr="00203468">
        <w:rPr>
          <w:rFonts w:eastAsia="Times New Roman" w:cs="Times New Roman"/>
          <w:szCs w:val="28"/>
          <w:lang w:eastAsia="ru-RU"/>
        </w:rPr>
        <w:t xml:space="preserve"> выписка из Единого государственного реестра индивидуальных предпринимателей (для индивидуальных предпринимателей);</w:t>
      </w:r>
    </w:p>
    <w:p w:rsidR="00D50100"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2) свидетельство о постановке на учет в налоговом</w:t>
      </w:r>
      <w:r w:rsidR="00D50100" w:rsidRPr="00203468">
        <w:rPr>
          <w:rFonts w:eastAsia="Times New Roman" w:cs="Times New Roman"/>
          <w:szCs w:val="28"/>
          <w:lang w:eastAsia="ru-RU"/>
        </w:rPr>
        <w:t xml:space="preserve"> </w:t>
      </w:r>
      <w:r w:rsidRPr="00203468">
        <w:rPr>
          <w:rFonts w:eastAsia="Times New Roman" w:cs="Times New Roman"/>
          <w:szCs w:val="28"/>
          <w:lang w:eastAsia="ru-RU"/>
        </w:rPr>
        <w:t xml:space="preserve">органе по месту нахождения на территории </w:t>
      </w:r>
      <w:r w:rsidR="00D50100" w:rsidRPr="00203468">
        <w:rPr>
          <w:rFonts w:eastAsia="Times New Roman" w:cs="Times New Roman"/>
          <w:szCs w:val="28"/>
          <w:lang w:eastAsia="ru-RU"/>
        </w:rPr>
        <w:t>Российской Федерации</w:t>
      </w:r>
      <w:r w:rsidRPr="00203468">
        <w:rPr>
          <w:rFonts w:eastAsia="Times New Roman" w:cs="Times New Roman"/>
          <w:szCs w:val="28"/>
          <w:lang w:eastAsia="ru-RU"/>
        </w:rPr>
        <w:t>;</w:t>
      </w:r>
    </w:p>
    <w:p w:rsidR="00D50100"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3) учредительные документы (для юридических лиц);</w:t>
      </w:r>
    </w:p>
    <w:p w:rsidR="00D50100"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4) учетная политика лица, организующего парковк</w:t>
      </w:r>
      <w:r w:rsidR="00481E75" w:rsidRPr="00203468">
        <w:rPr>
          <w:rFonts w:eastAsia="Times New Roman" w:cs="Times New Roman"/>
          <w:szCs w:val="28"/>
          <w:lang w:eastAsia="ru-RU"/>
        </w:rPr>
        <w:t>у</w:t>
      </w:r>
      <w:r w:rsidRPr="00203468">
        <w:rPr>
          <w:rFonts w:eastAsia="Times New Roman" w:cs="Times New Roman"/>
          <w:szCs w:val="28"/>
          <w:lang w:eastAsia="ru-RU"/>
        </w:rPr>
        <w:t>;</w:t>
      </w:r>
    </w:p>
    <w:p w:rsidR="00D50100"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5) рабочий план счетов бухгалтерского учета;</w:t>
      </w:r>
    </w:p>
    <w:p w:rsidR="00D50100" w:rsidRPr="00203468" w:rsidRDefault="000D2AB5" w:rsidP="00AE7800">
      <w:pPr>
        <w:spacing w:line="233" w:lineRule="auto"/>
        <w:ind w:firstLine="709"/>
        <w:jc w:val="both"/>
        <w:rPr>
          <w:rFonts w:eastAsia="Times New Roman" w:cs="Times New Roman"/>
          <w:szCs w:val="28"/>
          <w:lang w:eastAsia="ru-RU"/>
        </w:rPr>
      </w:pPr>
      <w:r w:rsidRPr="00203468">
        <w:rPr>
          <w:rFonts w:eastAsia="Times New Roman" w:cs="Times New Roman"/>
          <w:szCs w:val="28"/>
          <w:lang w:eastAsia="ru-RU"/>
        </w:rPr>
        <w:t>6) бухгалтерская, статистическая и налоговая отчетность (для организаций, применяющих общую систему налогообложения). Организации, применяющие иные режимы налогообложения, представляют бухгалтерскую, статистическую и налоговую отчетность, предусмотренную налоговым законодательством Российской Федерации для данного налогового режима налогообложения (с приложением уведомления налогового органа о применении системы налогообложения)</w:t>
      </w:r>
      <w:r w:rsidR="00481E75" w:rsidRPr="00203468">
        <w:rPr>
          <w:rFonts w:eastAsia="Times New Roman" w:cs="Times New Roman"/>
          <w:szCs w:val="28"/>
          <w:lang w:eastAsia="ru-RU"/>
        </w:rPr>
        <w:t xml:space="preserve"> (для юридических лиц)</w:t>
      </w:r>
      <w:r w:rsidRPr="00203468">
        <w:rPr>
          <w:rFonts w:eastAsia="Times New Roman" w:cs="Times New Roman"/>
          <w:szCs w:val="28"/>
          <w:lang w:eastAsia="ru-RU"/>
        </w:rPr>
        <w:t>;</w:t>
      </w:r>
    </w:p>
    <w:p w:rsidR="00D50100"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 xml:space="preserve">7) </w:t>
      </w:r>
      <w:r w:rsidR="00481E75" w:rsidRPr="00203468">
        <w:rPr>
          <w:rFonts w:eastAsia="Times New Roman" w:cs="Times New Roman"/>
          <w:szCs w:val="28"/>
          <w:lang w:eastAsia="ru-RU"/>
        </w:rPr>
        <w:t>подтверждение</w:t>
      </w:r>
      <w:r w:rsidRPr="00203468">
        <w:rPr>
          <w:rFonts w:eastAsia="Times New Roman" w:cs="Times New Roman"/>
          <w:szCs w:val="28"/>
          <w:lang w:eastAsia="ru-RU"/>
        </w:rPr>
        <w:t xml:space="preserve"> прав владения и (или) пользования имуществом, необходим</w:t>
      </w:r>
      <w:r w:rsidR="00F24189" w:rsidRPr="00203468">
        <w:rPr>
          <w:rFonts w:eastAsia="Times New Roman" w:cs="Times New Roman"/>
          <w:szCs w:val="28"/>
          <w:lang w:eastAsia="ru-RU"/>
        </w:rPr>
        <w:t>ым</w:t>
      </w:r>
      <w:r w:rsidRPr="00203468">
        <w:rPr>
          <w:rFonts w:eastAsia="Times New Roman" w:cs="Times New Roman"/>
          <w:szCs w:val="28"/>
          <w:lang w:eastAsia="ru-RU"/>
        </w:rPr>
        <w:t xml:space="preserve"> для организации парковки (парковочного места);</w:t>
      </w:r>
    </w:p>
    <w:p w:rsidR="00D50100"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8) уведомление о размере страховых взносов на обязательное социальное страхование от несчастных случаев на производстве и профессиональных заболеваний;</w:t>
      </w:r>
    </w:p>
    <w:p w:rsidR="00D50100"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9) группировка расходов, относимых на содержание парковки (парковочного места);</w:t>
      </w:r>
    </w:p>
    <w:p w:rsidR="00D50100"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10) расчет прибыли, необходимой для развития и</w:t>
      </w:r>
      <w:r w:rsidR="00D50100" w:rsidRPr="00203468">
        <w:rPr>
          <w:rFonts w:eastAsia="Times New Roman" w:cs="Times New Roman"/>
          <w:szCs w:val="28"/>
          <w:lang w:eastAsia="ru-RU"/>
        </w:rPr>
        <w:t xml:space="preserve"> </w:t>
      </w:r>
      <w:r w:rsidRPr="00203468">
        <w:rPr>
          <w:rFonts w:eastAsia="Times New Roman" w:cs="Times New Roman"/>
          <w:szCs w:val="28"/>
          <w:lang w:eastAsia="ru-RU"/>
        </w:rPr>
        <w:t>финансирования расходов на содержание парковки (парковочного места);</w:t>
      </w:r>
    </w:p>
    <w:p w:rsidR="00D50100"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11) документы, подтверждающие и обосновывающие фактические и расчетные затраты лица, организующего парковки, (договоры, счета-фактуры, акты на приобретение и списание товаров, работ, услуг, калькуляции, сметные расчеты и иные первичные учетные документы);</w:t>
      </w:r>
    </w:p>
    <w:p w:rsidR="000D2AB5" w:rsidRPr="00203468" w:rsidRDefault="000D2AB5" w:rsidP="00D50100">
      <w:pPr>
        <w:ind w:firstLine="709"/>
        <w:jc w:val="both"/>
        <w:rPr>
          <w:rFonts w:eastAsia="Times New Roman" w:cs="Times New Roman"/>
          <w:szCs w:val="28"/>
          <w:lang w:eastAsia="ru-RU"/>
        </w:rPr>
      </w:pPr>
      <w:r w:rsidRPr="00203468">
        <w:rPr>
          <w:rFonts w:eastAsia="Times New Roman" w:cs="Times New Roman"/>
          <w:szCs w:val="28"/>
          <w:lang w:eastAsia="ru-RU"/>
        </w:rPr>
        <w:t>12) действующие у лица, организующего парковки, локальные нормативные и отраслевые акты по оплате труда (положение об оплате труда, положение о премировании, коллективный договор, штатное расписание);</w:t>
      </w:r>
    </w:p>
    <w:p w:rsidR="00D50100" w:rsidRPr="00203468" w:rsidRDefault="000D2AB5" w:rsidP="000D2AB5">
      <w:pPr>
        <w:ind w:firstLine="709"/>
        <w:jc w:val="both"/>
        <w:rPr>
          <w:rFonts w:eastAsia="Times New Roman" w:cs="Times New Roman"/>
          <w:szCs w:val="28"/>
          <w:lang w:eastAsia="ru-RU"/>
        </w:rPr>
      </w:pPr>
      <w:r w:rsidRPr="00203468">
        <w:rPr>
          <w:rFonts w:eastAsia="Times New Roman" w:cs="Times New Roman"/>
          <w:szCs w:val="28"/>
          <w:lang w:eastAsia="ru-RU"/>
        </w:rPr>
        <w:t>13) учетные регистры доходов и расходов бухгалтерского уче</w:t>
      </w:r>
      <w:r w:rsidR="00FB7286" w:rsidRPr="00203468">
        <w:rPr>
          <w:rFonts w:eastAsia="Times New Roman" w:cs="Times New Roman"/>
          <w:szCs w:val="28"/>
          <w:lang w:eastAsia="ru-RU"/>
        </w:rPr>
        <w:t>та лица, организующего парковки;</w:t>
      </w:r>
    </w:p>
    <w:p w:rsidR="00FB7286" w:rsidRPr="00203468" w:rsidRDefault="00FB7286" w:rsidP="000D2AB5">
      <w:pPr>
        <w:ind w:firstLine="709"/>
        <w:jc w:val="both"/>
        <w:rPr>
          <w:rFonts w:eastAsia="Times New Roman" w:cs="Times New Roman"/>
          <w:szCs w:val="28"/>
          <w:lang w:eastAsia="ru-RU"/>
        </w:rPr>
      </w:pPr>
      <w:r w:rsidRPr="00203468">
        <w:rPr>
          <w:rFonts w:eastAsia="Times New Roman" w:cs="Times New Roman"/>
          <w:szCs w:val="28"/>
          <w:lang w:eastAsia="ru-RU"/>
        </w:rPr>
        <w:t xml:space="preserve">14) </w:t>
      </w:r>
      <w:r w:rsidR="00E3380F" w:rsidRPr="00203468">
        <w:rPr>
          <w:rFonts w:eastAsia="Times New Roman" w:cs="Times New Roman"/>
          <w:szCs w:val="28"/>
          <w:lang w:eastAsia="ru-RU"/>
        </w:rPr>
        <w:t>проект (</w:t>
      </w:r>
      <w:r w:rsidRPr="00203468">
        <w:rPr>
          <w:rFonts w:eastAsia="Times New Roman" w:cs="Times New Roman"/>
          <w:szCs w:val="28"/>
          <w:lang w:eastAsia="ru-RU"/>
        </w:rPr>
        <w:t>схемы</w:t>
      </w:r>
      <w:r w:rsidR="00E3380F" w:rsidRPr="00203468">
        <w:rPr>
          <w:rFonts w:eastAsia="Times New Roman" w:cs="Times New Roman"/>
          <w:szCs w:val="28"/>
          <w:lang w:eastAsia="ru-RU"/>
        </w:rPr>
        <w:t>)</w:t>
      </w:r>
      <w:r w:rsidRPr="00203468">
        <w:rPr>
          <w:rFonts w:eastAsia="Times New Roman" w:cs="Times New Roman"/>
          <w:szCs w:val="28"/>
          <w:lang w:eastAsia="ru-RU"/>
        </w:rPr>
        <w:t xml:space="preserve"> </w:t>
      </w:r>
      <w:r w:rsidR="006D184B" w:rsidRPr="00203468">
        <w:rPr>
          <w:rFonts w:eastAsia="Times New Roman" w:cs="Times New Roman"/>
          <w:szCs w:val="28"/>
          <w:lang w:eastAsia="ru-RU"/>
        </w:rPr>
        <w:t>организации дорожного движения, предусматривающ</w:t>
      </w:r>
      <w:r w:rsidR="00DF277F" w:rsidRPr="00203468">
        <w:rPr>
          <w:rFonts w:eastAsia="Times New Roman" w:cs="Times New Roman"/>
          <w:szCs w:val="28"/>
          <w:lang w:eastAsia="ru-RU"/>
        </w:rPr>
        <w:t>ий</w:t>
      </w:r>
      <w:r w:rsidR="006D184B" w:rsidRPr="00203468">
        <w:rPr>
          <w:rFonts w:eastAsia="Times New Roman" w:cs="Times New Roman"/>
          <w:szCs w:val="28"/>
          <w:lang w:eastAsia="ru-RU"/>
        </w:rPr>
        <w:t xml:space="preserve"> размещение транспортных средств на ул</w:t>
      </w:r>
      <w:r w:rsidR="004858F7" w:rsidRPr="00203468">
        <w:rPr>
          <w:rFonts w:eastAsia="Times New Roman" w:cs="Times New Roman"/>
          <w:szCs w:val="28"/>
          <w:lang w:eastAsia="ru-RU"/>
        </w:rPr>
        <w:t>ично-дорожной сети муниципального образования город-курорт Геленджик</w:t>
      </w:r>
      <w:r w:rsidR="00E3380F" w:rsidRPr="00203468">
        <w:rPr>
          <w:rFonts w:eastAsia="Times New Roman" w:cs="Times New Roman"/>
          <w:szCs w:val="28"/>
          <w:lang w:eastAsia="ru-RU"/>
        </w:rPr>
        <w:t xml:space="preserve">, а также варианты </w:t>
      </w:r>
      <w:r w:rsidR="00196399" w:rsidRPr="00203468">
        <w:rPr>
          <w:rFonts w:eastAsia="Times New Roman" w:cs="Times New Roman"/>
          <w:szCs w:val="28"/>
          <w:lang w:eastAsia="ru-RU"/>
        </w:rPr>
        <w:t xml:space="preserve">расстановки автотранспортных средств с учетом обеспечения безопасности </w:t>
      </w:r>
      <w:r w:rsidR="00196399" w:rsidRPr="00203468">
        <w:rPr>
          <w:rFonts w:eastAsia="Times New Roman" w:cs="Times New Roman"/>
          <w:szCs w:val="28"/>
          <w:lang w:eastAsia="ru-RU"/>
        </w:rPr>
        <w:lastRenderedPageBreak/>
        <w:t xml:space="preserve">дорожного движения и </w:t>
      </w:r>
      <w:r w:rsidR="0018620E" w:rsidRPr="00203468">
        <w:rPr>
          <w:rFonts w:eastAsia="Times New Roman" w:cs="Times New Roman"/>
          <w:szCs w:val="28"/>
          <w:lang w:eastAsia="ru-RU"/>
        </w:rPr>
        <w:t>пропускной способности улично-дорожной сети муниципального образования город-курорт Геленджик.</w:t>
      </w:r>
    </w:p>
    <w:p w:rsidR="00850D2E" w:rsidRPr="00203468" w:rsidRDefault="00B33735" w:rsidP="000D2AB5">
      <w:pPr>
        <w:ind w:firstLine="709"/>
        <w:jc w:val="both"/>
        <w:rPr>
          <w:rFonts w:eastAsia="Times New Roman" w:cs="Times New Roman"/>
          <w:szCs w:val="28"/>
          <w:lang w:eastAsia="ru-RU"/>
        </w:rPr>
      </w:pPr>
      <w:r w:rsidRPr="00203468">
        <w:rPr>
          <w:rFonts w:eastAsia="Times New Roman" w:cs="Times New Roman"/>
          <w:szCs w:val="28"/>
          <w:lang w:eastAsia="ru-RU"/>
        </w:rPr>
        <w:t xml:space="preserve">3.7 Оператор парковки предоставляет исходные данные </w:t>
      </w:r>
      <w:r w:rsidR="00AE7800" w:rsidRPr="00203468">
        <w:rPr>
          <w:rFonts w:eastAsia="Times New Roman" w:cs="Times New Roman"/>
          <w:szCs w:val="28"/>
          <w:lang w:eastAsia="ru-RU"/>
        </w:rPr>
        <w:t xml:space="preserve">(за исключением исходных данных, предусмотренных подпунктом 1 пункта 3.6 настоящего раздела) </w:t>
      </w:r>
      <w:r w:rsidRPr="00203468">
        <w:rPr>
          <w:rFonts w:eastAsia="Times New Roman" w:cs="Times New Roman"/>
          <w:szCs w:val="28"/>
          <w:lang w:eastAsia="ru-RU"/>
        </w:rPr>
        <w:t>для расчета размера платы за пользование на платной основе па</w:t>
      </w:r>
      <w:r w:rsidR="00DF277F" w:rsidRPr="00203468">
        <w:rPr>
          <w:rFonts w:eastAsia="Times New Roman" w:cs="Times New Roman"/>
          <w:szCs w:val="28"/>
          <w:lang w:eastAsia="ru-RU"/>
        </w:rPr>
        <w:t>рковками (парковочными местами)</w:t>
      </w:r>
      <w:r w:rsidRPr="00203468">
        <w:rPr>
          <w:rFonts w:eastAsia="Times New Roman" w:cs="Times New Roman"/>
          <w:szCs w:val="28"/>
          <w:lang w:eastAsia="ru-RU"/>
        </w:rPr>
        <w:t xml:space="preserve"> </w:t>
      </w:r>
      <w:r w:rsidRPr="00203468">
        <w:rPr>
          <w:rFonts w:cs="Times New Roman"/>
          <w:szCs w:val="28"/>
        </w:rPr>
        <w:t>в управление жилищно-коммунального хозяйства администрации муниципального образования город-курорт Геленджик (далее – управление жилищно-коммунального хозяйства).</w:t>
      </w:r>
    </w:p>
    <w:p w:rsidR="006139E5" w:rsidRPr="00203468" w:rsidRDefault="006139E5" w:rsidP="001F4D47">
      <w:pPr>
        <w:pStyle w:val="ConsPlusNormal"/>
        <w:ind w:firstLine="709"/>
        <w:jc w:val="both"/>
        <w:rPr>
          <w:rFonts w:ascii="Times New Roman" w:hAnsi="Times New Roman" w:cs="Times New Roman"/>
          <w:sz w:val="28"/>
        </w:rPr>
      </w:pPr>
      <w:r w:rsidRPr="00203468">
        <w:rPr>
          <w:rFonts w:ascii="Times New Roman" w:hAnsi="Times New Roman" w:cs="Times New Roman"/>
          <w:sz w:val="28"/>
          <w:szCs w:val="28"/>
        </w:rPr>
        <w:t>3.</w:t>
      </w:r>
      <w:r w:rsidR="00B33735" w:rsidRPr="00203468">
        <w:rPr>
          <w:rFonts w:ascii="Times New Roman" w:hAnsi="Times New Roman" w:cs="Times New Roman"/>
          <w:sz w:val="28"/>
          <w:szCs w:val="28"/>
        </w:rPr>
        <w:t>8</w:t>
      </w:r>
      <w:r w:rsidR="00DA3931" w:rsidRPr="00203468">
        <w:rPr>
          <w:rFonts w:ascii="Times New Roman" w:hAnsi="Times New Roman" w:cs="Times New Roman"/>
          <w:sz w:val="28"/>
          <w:szCs w:val="28"/>
        </w:rPr>
        <w:t>.</w:t>
      </w:r>
      <w:r w:rsidRPr="00203468">
        <w:rPr>
          <w:rFonts w:ascii="Times New Roman" w:hAnsi="Times New Roman" w:cs="Times New Roman"/>
          <w:sz w:val="28"/>
          <w:szCs w:val="28"/>
        </w:rPr>
        <w:t xml:space="preserve"> Управление жилищно-коммунального хозяйства проводит расчет размера платы за пользование на платной основе пар</w:t>
      </w:r>
      <w:r w:rsidR="003455FF" w:rsidRPr="00203468">
        <w:rPr>
          <w:rFonts w:ascii="Times New Roman" w:hAnsi="Times New Roman" w:cs="Times New Roman"/>
          <w:sz w:val="28"/>
          <w:szCs w:val="28"/>
        </w:rPr>
        <w:t>ковками (парковочными местами)</w:t>
      </w:r>
      <w:r w:rsidRPr="00203468">
        <w:rPr>
          <w:rFonts w:ascii="Times New Roman" w:hAnsi="Times New Roman" w:cs="Times New Roman"/>
          <w:sz w:val="28"/>
          <w:szCs w:val="28"/>
        </w:rPr>
        <w:t xml:space="preserve">, проверку </w:t>
      </w:r>
      <w:r w:rsidRPr="00203468">
        <w:rPr>
          <w:rFonts w:ascii="Times New Roman" w:hAnsi="Times New Roman" w:cs="Times New Roman"/>
          <w:sz w:val="28"/>
        </w:rPr>
        <w:t xml:space="preserve">наличия оснований </w:t>
      </w:r>
      <w:r w:rsidR="00DF277F" w:rsidRPr="00203468">
        <w:rPr>
          <w:rFonts w:ascii="Times New Roman" w:hAnsi="Times New Roman" w:cs="Times New Roman"/>
          <w:sz w:val="28"/>
        </w:rPr>
        <w:t>оказания</w:t>
      </w:r>
      <w:r w:rsidRPr="00203468">
        <w:rPr>
          <w:rFonts w:ascii="Times New Roman" w:hAnsi="Times New Roman" w:cs="Times New Roman"/>
          <w:sz w:val="28"/>
        </w:rPr>
        <w:t xml:space="preserve"> услуги по пользованию на платной основе па</w:t>
      </w:r>
      <w:r w:rsidR="003455FF" w:rsidRPr="00203468">
        <w:rPr>
          <w:rFonts w:ascii="Times New Roman" w:hAnsi="Times New Roman" w:cs="Times New Roman"/>
          <w:sz w:val="28"/>
        </w:rPr>
        <w:t>рковками (парковочными местами)</w:t>
      </w:r>
      <w:r w:rsidRPr="00203468">
        <w:rPr>
          <w:rFonts w:ascii="Times New Roman" w:hAnsi="Times New Roman" w:cs="Times New Roman"/>
          <w:sz w:val="28"/>
        </w:rPr>
        <w:t xml:space="preserve"> и подготавливает заключение о целесообразности оказания услуг по пользованию на платной основе па</w:t>
      </w:r>
      <w:r w:rsidR="003455FF" w:rsidRPr="00203468">
        <w:rPr>
          <w:rFonts w:ascii="Times New Roman" w:hAnsi="Times New Roman" w:cs="Times New Roman"/>
          <w:sz w:val="28"/>
        </w:rPr>
        <w:t>рковками (парковочными местами).</w:t>
      </w:r>
    </w:p>
    <w:p w:rsidR="001F4D47" w:rsidRPr="00F1576C" w:rsidRDefault="001F4D47" w:rsidP="001F4D47">
      <w:pPr>
        <w:pStyle w:val="ConsPlusNormal"/>
        <w:ind w:firstLine="709"/>
        <w:jc w:val="both"/>
        <w:rPr>
          <w:rFonts w:ascii="Times New Roman" w:hAnsi="Times New Roman" w:cs="Times New Roman"/>
          <w:color w:val="000000" w:themeColor="text1"/>
          <w:sz w:val="28"/>
        </w:rPr>
      </w:pPr>
      <w:r w:rsidRPr="00203468">
        <w:rPr>
          <w:rFonts w:ascii="Times New Roman" w:hAnsi="Times New Roman" w:cs="Times New Roman"/>
          <w:sz w:val="28"/>
        </w:rPr>
        <w:t>3.</w:t>
      </w:r>
      <w:r w:rsidR="00B33735" w:rsidRPr="00203468">
        <w:rPr>
          <w:rFonts w:ascii="Times New Roman" w:hAnsi="Times New Roman" w:cs="Times New Roman"/>
          <w:sz w:val="28"/>
        </w:rPr>
        <w:t>9</w:t>
      </w:r>
      <w:r w:rsidR="00DA3931" w:rsidRPr="00203468">
        <w:rPr>
          <w:rFonts w:ascii="Times New Roman" w:hAnsi="Times New Roman" w:cs="Times New Roman"/>
          <w:sz w:val="28"/>
        </w:rPr>
        <w:t>.</w:t>
      </w:r>
      <w:r w:rsidRPr="00203468">
        <w:rPr>
          <w:rFonts w:ascii="Times New Roman" w:hAnsi="Times New Roman" w:cs="Times New Roman"/>
          <w:sz w:val="28"/>
        </w:rPr>
        <w:t xml:space="preserve"> Управление жилищно-коммунального хозяйства представляет заключен</w:t>
      </w:r>
      <w:r w:rsidRPr="00F1576C">
        <w:rPr>
          <w:rFonts w:ascii="Times New Roman" w:hAnsi="Times New Roman" w:cs="Times New Roman"/>
          <w:color w:val="000000" w:themeColor="text1"/>
          <w:sz w:val="28"/>
        </w:rPr>
        <w:t>ие и материалы, указанные в пункт</w:t>
      </w:r>
      <w:r w:rsidR="00F24189" w:rsidRPr="00F1576C">
        <w:rPr>
          <w:rFonts w:ascii="Times New Roman" w:hAnsi="Times New Roman" w:cs="Times New Roman"/>
          <w:color w:val="000000" w:themeColor="text1"/>
          <w:sz w:val="28"/>
        </w:rPr>
        <w:t>ах</w:t>
      </w:r>
      <w:r w:rsidRPr="00F1576C">
        <w:rPr>
          <w:rFonts w:ascii="Times New Roman" w:hAnsi="Times New Roman" w:cs="Times New Roman"/>
          <w:color w:val="000000" w:themeColor="text1"/>
          <w:sz w:val="28"/>
        </w:rPr>
        <w:t xml:space="preserve"> 3.</w:t>
      </w:r>
      <w:r w:rsidR="00FB7286" w:rsidRPr="00F1576C">
        <w:rPr>
          <w:rFonts w:ascii="Times New Roman" w:hAnsi="Times New Roman" w:cs="Times New Roman"/>
          <w:color w:val="000000" w:themeColor="text1"/>
          <w:sz w:val="28"/>
        </w:rPr>
        <w:t>6</w:t>
      </w:r>
      <w:r w:rsidR="00F24189" w:rsidRPr="00F1576C">
        <w:rPr>
          <w:rFonts w:ascii="Times New Roman" w:hAnsi="Times New Roman" w:cs="Times New Roman"/>
          <w:color w:val="000000" w:themeColor="text1"/>
          <w:sz w:val="28"/>
        </w:rPr>
        <w:t xml:space="preserve"> и 3.8</w:t>
      </w:r>
      <w:r w:rsidRPr="00F1576C">
        <w:rPr>
          <w:rFonts w:ascii="Times New Roman" w:hAnsi="Times New Roman" w:cs="Times New Roman"/>
          <w:color w:val="000000" w:themeColor="text1"/>
          <w:sz w:val="28"/>
        </w:rPr>
        <w:t xml:space="preserve"> </w:t>
      </w:r>
      <w:r w:rsidR="00F24189" w:rsidRPr="00F1576C">
        <w:rPr>
          <w:rFonts w:ascii="Times New Roman" w:hAnsi="Times New Roman" w:cs="Times New Roman"/>
          <w:color w:val="000000" w:themeColor="text1"/>
          <w:sz w:val="28"/>
        </w:rPr>
        <w:t>настоящего раздела</w:t>
      </w:r>
      <w:r w:rsidRPr="00F1576C">
        <w:rPr>
          <w:rFonts w:ascii="Times New Roman" w:hAnsi="Times New Roman" w:cs="Times New Roman"/>
          <w:color w:val="000000" w:themeColor="text1"/>
          <w:sz w:val="28"/>
        </w:rPr>
        <w:t>, в управление экономики администрации муниципального образования город-курорт Геленджик</w:t>
      </w:r>
      <w:r w:rsidR="00EB4034" w:rsidRPr="00F1576C">
        <w:rPr>
          <w:rFonts w:ascii="Times New Roman" w:hAnsi="Times New Roman" w:cs="Times New Roman"/>
          <w:color w:val="000000" w:themeColor="text1"/>
          <w:sz w:val="28"/>
        </w:rPr>
        <w:t xml:space="preserve"> (далее – управление экономики)</w:t>
      </w:r>
      <w:r w:rsidRPr="00F1576C">
        <w:rPr>
          <w:rFonts w:ascii="Times New Roman" w:hAnsi="Times New Roman" w:cs="Times New Roman"/>
          <w:color w:val="000000" w:themeColor="text1"/>
          <w:sz w:val="28"/>
        </w:rPr>
        <w:t>.</w:t>
      </w:r>
    </w:p>
    <w:p w:rsidR="001F4D47" w:rsidRPr="00F1576C" w:rsidRDefault="00DA3931" w:rsidP="001F4D47">
      <w:pPr>
        <w:tabs>
          <w:tab w:val="left" w:pos="1560"/>
        </w:tabs>
        <w:ind w:firstLine="709"/>
        <w:jc w:val="both"/>
        <w:rPr>
          <w:rFonts w:eastAsia="Times New Roman" w:cs="Times New Roman"/>
          <w:color w:val="000000" w:themeColor="text1"/>
          <w:szCs w:val="28"/>
          <w:lang w:eastAsia="ru-RU"/>
        </w:rPr>
      </w:pPr>
      <w:r w:rsidRPr="00F1576C">
        <w:rPr>
          <w:rFonts w:eastAsia="Times New Roman" w:cs="Times New Roman"/>
          <w:color w:val="000000" w:themeColor="text1"/>
          <w:szCs w:val="28"/>
          <w:lang w:eastAsia="ru-RU"/>
        </w:rPr>
        <w:t>3.</w:t>
      </w:r>
      <w:r w:rsidR="00B33735" w:rsidRPr="00F1576C">
        <w:rPr>
          <w:rFonts w:eastAsia="Times New Roman" w:cs="Times New Roman"/>
          <w:color w:val="000000" w:themeColor="text1"/>
          <w:szCs w:val="28"/>
          <w:lang w:eastAsia="ru-RU"/>
        </w:rPr>
        <w:t>10</w:t>
      </w:r>
      <w:r w:rsidRPr="00F1576C">
        <w:rPr>
          <w:rFonts w:eastAsia="Times New Roman" w:cs="Times New Roman"/>
          <w:color w:val="000000" w:themeColor="text1"/>
          <w:szCs w:val="28"/>
          <w:lang w:eastAsia="ru-RU"/>
        </w:rPr>
        <w:t>.</w:t>
      </w:r>
      <w:r w:rsidR="001F4D47" w:rsidRPr="00F1576C">
        <w:rPr>
          <w:rFonts w:eastAsia="Times New Roman" w:cs="Times New Roman"/>
          <w:color w:val="000000" w:themeColor="text1"/>
          <w:szCs w:val="28"/>
          <w:lang w:eastAsia="ru-RU"/>
        </w:rPr>
        <w:t xml:space="preserve"> </w:t>
      </w:r>
      <w:proofErr w:type="gramStart"/>
      <w:r w:rsidR="001F4D47" w:rsidRPr="00F1576C">
        <w:rPr>
          <w:rFonts w:eastAsia="Times New Roman" w:cs="Times New Roman"/>
          <w:color w:val="000000" w:themeColor="text1"/>
          <w:szCs w:val="28"/>
          <w:lang w:eastAsia="ru-RU"/>
        </w:rPr>
        <w:t xml:space="preserve">Управление экономики в срок не более 30 дней со дня представления управлением </w:t>
      </w:r>
      <w:r w:rsidR="00EB4034" w:rsidRPr="00F1576C">
        <w:rPr>
          <w:rFonts w:eastAsia="Times New Roman" w:cs="Times New Roman"/>
          <w:color w:val="000000" w:themeColor="text1"/>
          <w:szCs w:val="28"/>
          <w:lang w:eastAsia="ru-RU"/>
        </w:rPr>
        <w:t>жилищно-коммунального хозяйства</w:t>
      </w:r>
      <w:r w:rsidR="001F4D47" w:rsidRPr="00F1576C">
        <w:rPr>
          <w:rFonts w:eastAsia="Times New Roman" w:cs="Times New Roman"/>
          <w:color w:val="000000" w:themeColor="text1"/>
          <w:szCs w:val="28"/>
          <w:lang w:eastAsia="ru-RU"/>
        </w:rPr>
        <w:t xml:space="preserve"> материалов, указанных в пункте 3.8 </w:t>
      </w:r>
      <w:r w:rsidR="00F24189" w:rsidRPr="00F1576C">
        <w:rPr>
          <w:rFonts w:eastAsia="Times New Roman" w:cs="Times New Roman"/>
          <w:color w:val="000000" w:themeColor="text1"/>
          <w:szCs w:val="28"/>
          <w:lang w:eastAsia="ru-RU"/>
        </w:rPr>
        <w:t>настоящего раздела</w:t>
      </w:r>
      <w:r w:rsidR="001F4D47" w:rsidRPr="00F1576C">
        <w:rPr>
          <w:rFonts w:eastAsia="Times New Roman" w:cs="Times New Roman"/>
          <w:color w:val="000000" w:themeColor="text1"/>
          <w:szCs w:val="28"/>
          <w:lang w:eastAsia="ru-RU"/>
        </w:rPr>
        <w:t>, проверяет экономическую обоснованность расчета размера платы за пользование на платной основе парковками (парковочными местами) и подготавливает заключение об экономической обоснованности размера платы за пользование на платной основе па</w:t>
      </w:r>
      <w:r w:rsidR="003455FF" w:rsidRPr="00F1576C">
        <w:rPr>
          <w:rFonts w:eastAsia="Times New Roman" w:cs="Times New Roman"/>
          <w:color w:val="000000" w:themeColor="text1"/>
          <w:szCs w:val="28"/>
          <w:lang w:eastAsia="ru-RU"/>
        </w:rPr>
        <w:t>рковками (парковочными местами)</w:t>
      </w:r>
      <w:r w:rsidR="001F4D47" w:rsidRPr="00F1576C">
        <w:rPr>
          <w:rFonts w:eastAsia="Times New Roman" w:cs="Times New Roman"/>
          <w:color w:val="000000" w:themeColor="text1"/>
          <w:szCs w:val="28"/>
          <w:lang w:eastAsia="ru-RU"/>
        </w:rPr>
        <w:t>.</w:t>
      </w:r>
      <w:proofErr w:type="gramEnd"/>
    </w:p>
    <w:p w:rsidR="001F4D47" w:rsidRPr="00F1576C" w:rsidRDefault="001F4D47" w:rsidP="00AE7800">
      <w:pPr>
        <w:spacing w:line="233" w:lineRule="auto"/>
        <w:ind w:firstLine="709"/>
        <w:jc w:val="both"/>
        <w:rPr>
          <w:rFonts w:eastAsia="Times New Roman" w:cs="Times New Roman"/>
          <w:color w:val="000000" w:themeColor="text1"/>
          <w:szCs w:val="28"/>
          <w:lang w:eastAsia="ru-RU"/>
        </w:rPr>
      </w:pPr>
      <w:r w:rsidRPr="00F1576C">
        <w:rPr>
          <w:rFonts w:eastAsia="Times New Roman" w:cs="Times New Roman"/>
          <w:color w:val="000000" w:themeColor="text1"/>
          <w:szCs w:val="28"/>
          <w:lang w:eastAsia="ru-RU"/>
        </w:rPr>
        <w:t>3.1</w:t>
      </w:r>
      <w:r w:rsidR="00B33735" w:rsidRPr="00F1576C">
        <w:rPr>
          <w:rFonts w:eastAsia="Times New Roman" w:cs="Times New Roman"/>
          <w:color w:val="000000" w:themeColor="text1"/>
          <w:szCs w:val="28"/>
          <w:lang w:eastAsia="ru-RU"/>
        </w:rPr>
        <w:t>1</w:t>
      </w:r>
      <w:r w:rsidR="00DA3931" w:rsidRPr="00F1576C">
        <w:rPr>
          <w:rFonts w:eastAsia="Times New Roman" w:cs="Times New Roman"/>
          <w:color w:val="000000" w:themeColor="text1"/>
          <w:szCs w:val="28"/>
          <w:lang w:eastAsia="ru-RU"/>
        </w:rPr>
        <w:t>.</w:t>
      </w:r>
      <w:r w:rsidRPr="00F1576C">
        <w:rPr>
          <w:rFonts w:eastAsia="Times New Roman" w:cs="Times New Roman"/>
          <w:color w:val="000000" w:themeColor="text1"/>
          <w:szCs w:val="28"/>
          <w:lang w:eastAsia="ru-RU"/>
        </w:rPr>
        <w:t xml:space="preserve"> </w:t>
      </w:r>
      <w:proofErr w:type="gramStart"/>
      <w:r w:rsidRPr="00F1576C">
        <w:rPr>
          <w:rFonts w:eastAsia="Times New Roman" w:cs="Times New Roman"/>
          <w:color w:val="000000" w:themeColor="text1"/>
          <w:szCs w:val="28"/>
          <w:lang w:eastAsia="ru-RU"/>
        </w:rPr>
        <w:t>Рассмотрение заключений управления жилищно-коммунального хозяйства, управления экономики осуществляется на согласительном совещании с участием представителей</w:t>
      </w:r>
      <w:r w:rsidR="00DF277F" w:rsidRPr="00F1576C">
        <w:rPr>
          <w:rFonts w:eastAsia="Times New Roman" w:cs="Times New Roman"/>
          <w:color w:val="000000" w:themeColor="text1"/>
          <w:szCs w:val="28"/>
          <w:lang w:eastAsia="ru-RU"/>
        </w:rPr>
        <w:t xml:space="preserve"> управления экономики, финансового управления, управления жилищно-коммунального хозяйства, отдела промышленности, транспорта, связи и экологии</w:t>
      </w:r>
      <w:r w:rsidRPr="00F1576C">
        <w:rPr>
          <w:rFonts w:eastAsia="Times New Roman" w:cs="Times New Roman"/>
          <w:color w:val="000000" w:themeColor="text1"/>
          <w:szCs w:val="28"/>
          <w:lang w:eastAsia="ru-RU"/>
        </w:rPr>
        <w:t xml:space="preserve"> администрации муниципального образования город-курорт Геленджик, независимых организаций и представителей лица, организующего парковки, и в срок не более 7 календарных дней со дня их </w:t>
      </w:r>
      <w:r w:rsidR="00DF277F" w:rsidRPr="00F1576C">
        <w:rPr>
          <w:rFonts w:eastAsia="Times New Roman" w:cs="Times New Roman"/>
          <w:color w:val="000000" w:themeColor="text1"/>
          <w:szCs w:val="28"/>
          <w:lang w:eastAsia="ru-RU"/>
        </w:rPr>
        <w:t>поступления</w:t>
      </w:r>
      <w:r w:rsidRPr="00F1576C">
        <w:rPr>
          <w:rFonts w:eastAsia="Times New Roman" w:cs="Times New Roman"/>
          <w:color w:val="000000" w:themeColor="text1"/>
          <w:szCs w:val="28"/>
          <w:lang w:eastAsia="ru-RU"/>
        </w:rPr>
        <w:t>, принимает решение о согласовании размера платы за пользование на</w:t>
      </w:r>
      <w:proofErr w:type="gramEnd"/>
      <w:r w:rsidRPr="00F1576C">
        <w:rPr>
          <w:rFonts w:eastAsia="Times New Roman" w:cs="Times New Roman"/>
          <w:color w:val="000000" w:themeColor="text1"/>
          <w:szCs w:val="28"/>
          <w:lang w:eastAsia="ru-RU"/>
        </w:rPr>
        <w:t xml:space="preserve"> платной основе пар</w:t>
      </w:r>
      <w:r w:rsidR="003455FF" w:rsidRPr="00F1576C">
        <w:rPr>
          <w:rFonts w:eastAsia="Times New Roman" w:cs="Times New Roman"/>
          <w:color w:val="000000" w:themeColor="text1"/>
          <w:szCs w:val="28"/>
          <w:lang w:eastAsia="ru-RU"/>
        </w:rPr>
        <w:t>ковками (парковочными местами)</w:t>
      </w:r>
      <w:r w:rsidR="00DF277F" w:rsidRPr="00F1576C">
        <w:rPr>
          <w:rFonts w:eastAsia="Times New Roman" w:cs="Times New Roman"/>
          <w:color w:val="000000" w:themeColor="text1"/>
          <w:szCs w:val="28"/>
          <w:lang w:eastAsia="ru-RU"/>
        </w:rPr>
        <w:t xml:space="preserve"> либо об отказе в его</w:t>
      </w:r>
      <w:r w:rsidRPr="00F1576C">
        <w:rPr>
          <w:rFonts w:eastAsia="Times New Roman" w:cs="Times New Roman"/>
          <w:color w:val="000000" w:themeColor="text1"/>
          <w:szCs w:val="28"/>
          <w:lang w:eastAsia="ru-RU"/>
        </w:rPr>
        <w:t xml:space="preserve"> согласовании.</w:t>
      </w:r>
    </w:p>
    <w:p w:rsidR="001F4D47" w:rsidRPr="00F1576C" w:rsidRDefault="001F4D47" w:rsidP="00AE7800">
      <w:pPr>
        <w:spacing w:line="233" w:lineRule="auto"/>
        <w:ind w:firstLine="709"/>
        <w:jc w:val="both"/>
        <w:rPr>
          <w:rFonts w:eastAsia="Times New Roman" w:cs="Times New Roman"/>
          <w:color w:val="000000" w:themeColor="text1"/>
          <w:szCs w:val="28"/>
          <w:lang w:eastAsia="ru-RU"/>
        </w:rPr>
      </w:pPr>
      <w:r w:rsidRPr="00F1576C">
        <w:rPr>
          <w:rFonts w:eastAsia="Times New Roman" w:cs="Times New Roman"/>
          <w:color w:val="000000" w:themeColor="text1"/>
          <w:szCs w:val="28"/>
          <w:lang w:eastAsia="ru-RU"/>
        </w:rPr>
        <w:t>3.1</w:t>
      </w:r>
      <w:r w:rsidR="00B33735" w:rsidRPr="00F1576C">
        <w:rPr>
          <w:rFonts w:eastAsia="Times New Roman" w:cs="Times New Roman"/>
          <w:color w:val="000000" w:themeColor="text1"/>
          <w:szCs w:val="28"/>
          <w:lang w:eastAsia="ru-RU"/>
        </w:rPr>
        <w:t>2</w:t>
      </w:r>
      <w:r w:rsidR="00DA3931" w:rsidRPr="00F1576C">
        <w:rPr>
          <w:rFonts w:eastAsia="Times New Roman" w:cs="Times New Roman"/>
          <w:color w:val="000000" w:themeColor="text1"/>
          <w:szCs w:val="28"/>
          <w:lang w:eastAsia="ru-RU"/>
        </w:rPr>
        <w:t>.</w:t>
      </w:r>
      <w:r w:rsidRPr="00F1576C">
        <w:rPr>
          <w:rFonts w:eastAsia="Times New Roman" w:cs="Times New Roman"/>
          <w:color w:val="000000" w:themeColor="text1"/>
          <w:szCs w:val="28"/>
          <w:lang w:eastAsia="ru-RU"/>
        </w:rPr>
        <w:t xml:space="preserve"> </w:t>
      </w:r>
      <w:proofErr w:type="gramStart"/>
      <w:r w:rsidRPr="00F1576C">
        <w:rPr>
          <w:rFonts w:eastAsia="Times New Roman" w:cs="Times New Roman"/>
          <w:color w:val="000000" w:themeColor="text1"/>
          <w:szCs w:val="28"/>
          <w:lang w:eastAsia="ru-RU"/>
        </w:rPr>
        <w:t>Решение согласительного совещания оформляется протоколом</w:t>
      </w:r>
      <w:r w:rsidR="00DF277F" w:rsidRPr="00F1576C">
        <w:rPr>
          <w:rFonts w:eastAsia="Times New Roman" w:cs="Times New Roman"/>
          <w:color w:val="000000" w:themeColor="text1"/>
          <w:szCs w:val="28"/>
          <w:lang w:eastAsia="ru-RU"/>
        </w:rPr>
        <w:t xml:space="preserve"> его заседания</w:t>
      </w:r>
      <w:r w:rsidRPr="00F1576C">
        <w:rPr>
          <w:rFonts w:eastAsia="Times New Roman" w:cs="Times New Roman"/>
          <w:color w:val="000000" w:themeColor="text1"/>
          <w:szCs w:val="28"/>
          <w:lang w:eastAsia="ru-RU"/>
        </w:rPr>
        <w:t>,</w:t>
      </w:r>
      <w:r w:rsidR="00C35EAA" w:rsidRPr="00F1576C">
        <w:rPr>
          <w:rFonts w:eastAsia="Times New Roman" w:cs="Times New Roman"/>
          <w:color w:val="000000" w:themeColor="text1"/>
          <w:szCs w:val="28"/>
          <w:lang w:eastAsia="ru-RU"/>
        </w:rPr>
        <w:t xml:space="preserve"> </w:t>
      </w:r>
      <w:r w:rsidR="00C35EAA" w:rsidRPr="00F1576C">
        <w:rPr>
          <w:rFonts w:cs="Times New Roman"/>
          <w:color w:val="000000" w:themeColor="text1"/>
        </w:rPr>
        <w:t xml:space="preserve">заключением управления жилищно-коммунального хозяйства о целесообразности оказания услуг по пользованию на платной основе парковками (парковочными местами), заключением управления экономики </w:t>
      </w:r>
      <w:r w:rsidR="00C35EAA" w:rsidRPr="00F1576C">
        <w:rPr>
          <w:rFonts w:eastAsia="Times New Roman" w:cs="Times New Roman"/>
          <w:color w:val="000000" w:themeColor="text1"/>
          <w:szCs w:val="28"/>
          <w:lang w:eastAsia="ru-RU"/>
        </w:rPr>
        <w:t>об экономической обоснованности размера платы за пользование на платной основе парковками (парковочными местами),</w:t>
      </w:r>
      <w:r w:rsidR="00C35EAA" w:rsidRPr="00F1576C">
        <w:rPr>
          <w:rFonts w:cs="Times New Roman"/>
          <w:color w:val="000000" w:themeColor="text1"/>
        </w:rPr>
        <w:t xml:space="preserve"> </w:t>
      </w:r>
      <w:r w:rsidRPr="00F1576C">
        <w:rPr>
          <w:rFonts w:eastAsia="Times New Roman" w:cs="Times New Roman"/>
          <w:color w:val="000000" w:themeColor="text1"/>
          <w:szCs w:val="28"/>
          <w:lang w:eastAsia="ru-RU"/>
        </w:rPr>
        <w:t>которы</w:t>
      </w:r>
      <w:r w:rsidR="00C35EAA" w:rsidRPr="00F1576C">
        <w:rPr>
          <w:rFonts w:eastAsia="Times New Roman" w:cs="Times New Roman"/>
          <w:color w:val="000000" w:themeColor="text1"/>
          <w:szCs w:val="28"/>
          <w:lang w:eastAsia="ru-RU"/>
        </w:rPr>
        <w:t>е</w:t>
      </w:r>
      <w:r w:rsidRPr="00F1576C">
        <w:rPr>
          <w:rFonts w:eastAsia="Times New Roman" w:cs="Times New Roman"/>
          <w:color w:val="000000" w:themeColor="text1"/>
          <w:szCs w:val="28"/>
          <w:lang w:eastAsia="ru-RU"/>
        </w:rPr>
        <w:t xml:space="preserve"> направля</w:t>
      </w:r>
      <w:r w:rsidR="00C35EAA" w:rsidRPr="00F1576C">
        <w:rPr>
          <w:rFonts w:eastAsia="Times New Roman" w:cs="Times New Roman"/>
          <w:color w:val="000000" w:themeColor="text1"/>
          <w:szCs w:val="28"/>
          <w:lang w:eastAsia="ru-RU"/>
        </w:rPr>
        <w:t>ю</w:t>
      </w:r>
      <w:r w:rsidRPr="00F1576C">
        <w:rPr>
          <w:rFonts w:eastAsia="Times New Roman" w:cs="Times New Roman"/>
          <w:color w:val="000000" w:themeColor="text1"/>
          <w:szCs w:val="28"/>
          <w:lang w:eastAsia="ru-RU"/>
        </w:rPr>
        <w:t xml:space="preserve">тся в управление </w:t>
      </w:r>
      <w:r w:rsidR="00FC4B84" w:rsidRPr="00F1576C">
        <w:rPr>
          <w:rFonts w:eastAsia="Times New Roman" w:cs="Times New Roman"/>
          <w:color w:val="000000" w:themeColor="text1"/>
          <w:szCs w:val="28"/>
          <w:lang w:eastAsia="ru-RU"/>
        </w:rPr>
        <w:t>жилищно-коммунального хозяйства</w:t>
      </w:r>
      <w:r w:rsidRPr="00F1576C">
        <w:rPr>
          <w:rFonts w:eastAsia="Times New Roman" w:cs="Times New Roman"/>
          <w:color w:val="000000" w:themeColor="text1"/>
          <w:szCs w:val="28"/>
          <w:lang w:eastAsia="ru-RU"/>
        </w:rPr>
        <w:t xml:space="preserve"> для подготовки проекта постановления администрации муниципального образования город-курорт Геленджик</w:t>
      </w:r>
      <w:r w:rsidR="00C35EAA" w:rsidRPr="00F1576C">
        <w:rPr>
          <w:rFonts w:eastAsia="Times New Roman" w:cs="Times New Roman"/>
          <w:color w:val="000000" w:themeColor="text1"/>
          <w:szCs w:val="28"/>
          <w:lang w:eastAsia="ru-RU"/>
        </w:rPr>
        <w:t>, утверждающего</w:t>
      </w:r>
      <w:r w:rsidRPr="00F1576C">
        <w:rPr>
          <w:rFonts w:eastAsia="Times New Roman" w:cs="Times New Roman"/>
          <w:color w:val="000000" w:themeColor="text1"/>
          <w:szCs w:val="28"/>
          <w:lang w:eastAsia="ru-RU"/>
        </w:rPr>
        <w:t xml:space="preserve"> плат</w:t>
      </w:r>
      <w:r w:rsidR="00C35EAA" w:rsidRPr="00F1576C">
        <w:rPr>
          <w:rFonts w:eastAsia="Times New Roman" w:cs="Times New Roman"/>
          <w:color w:val="000000" w:themeColor="text1"/>
          <w:szCs w:val="28"/>
          <w:lang w:eastAsia="ru-RU"/>
        </w:rPr>
        <w:t>у</w:t>
      </w:r>
      <w:r w:rsidRPr="00F1576C">
        <w:rPr>
          <w:rFonts w:eastAsia="Times New Roman" w:cs="Times New Roman"/>
          <w:color w:val="000000" w:themeColor="text1"/>
          <w:szCs w:val="28"/>
          <w:lang w:eastAsia="ru-RU"/>
        </w:rPr>
        <w:t xml:space="preserve"> за пользование на платной</w:t>
      </w:r>
      <w:proofErr w:type="gramEnd"/>
      <w:r w:rsidRPr="00F1576C">
        <w:rPr>
          <w:rFonts w:eastAsia="Times New Roman" w:cs="Times New Roman"/>
          <w:color w:val="000000" w:themeColor="text1"/>
          <w:szCs w:val="28"/>
          <w:lang w:eastAsia="ru-RU"/>
        </w:rPr>
        <w:t xml:space="preserve"> основе па</w:t>
      </w:r>
      <w:r w:rsidR="003455FF" w:rsidRPr="00F1576C">
        <w:rPr>
          <w:rFonts w:eastAsia="Times New Roman" w:cs="Times New Roman"/>
          <w:color w:val="000000" w:themeColor="text1"/>
          <w:szCs w:val="28"/>
          <w:lang w:eastAsia="ru-RU"/>
        </w:rPr>
        <w:t>рковками (парковочными местами)</w:t>
      </w:r>
      <w:r w:rsidRPr="00F1576C">
        <w:rPr>
          <w:rFonts w:eastAsia="Times New Roman" w:cs="Times New Roman"/>
          <w:color w:val="000000" w:themeColor="text1"/>
          <w:szCs w:val="28"/>
          <w:lang w:eastAsia="ru-RU"/>
        </w:rPr>
        <w:t>.</w:t>
      </w:r>
    </w:p>
    <w:p w:rsidR="00501AEA" w:rsidRPr="00203468" w:rsidRDefault="00501AEA" w:rsidP="001F4D47">
      <w:pPr>
        <w:ind w:firstLine="709"/>
        <w:jc w:val="both"/>
        <w:rPr>
          <w:rFonts w:eastAsia="Times New Roman" w:cs="Times New Roman"/>
          <w:szCs w:val="28"/>
          <w:lang w:eastAsia="ru-RU"/>
        </w:rPr>
      </w:pPr>
      <w:r w:rsidRPr="00203468">
        <w:rPr>
          <w:rFonts w:eastAsia="Times New Roman" w:cs="Times New Roman"/>
          <w:szCs w:val="28"/>
          <w:lang w:eastAsia="ru-RU"/>
        </w:rPr>
        <w:lastRenderedPageBreak/>
        <w:t xml:space="preserve">3.13. В случае создания парковки по инициативе администрации муниципального образования город-курорт Геленджик, </w:t>
      </w:r>
      <w:r w:rsidRPr="00203468">
        <w:rPr>
          <w:rFonts w:cs="Times New Roman"/>
          <w:szCs w:val="28"/>
        </w:rPr>
        <w:t xml:space="preserve">расчет размера платы за пользование на платной основе парковками (парковочными местами) производится на основании документов, предусмотренных подпунктами 11 – 14 пункта 3.6 </w:t>
      </w:r>
      <w:r w:rsidR="00F24189" w:rsidRPr="00203468">
        <w:rPr>
          <w:rFonts w:cs="Times New Roman"/>
          <w:szCs w:val="28"/>
        </w:rPr>
        <w:t>настоящего раздела</w:t>
      </w:r>
      <w:r w:rsidRPr="00203468">
        <w:rPr>
          <w:rFonts w:cs="Times New Roman"/>
          <w:szCs w:val="28"/>
        </w:rPr>
        <w:t>.</w:t>
      </w:r>
    </w:p>
    <w:p w:rsidR="00D50100" w:rsidRDefault="00D50100" w:rsidP="001F4D47">
      <w:pPr>
        <w:ind w:firstLine="709"/>
        <w:jc w:val="both"/>
        <w:rPr>
          <w:rFonts w:eastAsia="Times New Roman" w:cs="Times New Roman"/>
          <w:szCs w:val="28"/>
          <w:lang w:eastAsia="ru-RU"/>
        </w:rPr>
      </w:pPr>
      <w:r w:rsidRPr="00203468">
        <w:rPr>
          <w:rFonts w:eastAsia="Times New Roman" w:cs="Times New Roman"/>
          <w:szCs w:val="28"/>
          <w:lang w:eastAsia="ru-RU"/>
        </w:rPr>
        <w:t>3.1</w:t>
      </w:r>
      <w:r w:rsidR="00501AEA" w:rsidRPr="00203468">
        <w:rPr>
          <w:rFonts w:eastAsia="Times New Roman" w:cs="Times New Roman"/>
          <w:szCs w:val="28"/>
          <w:lang w:eastAsia="ru-RU"/>
        </w:rPr>
        <w:t>4</w:t>
      </w:r>
      <w:r w:rsidR="000D2AB5" w:rsidRPr="00203468">
        <w:rPr>
          <w:rFonts w:eastAsia="Times New Roman" w:cs="Times New Roman"/>
          <w:szCs w:val="28"/>
          <w:lang w:eastAsia="ru-RU"/>
        </w:rPr>
        <w:t xml:space="preserve">. Размер почасовой платы за пользование на платной основе </w:t>
      </w:r>
      <w:r w:rsidR="000D2AB5" w:rsidRPr="000D2AB5">
        <w:rPr>
          <w:rFonts w:eastAsia="Times New Roman" w:cs="Times New Roman"/>
          <w:szCs w:val="28"/>
          <w:lang w:eastAsia="ru-RU"/>
        </w:rPr>
        <w:t>пар</w:t>
      </w:r>
      <w:r w:rsidR="003455FF">
        <w:rPr>
          <w:rFonts w:eastAsia="Times New Roman" w:cs="Times New Roman"/>
          <w:szCs w:val="28"/>
          <w:lang w:eastAsia="ru-RU"/>
        </w:rPr>
        <w:t>ковками (парковочными местами)</w:t>
      </w:r>
      <w:r w:rsidR="000D2AB5" w:rsidRPr="000D2AB5">
        <w:rPr>
          <w:rFonts w:eastAsia="Times New Roman" w:cs="Times New Roman"/>
          <w:szCs w:val="28"/>
          <w:lang w:eastAsia="ru-RU"/>
        </w:rPr>
        <w:t xml:space="preserve"> рассчитывается по формуле:</w:t>
      </w:r>
    </w:p>
    <w:p w:rsidR="003455FF" w:rsidRDefault="00D50100" w:rsidP="000D2AB5">
      <w:pPr>
        <w:ind w:firstLine="709"/>
        <w:jc w:val="both"/>
        <w:rPr>
          <w:rFonts w:eastAsia="Times New Roman" w:cs="Times New Roman"/>
          <w:szCs w:val="28"/>
          <w:lang w:eastAsia="ru-RU"/>
        </w:rPr>
      </w:pPr>
      <w:r>
        <w:rPr>
          <w:rFonts w:eastAsia="Times New Roman" w:cs="Times New Roman"/>
          <w:szCs w:val="28"/>
          <w:lang w:eastAsia="ru-RU"/>
        </w:rPr>
        <w:t xml:space="preserve">           </w:t>
      </w:r>
    </w:p>
    <w:p w:rsidR="00D50100" w:rsidRDefault="00D50100" w:rsidP="000D2AB5">
      <w:pPr>
        <w:ind w:firstLine="709"/>
        <w:jc w:val="both"/>
        <w:rPr>
          <w:rFonts w:eastAsia="Times New Roman" w:cs="Times New Roman"/>
          <w:szCs w:val="28"/>
          <w:lang w:eastAsia="ru-RU"/>
        </w:rPr>
      </w:pPr>
      <w:r>
        <w:rPr>
          <w:rFonts w:eastAsia="Times New Roman" w:cs="Times New Roman"/>
          <w:szCs w:val="28"/>
          <w:lang w:eastAsia="ru-RU"/>
        </w:rPr>
        <w:t xml:space="preserve">             </w:t>
      </w:r>
      <w:proofErr w:type="spellStart"/>
      <w:proofErr w:type="gramStart"/>
      <w:r>
        <w:rPr>
          <w:rFonts w:eastAsia="Times New Roman" w:cs="Times New Roman"/>
          <w:szCs w:val="28"/>
          <w:lang w:eastAsia="ru-RU"/>
        </w:rPr>
        <w:t>З</w:t>
      </w:r>
      <w:proofErr w:type="gramEnd"/>
      <w:r>
        <w:rPr>
          <w:rFonts w:eastAsia="Times New Roman" w:cs="Times New Roman"/>
          <w:szCs w:val="28"/>
          <w:lang w:eastAsia="ru-RU"/>
        </w:rPr>
        <w:t>+Пр</w:t>
      </w:r>
      <w:proofErr w:type="spellEnd"/>
    </w:p>
    <w:p w:rsidR="00D50100" w:rsidRDefault="00D50100" w:rsidP="00D50100">
      <w:pPr>
        <w:tabs>
          <w:tab w:val="left" w:pos="2535"/>
        </w:tabs>
        <w:ind w:firstLine="709"/>
        <w:jc w:val="both"/>
        <w:rPr>
          <w:rFonts w:eastAsia="Times New Roman" w:cs="Times New Roman"/>
          <w:szCs w:val="28"/>
          <w:lang w:eastAsia="ru-RU"/>
        </w:rPr>
      </w:pPr>
      <w:r w:rsidRPr="00D50100">
        <w:rPr>
          <w:rFonts w:eastAsia="Times New Roman" w:cs="Times New Roman"/>
          <w:noProof/>
          <w:szCs w:val="28"/>
          <w:lang w:eastAsia="ru-RU"/>
        </w:rPr>
        <mc:AlternateContent>
          <mc:Choice Requires="wps">
            <w:drawing>
              <wp:anchor distT="0" distB="0" distL="114300" distR="114300" simplePos="0" relativeHeight="251659264" behindDoc="0" locked="0" layoutInCell="1" allowOverlap="1" wp14:anchorId="0BED5D32" wp14:editId="2C1CFCE4">
                <wp:simplePos x="0" y="0"/>
                <wp:positionH relativeFrom="column">
                  <wp:posOffset>907614</wp:posOffset>
                </wp:positionH>
                <wp:positionV relativeFrom="paragraph">
                  <wp:posOffset>90805</wp:posOffset>
                </wp:positionV>
                <wp:extent cx="676275" cy="0"/>
                <wp:effectExtent l="0" t="0" r="952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45pt,7.15pt" to="12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" strokecolor="black [3040]"/>
            </w:pict>
          </mc:Fallback>
        </mc:AlternateContent>
      </w:r>
      <w:proofErr w:type="spellStart"/>
      <w:r>
        <w:rPr>
          <w:rFonts w:eastAsia="Times New Roman" w:cs="Times New Roman"/>
          <w:szCs w:val="28"/>
          <w:lang w:eastAsia="ru-RU"/>
        </w:rPr>
        <w:t>П</w:t>
      </w:r>
      <w:r>
        <w:rPr>
          <w:rFonts w:eastAsia="Times New Roman" w:cs="Times New Roman"/>
          <w:szCs w:val="28"/>
          <w:vertAlign w:val="subscript"/>
          <w:lang w:eastAsia="ru-RU"/>
        </w:rPr>
        <w:t>час</w:t>
      </w:r>
      <w:proofErr w:type="spellEnd"/>
      <w:r>
        <w:rPr>
          <w:rFonts w:eastAsia="Times New Roman" w:cs="Times New Roman"/>
          <w:szCs w:val="28"/>
          <w:vertAlign w:val="subscript"/>
          <w:lang w:eastAsia="ru-RU"/>
        </w:rPr>
        <w:t xml:space="preserve"> </w:t>
      </w:r>
      <w:r>
        <w:rPr>
          <w:rFonts w:eastAsia="Times New Roman" w:cs="Times New Roman"/>
          <w:szCs w:val="28"/>
          <w:lang w:eastAsia="ru-RU"/>
        </w:rPr>
        <w:t xml:space="preserve">=  </w:t>
      </w:r>
      <w:r>
        <w:rPr>
          <w:rFonts w:eastAsia="Times New Roman" w:cs="Times New Roman"/>
          <w:szCs w:val="28"/>
          <w:lang w:eastAsia="ru-RU"/>
        </w:rPr>
        <w:tab/>
        <w:t>,</w:t>
      </w:r>
    </w:p>
    <w:p w:rsidR="00D50100" w:rsidRPr="00D50100" w:rsidRDefault="00D50100" w:rsidP="000D2AB5">
      <w:pPr>
        <w:ind w:firstLine="709"/>
        <w:jc w:val="both"/>
        <w:rPr>
          <w:rFonts w:eastAsia="Times New Roman" w:cs="Times New Roman"/>
          <w:szCs w:val="28"/>
          <w:lang w:eastAsia="ru-RU"/>
        </w:rPr>
      </w:pPr>
      <w:r>
        <w:rPr>
          <w:rFonts w:eastAsia="Times New Roman" w:cs="Times New Roman"/>
          <w:szCs w:val="28"/>
          <w:lang w:eastAsia="ru-RU"/>
        </w:rPr>
        <w:t xml:space="preserve">             </w:t>
      </w:r>
      <w:proofErr w:type="spellStart"/>
      <w:r>
        <w:rPr>
          <w:rFonts w:eastAsia="Times New Roman" w:cs="Times New Roman"/>
          <w:szCs w:val="28"/>
          <w:lang w:eastAsia="ru-RU"/>
        </w:rPr>
        <w:t>К</w:t>
      </w:r>
      <w:r w:rsidR="00EB4034">
        <w:rPr>
          <w:rFonts w:eastAsia="Times New Roman" w:cs="Times New Roman"/>
          <w:szCs w:val="28"/>
          <w:vertAlign w:val="subscript"/>
          <w:lang w:eastAsia="ru-RU"/>
        </w:rPr>
        <w:t>ч</w:t>
      </w:r>
      <w:proofErr w:type="spellEnd"/>
      <w:r>
        <w:rPr>
          <w:rFonts w:eastAsia="Times New Roman" w:cs="Times New Roman"/>
          <w:szCs w:val="28"/>
          <w:lang w:eastAsia="ru-RU"/>
        </w:rPr>
        <w:t>*</w:t>
      </w:r>
      <w:r>
        <w:rPr>
          <w:rFonts w:eastAsia="Times New Roman" w:cs="Times New Roman"/>
          <w:szCs w:val="28"/>
          <w:lang w:val="en-US" w:eastAsia="ru-RU"/>
        </w:rPr>
        <w:t>V</w:t>
      </w:r>
    </w:p>
    <w:p w:rsidR="00D50100" w:rsidRDefault="00D50100" w:rsidP="000D2AB5">
      <w:pPr>
        <w:ind w:firstLine="709"/>
        <w:jc w:val="both"/>
        <w:rPr>
          <w:rFonts w:eastAsia="Times New Roman" w:cs="Times New Roman"/>
          <w:szCs w:val="28"/>
          <w:lang w:eastAsia="ru-RU"/>
        </w:rPr>
      </w:pPr>
    </w:p>
    <w:p w:rsidR="004A6ACF" w:rsidRDefault="000D2AB5" w:rsidP="000D2AB5">
      <w:pPr>
        <w:ind w:firstLine="709"/>
        <w:jc w:val="both"/>
        <w:rPr>
          <w:rFonts w:eastAsia="Times New Roman" w:cs="Times New Roman"/>
          <w:szCs w:val="28"/>
          <w:lang w:eastAsia="ru-RU"/>
        </w:rPr>
      </w:pPr>
      <w:r w:rsidRPr="000D2AB5">
        <w:rPr>
          <w:rFonts w:eastAsia="Times New Roman" w:cs="Times New Roman"/>
          <w:szCs w:val="28"/>
          <w:lang w:eastAsia="ru-RU"/>
        </w:rPr>
        <w:t>где:</w:t>
      </w:r>
    </w:p>
    <w:p w:rsidR="004A6ACF" w:rsidRDefault="000D2AB5" w:rsidP="000D2AB5">
      <w:pPr>
        <w:ind w:firstLine="709"/>
        <w:jc w:val="both"/>
        <w:rPr>
          <w:rFonts w:eastAsia="Times New Roman" w:cs="Times New Roman"/>
          <w:szCs w:val="28"/>
          <w:lang w:eastAsia="ru-RU"/>
        </w:rPr>
      </w:pPr>
      <w:proofErr w:type="spellStart"/>
      <w:r w:rsidRPr="000D2AB5">
        <w:rPr>
          <w:rFonts w:eastAsia="Times New Roman" w:cs="Times New Roman"/>
          <w:szCs w:val="28"/>
          <w:lang w:eastAsia="ru-RU"/>
        </w:rPr>
        <w:t>П</w:t>
      </w:r>
      <w:r w:rsidRPr="000D2AB5">
        <w:rPr>
          <w:rFonts w:eastAsia="Times New Roman" w:cs="Times New Roman"/>
          <w:szCs w:val="28"/>
          <w:vertAlign w:val="subscript"/>
          <w:lang w:eastAsia="ru-RU"/>
        </w:rPr>
        <w:t>час</w:t>
      </w:r>
      <w:proofErr w:type="spellEnd"/>
      <w:r w:rsidR="004A6ACF">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размер почасовой платы за пользование на платной основе пар</w:t>
      </w:r>
      <w:r w:rsidR="003455FF">
        <w:rPr>
          <w:rFonts w:eastAsia="Times New Roman" w:cs="Times New Roman"/>
          <w:szCs w:val="28"/>
          <w:lang w:eastAsia="ru-RU"/>
        </w:rPr>
        <w:t>ковками (парковочными местами)</w:t>
      </w:r>
      <w:r w:rsidRPr="000D2AB5">
        <w:rPr>
          <w:rFonts w:eastAsia="Times New Roman" w:cs="Times New Roman"/>
          <w:szCs w:val="28"/>
          <w:lang w:eastAsia="ru-RU"/>
        </w:rPr>
        <w:t>, руб.;</w:t>
      </w:r>
    </w:p>
    <w:p w:rsidR="004A6ACF" w:rsidRDefault="000D2AB5" w:rsidP="000D2AB5">
      <w:pPr>
        <w:ind w:firstLine="709"/>
        <w:jc w:val="both"/>
        <w:rPr>
          <w:rFonts w:eastAsia="Times New Roman" w:cs="Times New Roman"/>
          <w:szCs w:val="28"/>
          <w:lang w:eastAsia="ru-RU"/>
        </w:rPr>
      </w:pPr>
      <w:proofErr w:type="gramStart"/>
      <w:r w:rsidRPr="000D2AB5">
        <w:rPr>
          <w:rFonts w:eastAsia="Times New Roman" w:cs="Times New Roman"/>
          <w:szCs w:val="28"/>
          <w:lang w:eastAsia="ru-RU"/>
        </w:rPr>
        <w:t>З</w:t>
      </w:r>
      <w:proofErr w:type="gramEnd"/>
      <w:r w:rsidRPr="000D2AB5">
        <w:rPr>
          <w:rFonts w:eastAsia="Times New Roman" w:cs="Times New Roman"/>
          <w:szCs w:val="28"/>
          <w:lang w:eastAsia="ru-RU"/>
        </w:rPr>
        <w:t xml:space="preserve"> –</w:t>
      </w:r>
      <w:r w:rsidR="004A6ACF">
        <w:rPr>
          <w:rFonts w:eastAsia="Times New Roman" w:cs="Times New Roman"/>
          <w:szCs w:val="28"/>
          <w:lang w:eastAsia="ru-RU"/>
        </w:rPr>
        <w:t xml:space="preserve"> </w:t>
      </w:r>
      <w:r w:rsidRPr="000D2AB5">
        <w:rPr>
          <w:rFonts w:eastAsia="Times New Roman" w:cs="Times New Roman"/>
          <w:szCs w:val="28"/>
          <w:lang w:eastAsia="ru-RU"/>
        </w:rPr>
        <w:t>годовые затраты</w:t>
      </w:r>
      <w:r w:rsidR="004A6ACF">
        <w:rPr>
          <w:rFonts w:eastAsia="Times New Roman" w:cs="Times New Roman"/>
          <w:szCs w:val="28"/>
          <w:lang w:eastAsia="ru-RU"/>
        </w:rPr>
        <w:t xml:space="preserve"> </w:t>
      </w:r>
      <w:r w:rsidRPr="000D2AB5">
        <w:rPr>
          <w:rFonts w:eastAsia="Times New Roman" w:cs="Times New Roman"/>
          <w:szCs w:val="28"/>
          <w:lang w:eastAsia="ru-RU"/>
        </w:rPr>
        <w:t>на содержание парковки (парковочного места), руб.;</w:t>
      </w:r>
    </w:p>
    <w:p w:rsidR="004A6ACF" w:rsidRDefault="000D2AB5" w:rsidP="000D2AB5">
      <w:pPr>
        <w:ind w:firstLine="709"/>
        <w:jc w:val="both"/>
        <w:rPr>
          <w:rFonts w:eastAsia="Times New Roman" w:cs="Times New Roman"/>
          <w:szCs w:val="28"/>
          <w:lang w:eastAsia="ru-RU"/>
        </w:rPr>
      </w:pPr>
      <w:proofErr w:type="spellStart"/>
      <w:proofErr w:type="gramStart"/>
      <w:r w:rsidRPr="000D2AB5">
        <w:rPr>
          <w:rFonts w:eastAsia="Times New Roman" w:cs="Times New Roman"/>
          <w:szCs w:val="28"/>
          <w:lang w:eastAsia="ru-RU"/>
        </w:rPr>
        <w:t>Пр</w:t>
      </w:r>
      <w:proofErr w:type="spellEnd"/>
      <w:proofErr w:type="gramEnd"/>
      <w:r w:rsidRPr="000D2AB5">
        <w:rPr>
          <w:rFonts w:eastAsia="Times New Roman" w:cs="Times New Roman"/>
          <w:szCs w:val="28"/>
          <w:lang w:eastAsia="ru-RU"/>
        </w:rPr>
        <w:t xml:space="preserve"> –</w:t>
      </w:r>
      <w:r w:rsidR="00F24189">
        <w:rPr>
          <w:rFonts w:eastAsia="Times New Roman" w:cs="Times New Roman"/>
          <w:szCs w:val="28"/>
          <w:lang w:eastAsia="ru-RU"/>
        </w:rPr>
        <w:t xml:space="preserve"> </w:t>
      </w:r>
      <w:r w:rsidRPr="000D2AB5">
        <w:rPr>
          <w:rFonts w:eastAsia="Times New Roman" w:cs="Times New Roman"/>
          <w:szCs w:val="28"/>
          <w:lang w:eastAsia="ru-RU"/>
        </w:rPr>
        <w:t>прибыль, необходимая для развития и финансирования расходов на содержание парковки (парковочного места),</w:t>
      </w:r>
      <w:r w:rsidR="00EB4034">
        <w:rPr>
          <w:rFonts w:eastAsia="Times New Roman" w:cs="Times New Roman"/>
          <w:szCs w:val="28"/>
          <w:lang w:eastAsia="ru-RU"/>
        </w:rPr>
        <w:t xml:space="preserve"> но не более 15 %,</w:t>
      </w:r>
      <w:r w:rsidRPr="000D2AB5">
        <w:rPr>
          <w:rFonts w:eastAsia="Times New Roman" w:cs="Times New Roman"/>
          <w:szCs w:val="28"/>
          <w:lang w:eastAsia="ru-RU"/>
        </w:rPr>
        <w:t xml:space="preserve"> руб.;</w:t>
      </w:r>
      <w:r w:rsidR="004A6ACF">
        <w:rPr>
          <w:rFonts w:eastAsia="Times New Roman" w:cs="Times New Roman"/>
          <w:szCs w:val="28"/>
          <w:lang w:eastAsia="ru-RU"/>
        </w:rPr>
        <w:t xml:space="preserve"> </w:t>
      </w:r>
    </w:p>
    <w:p w:rsidR="004A6ACF" w:rsidRDefault="004A6ACF" w:rsidP="000D2AB5">
      <w:pPr>
        <w:ind w:firstLine="709"/>
        <w:jc w:val="both"/>
        <w:rPr>
          <w:rFonts w:eastAsia="Times New Roman" w:cs="Times New Roman"/>
          <w:szCs w:val="28"/>
          <w:lang w:eastAsia="ru-RU"/>
        </w:rPr>
      </w:pPr>
      <w:proofErr w:type="spellStart"/>
      <w:r>
        <w:rPr>
          <w:rFonts w:eastAsia="Times New Roman" w:cs="Times New Roman"/>
          <w:szCs w:val="28"/>
          <w:lang w:eastAsia="ru-RU"/>
        </w:rPr>
        <w:t>К</w:t>
      </w:r>
      <w:r w:rsidR="00EB4034">
        <w:rPr>
          <w:rFonts w:eastAsia="Times New Roman" w:cs="Times New Roman"/>
          <w:szCs w:val="28"/>
          <w:vertAlign w:val="subscript"/>
          <w:lang w:eastAsia="ru-RU"/>
        </w:rPr>
        <w:t>ч</w:t>
      </w:r>
      <w:proofErr w:type="spellEnd"/>
      <w:r w:rsidR="000D2AB5" w:rsidRPr="000D2AB5">
        <w:rPr>
          <w:rFonts w:eastAsia="Times New Roman" w:cs="Times New Roman"/>
          <w:szCs w:val="28"/>
          <w:lang w:eastAsia="ru-RU"/>
        </w:rPr>
        <w:t xml:space="preserve"> –</w:t>
      </w:r>
      <w:r>
        <w:rPr>
          <w:rFonts w:eastAsia="Times New Roman" w:cs="Times New Roman"/>
          <w:szCs w:val="28"/>
          <w:lang w:eastAsia="ru-RU"/>
        </w:rPr>
        <w:t xml:space="preserve"> </w:t>
      </w:r>
      <w:r w:rsidR="000D2AB5" w:rsidRPr="000D2AB5">
        <w:rPr>
          <w:rFonts w:eastAsia="Times New Roman" w:cs="Times New Roman"/>
          <w:szCs w:val="28"/>
          <w:lang w:eastAsia="ru-RU"/>
        </w:rPr>
        <w:t xml:space="preserve">годовое количество часов </w:t>
      </w:r>
      <w:r>
        <w:rPr>
          <w:rFonts w:eastAsia="Times New Roman" w:cs="Times New Roman"/>
          <w:szCs w:val="28"/>
          <w:lang w:eastAsia="ru-RU"/>
        </w:rPr>
        <w:t>работы парковки (парковочного места)</w:t>
      </w:r>
      <w:r w:rsidR="000D2AB5" w:rsidRPr="000D2AB5">
        <w:rPr>
          <w:rFonts w:eastAsia="Times New Roman" w:cs="Times New Roman"/>
          <w:szCs w:val="28"/>
          <w:lang w:eastAsia="ru-RU"/>
        </w:rPr>
        <w:t>;</w:t>
      </w:r>
    </w:p>
    <w:p w:rsidR="004A6ACF" w:rsidRDefault="000D2AB5" w:rsidP="000D2AB5">
      <w:pPr>
        <w:ind w:firstLine="709"/>
        <w:jc w:val="both"/>
        <w:rPr>
          <w:rFonts w:eastAsia="Times New Roman" w:cs="Times New Roman"/>
          <w:szCs w:val="28"/>
          <w:lang w:eastAsia="ru-RU"/>
        </w:rPr>
      </w:pPr>
      <w:r w:rsidRPr="000D2AB5">
        <w:rPr>
          <w:rFonts w:eastAsia="Times New Roman" w:cs="Times New Roman"/>
          <w:szCs w:val="28"/>
          <w:lang w:eastAsia="ru-RU"/>
        </w:rPr>
        <w:t>V–</w:t>
      </w:r>
      <w:r w:rsidR="00F24189">
        <w:rPr>
          <w:rFonts w:eastAsia="Times New Roman" w:cs="Times New Roman"/>
          <w:szCs w:val="28"/>
          <w:lang w:eastAsia="ru-RU"/>
        </w:rPr>
        <w:t xml:space="preserve"> </w:t>
      </w:r>
      <w:r w:rsidRPr="000D2AB5">
        <w:rPr>
          <w:rFonts w:eastAsia="Times New Roman" w:cs="Times New Roman"/>
          <w:szCs w:val="28"/>
          <w:lang w:eastAsia="ru-RU"/>
        </w:rPr>
        <w:t>количество парковочных мест на парковке, ед.</w:t>
      </w:r>
    </w:p>
    <w:p w:rsidR="004A6ACF" w:rsidRDefault="00F24189" w:rsidP="000D2AB5">
      <w:pPr>
        <w:ind w:firstLine="709"/>
        <w:jc w:val="both"/>
        <w:rPr>
          <w:rFonts w:eastAsia="Times New Roman" w:cs="Times New Roman"/>
          <w:szCs w:val="28"/>
          <w:lang w:eastAsia="ru-RU"/>
        </w:rPr>
      </w:pPr>
      <w:r>
        <w:rPr>
          <w:rFonts w:eastAsia="Times New Roman" w:cs="Times New Roman"/>
          <w:szCs w:val="28"/>
          <w:lang w:eastAsia="ru-RU"/>
        </w:rPr>
        <w:t xml:space="preserve">3.15. </w:t>
      </w:r>
      <w:r w:rsidR="000D2AB5" w:rsidRPr="000D2AB5">
        <w:rPr>
          <w:rFonts w:eastAsia="Times New Roman" w:cs="Times New Roman"/>
          <w:szCs w:val="28"/>
          <w:lang w:eastAsia="ru-RU"/>
        </w:rPr>
        <w:t>Годовые затраты</w:t>
      </w:r>
      <w:r w:rsidR="004A6ACF">
        <w:rPr>
          <w:rFonts w:eastAsia="Times New Roman" w:cs="Times New Roman"/>
          <w:szCs w:val="28"/>
          <w:lang w:eastAsia="ru-RU"/>
        </w:rPr>
        <w:t xml:space="preserve"> </w:t>
      </w:r>
      <w:r w:rsidR="000D2AB5" w:rsidRPr="000D2AB5">
        <w:rPr>
          <w:rFonts w:eastAsia="Times New Roman" w:cs="Times New Roman"/>
          <w:szCs w:val="28"/>
          <w:lang w:eastAsia="ru-RU"/>
        </w:rPr>
        <w:t>на содержание парковки (парковочного места) рассчитываются по формуле:</w:t>
      </w:r>
    </w:p>
    <w:p w:rsidR="004A6ACF" w:rsidRDefault="004A6ACF" w:rsidP="000D2AB5">
      <w:pPr>
        <w:ind w:firstLine="709"/>
        <w:jc w:val="both"/>
        <w:rPr>
          <w:rFonts w:eastAsia="Times New Roman" w:cs="Times New Roman"/>
          <w:szCs w:val="28"/>
          <w:lang w:eastAsia="ru-RU"/>
        </w:rPr>
      </w:pPr>
    </w:p>
    <w:p w:rsidR="004A6ACF" w:rsidRPr="004A6ACF" w:rsidRDefault="004A6ACF" w:rsidP="000D2AB5">
      <w:pPr>
        <w:ind w:firstLine="709"/>
        <w:jc w:val="both"/>
        <w:rPr>
          <w:rFonts w:eastAsia="Times New Roman" w:cs="Times New Roman"/>
          <w:szCs w:val="28"/>
          <w:lang w:eastAsia="ru-RU"/>
        </w:rPr>
      </w:pPr>
      <w:r>
        <w:rPr>
          <w:rFonts w:eastAsia="Times New Roman" w:cs="Times New Roman"/>
          <w:szCs w:val="28"/>
          <w:lang w:eastAsia="ru-RU"/>
        </w:rPr>
        <w:t xml:space="preserve">З = </w:t>
      </w:r>
      <w:proofErr w:type="spellStart"/>
      <w:r>
        <w:rPr>
          <w:rFonts w:eastAsia="Times New Roman" w:cs="Times New Roman"/>
          <w:szCs w:val="28"/>
          <w:lang w:eastAsia="ru-RU"/>
        </w:rPr>
        <w:t>З</w:t>
      </w:r>
      <w:r w:rsidRPr="004A6ACF">
        <w:rPr>
          <w:rFonts w:eastAsia="Times New Roman" w:cs="Times New Roman"/>
          <w:szCs w:val="28"/>
          <w:vertAlign w:val="subscript"/>
          <w:lang w:eastAsia="ru-RU"/>
        </w:rPr>
        <w:t>зп</w:t>
      </w:r>
      <w:r>
        <w:rPr>
          <w:rFonts w:eastAsia="Times New Roman" w:cs="Times New Roman"/>
          <w:szCs w:val="28"/>
          <w:lang w:eastAsia="ru-RU"/>
        </w:rPr>
        <w:t>+З</w:t>
      </w:r>
      <w:r w:rsidRPr="004A6ACF">
        <w:rPr>
          <w:rFonts w:eastAsia="Times New Roman" w:cs="Times New Roman"/>
          <w:szCs w:val="28"/>
          <w:vertAlign w:val="subscript"/>
          <w:lang w:eastAsia="ru-RU"/>
        </w:rPr>
        <w:t>отчис</w:t>
      </w:r>
      <w:r>
        <w:rPr>
          <w:rFonts w:eastAsia="Times New Roman" w:cs="Times New Roman"/>
          <w:szCs w:val="28"/>
          <w:lang w:eastAsia="ru-RU"/>
        </w:rPr>
        <w:t>+З</w:t>
      </w:r>
      <w:r w:rsidRPr="004A6ACF">
        <w:rPr>
          <w:rFonts w:eastAsia="Times New Roman" w:cs="Times New Roman"/>
          <w:szCs w:val="28"/>
          <w:vertAlign w:val="subscript"/>
          <w:lang w:eastAsia="ru-RU"/>
        </w:rPr>
        <w:t>м</w:t>
      </w:r>
      <w:proofErr w:type="gramStart"/>
      <w:r>
        <w:rPr>
          <w:rFonts w:eastAsia="Times New Roman" w:cs="Times New Roman"/>
          <w:szCs w:val="28"/>
          <w:lang w:eastAsia="ru-RU"/>
        </w:rPr>
        <w:t>+А</w:t>
      </w:r>
      <w:proofErr w:type="gramEnd"/>
      <w:r>
        <w:rPr>
          <w:rFonts w:eastAsia="Times New Roman" w:cs="Times New Roman"/>
          <w:szCs w:val="28"/>
          <w:lang w:eastAsia="ru-RU"/>
        </w:rPr>
        <w:t>+З</w:t>
      </w:r>
      <w:r w:rsidRPr="004A6ACF">
        <w:rPr>
          <w:rFonts w:eastAsia="Times New Roman" w:cs="Times New Roman"/>
          <w:szCs w:val="28"/>
          <w:vertAlign w:val="subscript"/>
          <w:lang w:eastAsia="ru-RU"/>
        </w:rPr>
        <w:t>прочи</w:t>
      </w:r>
      <w:r w:rsidR="00EB4034">
        <w:rPr>
          <w:rFonts w:eastAsia="Times New Roman" w:cs="Times New Roman"/>
          <w:szCs w:val="28"/>
          <w:vertAlign w:val="subscript"/>
          <w:lang w:eastAsia="ru-RU"/>
        </w:rPr>
        <w:t>е</w:t>
      </w:r>
      <w:r>
        <w:rPr>
          <w:rFonts w:eastAsia="Times New Roman" w:cs="Times New Roman"/>
          <w:szCs w:val="28"/>
          <w:lang w:eastAsia="ru-RU"/>
        </w:rPr>
        <w:t>+З</w:t>
      </w:r>
      <w:r w:rsidRPr="004A6ACF">
        <w:rPr>
          <w:rFonts w:eastAsia="Times New Roman" w:cs="Times New Roman"/>
          <w:szCs w:val="28"/>
          <w:vertAlign w:val="subscript"/>
          <w:lang w:eastAsia="ru-RU"/>
        </w:rPr>
        <w:t>охр</w:t>
      </w:r>
      <w:proofErr w:type="spellEnd"/>
      <w:r w:rsidRPr="004A6ACF">
        <w:rPr>
          <w:rFonts w:eastAsia="Times New Roman" w:cs="Times New Roman"/>
          <w:szCs w:val="28"/>
          <w:lang w:eastAsia="ru-RU"/>
        </w:rPr>
        <w:t>,</w:t>
      </w:r>
    </w:p>
    <w:p w:rsidR="004A6ACF" w:rsidRDefault="004A6ACF" w:rsidP="000D2AB5">
      <w:pPr>
        <w:ind w:firstLine="709"/>
        <w:jc w:val="both"/>
        <w:rPr>
          <w:rFonts w:eastAsia="Times New Roman" w:cs="Times New Roman"/>
          <w:szCs w:val="28"/>
          <w:lang w:eastAsia="ru-RU"/>
        </w:rPr>
      </w:pPr>
    </w:p>
    <w:p w:rsidR="004A6ACF" w:rsidRDefault="000D2AB5" w:rsidP="000D2AB5">
      <w:pPr>
        <w:ind w:firstLine="709"/>
        <w:jc w:val="both"/>
        <w:rPr>
          <w:rFonts w:eastAsia="Times New Roman" w:cs="Times New Roman"/>
          <w:szCs w:val="28"/>
          <w:lang w:eastAsia="ru-RU"/>
        </w:rPr>
      </w:pPr>
      <w:r w:rsidRPr="000D2AB5">
        <w:rPr>
          <w:rFonts w:eastAsia="Times New Roman" w:cs="Times New Roman"/>
          <w:szCs w:val="28"/>
          <w:lang w:eastAsia="ru-RU"/>
        </w:rPr>
        <w:t>где:</w:t>
      </w:r>
    </w:p>
    <w:p w:rsidR="004A6ACF" w:rsidRDefault="000D2AB5" w:rsidP="000D2AB5">
      <w:pPr>
        <w:ind w:firstLine="709"/>
        <w:jc w:val="both"/>
        <w:rPr>
          <w:rFonts w:eastAsia="Times New Roman" w:cs="Times New Roman"/>
          <w:szCs w:val="28"/>
          <w:lang w:eastAsia="ru-RU"/>
        </w:rPr>
      </w:pPr>
      <w:proofErr w:type="spellStart"/>
      <w:r w:rsidRPr="000D2AB5">
        <w:rPr>
          <w:rFonts w:eastAsia="Times New Roman" w:cs="Times New Roman"/>
          <w:szCs w:val="28"/>
          <w:lang w:eastAsia="ru-RU"/>
        </w:rPr>
        <w:t>З</w:t>
      </w:r>
      <w:r w:rsidRPr="000D2AB5">
        <w:rPr>
          <w:rFonts w:eastAsia="Times New Roman" w:cs="Times New Roman"/>
          <w:szCs w:val="28"/>
          <w:vertAlign w:val="subscript"/>
          <w:lang w:eastAsia="ru-RU"/>
        </w:rPr>
        <w:t>зп</w:t>
      </w:r>
      <w:proofErr w:type="spellEnd"/>
      <w:r w:rsidR="004A6ACF">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затраты на оплату труда персонала, задействованного в оказании услуги, руб.;</w:t>
      </w:r>
    </w:p>
    <w:p w:rsidR="004A6ACF" w:rsidRDefault="000D2AB5" w:rsidP="000D2AB5">
      <w:pPr>
        <w:ind w:firstLine="709"/>
        <w:jc w:val="both"/>
        <w:rPr>
          <w:rFonts w:eastAsia="Times New Roman" w:cs="Times New Roman"/>
          <w:szCs w:val="28"/>
          <w:lang w:eastAsia="ru-RU"/>
        </w:rPr>
      </w:pPr>
      <w:proofErr w:type="spellStart"/>
      <w:r w:rsidRPr="000D2AB5">
        <w:rPr>
          <w:rFonts w:eastAsia="Times New Roman" w:cs="Times New Roman"/>
          <w:szCs w:val="28"/>
          <w:lang w:eastAsia="ru-RU"/>
        </w:rPr>
        <w:t>З</w:t>
      </w:r>
      <w:r w:rsidRPr="000D2AB5">
        <w:rPr>
          <w:rFonts w:eastAsia="Times New Roman" w:cs="Times New Roman"/>
          <w:szCs w:val="28"/>
          <w:vertAlign w:val="subscript"/>
          <w:lang w:eastAsia="ru-RU"/>
        </w:rPr>
        <w:t>отчис</w:t>
      </w:r>
      <w:proofErr w:type="spellEnd"/>
      <w:r w:rsidR="004A6ACF">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отчисления на социальные нужды от затрат на оплату труда персонала, задействованного в оказании услуги, руб.;</w:t>
      </w:r>
    </w:p>
    <w:p w:rsidR="000D2AB5" w:rsidRPr="000D2AB5" w:rsidRDefault="000D2AB5" w:rsidP="000D2AB5">
      <w:pPr>
        <w:ind w:firstLine="709"/>
        <w:jc w:val="both"/>
        <w:rPr>
          <w:rFonts w:eastAsia="Times New Roman" w:cs="Times New Roman"/>
          <w:szCs w:val="28"/>
          <w:lang w:eastAsia="ru-RU"/>
        </w:rPr>
      </w:pPr>
      <w:proofErr w:type="spellStart"/>
      <w:r w:rsidRPr="000D2AB5">
        <w:rPr>
          <w:rFonts w:eastAsia="Times New Roman" w:cs="Times New Roman"/>
          <w:szCs w:val="28"/>
          <w:lang w:eastAsia="ru-RU"/>
        </w:rPr>
        <w:t>З</w:t>
      </w:r>
      <w:r w:rsidRPr="000D2AB5">
        <w:rPr>
          <w:rFonts w:eastAsia="Times New Roman" w:cs="Times New Roman"/>
          <w:szCs w:val="28"/>
          <w:vertAlign w:val="subscript"/>
          <w:lang w:eastAsia="ru-RU"/>
        </w:rPr>
        <w:t>м</w:t>
      </w:r>
      <w:proofErr w:type="spellEnd"/>
      <w:r w:rsidR="00F24189">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F24189">
        <w:rPr>
          <w:rFonts w:eastAsia="Times New Roman" w:cs="Times New Roman"/>
          <w:szCs w:val="28"/>
          <w:lang w:eastAsia="ru-RU"/>
        </w:rPr>
        <w:t xml:space="preserve"> </w:t>
      </w:r>
      <w:r w:rsidRPr="000D2AB5">
        <w:rPr>
          <w:rFonts w:eastAsia="Times New Roman" w:cs="Times New Roman"/>
          <w:szCs w:val="28"/>
          <w:lang w:eastAsia="ru-RU"/>
        </w:rPr>
        <w:t>затраты на приобретение материальных ресурсов, используемых в процессе оказания услуги, руб.;</w:t>
      </w:r>
    </w:p>
    <w:p w:rsidR="004A6ACF" w:rsidRDefault="000D2AB5" w:rsidP="000D2AB5">
      <w:pPr>
        <w:autoSpaceDE w:val="0"/>
        <w:autoSpaceDN w:val="0"/>
        <w:adjustRightInd w:val="0"/>
        <w:ind w:firstLine="709"/>
        <w:jc w:val="both"/>
        <w:rPr>
          <w:rFonts w:eastAsia="Times New Roman" w:cs="Times New Roman"/>
          <w:szCs w:val="28"/>
          <w:lang w:eastAsia="ru-RU"/>
        </w:rPr>
      </w:pPr>
      <w:r w:rsidRPr="000D2AB5">
        <w:rPr>
          <w:rFonts w:eastAsia="Times New Roman" w:cs="Times New Roman"/>
          <w:szCs w:val="28"/>
          <w:lang w:eastAsia="ru-RU"/>
        </w:rPr>
        <w:t>А</w:t>
      </w:r>
      <w:r w:rsidR="004A6ACF">
        <w:rPr>
          <w:rFonts w:eastAsia="Times New Roman" w:cs="Times New Roman"/>
          <w:szCs w:val="28"/>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сумма амортизации оборудования, используемого при оказании услуги, определяемая исходя из балансовой стоимости оборудования и годовых норм амортизационных отчислений, руб.;</w:t>
      </w:r>
    </w:p>
    <w:p w:rsidR="004A6ACF" w:rsidRDefault="000D2AB5" w:rsidP="000D2AB5">
      <w:pPr>
        <w:autoSpaceDE w:val="0"/>
        <w:autoSpaceDN w:val="0"/>
        <w:adjustRightInd w:val="0"/>
        <w:ind w:firstLine="709"/>
        <w:jc w:val="both"/>
        <w:rPr>
          <w:rFonts w:eastAsia="Times New Roman" w:cs="Times New Roman"/>
          <w:szCs w:val="28"/>
          <w:lang w:eastAsia="ru-RU"/>
        </w:rPr>
      </w:pPr>
      <w:proofErr w:type="spellStart"/>
      <w:r w:rsidRPr="000D2AB5">
        <w:rPr>
          <w:rFonts w:eastAsia="Times New Roman" w:cs="Times New Roman"/>
          <w:szCs w:val="28"/>
          <w:lang w:eastAsia="ru-RU"/>
        </w:rPr>
        <w:t>З</w:t>
      </w:r>
      <w:r w:rsidRPr="004A6ACF">
        <w:rPr>
          <w:rFonts w:eastAsia="Times New Roman" w:cs="Times New Roman"/>
          <w:szCs w:val="28"/>
          <w:vertAlign w:val="subscript"/>
          <w:lang w:eastAsia="ru-RU"/>
        </w:rPr>
        <w:t>прочие</w:t>
      </w:r>
      <w:proofErr w:type="spellEnd"/>
      <w:r w:rsidR="004A6ACF">
        <w:rPr>
          <w:rFonts w:eastAsia="Times New Roman" w:cs="Times New Roman"/>
          <w:szCs w:val="28"/>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прочие прямые затраты, руб.;</w:t>
      </w:r>
    </w:p>
    <w:p w:rsidR="004A6ACF" w:rsidRDefault="000D2AB5" w:rsidP="000D2AB5">
      <w:pPr>
        <w:autoSpaceDE w:val="0"/>
        <w:autoSpaceDN w:val="0"/>
        <w:adjustRightInd w:val="0"/>
        <w:ind w:firstLine="709"/>
        <w:jc w:val="both"/>
        <w:rPr>
          <w:rFonts w:eastAsia="Times New Roman" w:cs="Times New Roman"/>
          <w:szCs w:val="28"/>
          <w:lang w:eastAsia="ru-RU"/>
        </w:rPr>
      </w:pPr>
      <w:proofErr w:type="spellStart"/>
      <w:r w:rsidRPr="000D2AB5">
        <w:rPr>
          <w:rFonts w:eastAsia="Times New Roman" w:cs="Times New Roman"/>
          <w:szCs w:val="28"/>
          <w:lang w:eastAsia="ru-RU"/>
        </w:rPr>
        <w:t>З</w:t>
      </w:r>
      <w:r w:rsidRPr="004A6ACF">
        <w:rPr>
          <w:rFonts w:eastAsia="Times New Roman" w:cs="Times New Roman"/>
          <w:szCs w:val="28"/>
          <w:vertAlign w:val="subscript"/>
          <w:lang w:eastAsia="ru-RU"/>
        </w:rPr>
        <w:t>охр</w:t>
      </w:r>
      <w:proofErr w:type="spellEnd"/>
      <w:r w:rsidR="004A6ACF">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общехозяйственные (общепроизводственные) затраты, руб.</w:t>
      </w:r>
    </w:p>
    <w:p w:rsidR="004A6ACF" w:rsidRDefault="004A6ACF" w:rsidP="000D2AB5">
      <w:pPr>
        <w:autoSpaceDE w:val="0"/>
        <w:autoSpaceDN w:val="0"/>
        <w:adjustRightInd w:val="0"/>
        <w:ind w:firstLine="709"/>
        <w:jc w:val="both"/>
        <w:rPr>
          <w:rFonts w:eastAsia="Times New Roman" w:cs="Times New Roman"/>
          <w:szCs w:val="28"/>
          <w:lang w:eastAsia="ru-RU"/>
        </w:rPr>
      </w:pPr>
      <w:r>
        <w:rPr>
          <w:rFonts w:eastAsia="Times New Roman" w:cs="Times New Roman"/>
          <w:szCs w:val="28"/>
          <w:lang w:eastAsia="ru-RU"/>
        </w:rPr>
        <w:t>3.1</w:t>
      </w:r>
      <w:r w:rsidR="00F24189">
        <w:rPr>
          <w:rFonts w:eastAsia="Times New Roman" w:cs="Times New Roman"/>
          <w:szCs w:val="28"/>
          <w:lang w:eastAsia="ru-RU"/>
        </w:rPr>
        <w:t>6</w:t>
      </w:r>
      <w:r w:rsidR="000D2AB5" w:rsidRPr="000D2AB5">
        <w:rPr>
          <w:rFonts w:eastAsia="Times New Roman" w:cs="Times New Roman"/>
          <w:szCs w:val="28"/>
          <w:lang w:eastAsia="ru-RU"/>
        </w:rPr>
        <w:t>. Размер посуточной платы за пользование на платной основе пар</w:t>
      </w:r>
      <w:r w:rsidR="003455FF">
        <w:rPr>
          <w:rFonts w:eastAsia="Times New Roman" w:cs="Times New Roman"/>
          <w:szCs w:val="28"/>
          <w:lang w:eastAsia="ru-RU"/>
        </w:rPr>
        <w:t>ковками (парковочными местами)</w:t>
      </w:r>
      <w:r w:rsidR="000D2AB5" w:rsidRPr="000D2AB5">
        <w:rPr>
          <w:rFonts w:eastAsia="Times New Roman" w:cs="Times New Roman"/>
          <w:szCs w:val="28"/>
          <w:lang w:eastAsia="ru-RU"/>
        </w:rPr>
        <w:t xml:space="preserve"> рассчитывается по формуле:</w:t>
      </w:r>
    </w:p>
    <w:p w:rsidR="004A6ACF" w:rsidRDefault="004A6ACF" w:rsidP="000D2AB5">
      <w:pPr>
        <w:autoSpaceDE w:val="0"/>
        <w:autoSpaceDN w:val="0"/>
        <w:adjustRightInd w:val="0"/>
        <w:ind w:firstLine="709"/>
        <w:jc w:val="both"/>
        <w:rPr>
          <w:rFonts w:eastAsia="Times New Roman" w:cs="Times New Roman"/>
          <w:szCs w:val="28"/>
          <w:lang w:eastAsia="ru-RU"/>
        </w:rPr>
      </w:pPr>
    </w:p>
    <w:p w:rsidR="004A6ACF" w:rsidRDefault="004A6ACF" w:rsidP="000D2AB5">
      <w:pPr>
        <w:autoSpaceDE w:val="0"/>
        <w:autoSpaceDN w:val="0"/>
        <w:adjustRightInd w:val="0"/>
        <w:ind w:firstLine="709"/>
        <w:jc w:val="both"/>
        <w:rPr>
          <w:rFonts w:eastAsia="Times New Roman" w:cs="Times New Roman"/>
          <w:szCs w:val="28"/>
          <w:lang w:eastAsia="ru-RU"/>
        </w:rPr>
      </w:pPr>
      <w:r>
        <w:rPr>
          <w:rFonts w:eastAsia="Times New Roman" w:cs="Times New Roman"/>
          <w:szCs w:val="28"/>
          <w:lang w:eastAsia="ru-RU"/>
        </w:rPr>
        <w:t xml:space="preserve">            </w:t>
      </w:r>
      <w:proofErr w:type="spellStart"/>
      <w:proofErr w:type="gramStart"/>
      <w:r>
        <w:rPr>
          <w:rFonts w:eastAsia="Times New Roman" w:cs="Times New Roman"/>
          <w:szCs w:val="28"/>
          <w:lang w:eastAsia="ru-RU"/>
        </w:rPr>
        <w:t>З</w:t>
      </w:r>
      <w:proofErr w:type="gramEnd"/>
      <w:r>
        <w:rPr>
          <w:rFonts w:eastAsia="Times New Roman" w:cs="Times New Roman"/>
          <w:szCs w:val="28"/>
          <w:lang w:eastAsia="ru-RU"/>
        </w:rPr>
        <w:t>+Пр</w:t>
      </w:r>
      <w:proofErr w:type="spellEnd"/>
    </w:p>
    <w:p w:rsidR="004A6ACF" w:rsidRDefault="004A6ACF" w:rsidP="004A6ACF">
      <w:pPr>
        <w:tabs>
          <w:tab w:val="left" w:pos="2419"/>
        </w:tabs>
        <w:autoSpaceDE w:val="0"/>
        <w:autoSpaceDN w:val="0"/>
        <w:adjustRightInd w:val="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anchor distT="0" distB="0" distL="114300" distR="114300" simplePos="0" relativeHeight="251660288" behindDoc="0" locked="0" layoutInCell="1" allowOverlap="1" wp14:anchorId="6F1E735E" wp14:editId="7E3CD45B">
                <wp:simplePos x="0" y="0"/>
                <wp:positionH relativeFrom="column">
                  <wp:posOffset>902574</wp:posOffset>
                </wp:positionH>
                <wp:positionV relativeFrom="paragraph">
                  <wp:posOffset>99594</wp:posOffset>
                </wp:positionV>
                <wp:extent cx="547735" cy="0"/>
                <wp:effectExtent l="0" t="0" r="2413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5477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1.05pt,7.85pt" to="114.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" strokecolor="black [3040]"/>
            </w:pict>
          </mc:Fallback>
        </mc:AlternateContent>
      </w:r>
      <w:proofErr w:type="spellStart"/>
      <w:r>
        <w:rPr>
          <w:rFonts w:eastAsia="Times New Roman" w:cs="Times New Roman"/>
          <w:szCs w:val="28"/>
          <w:lang w:eastAsia="ru-RU"/>
        </w:rPr>
        <w:t>П</w:t>
      </w:r>
      <w:r w:rsidRPr="004A6ACF">
        <w:rPr>
          <w:rFonts w:eastAsia="Times New Roman" w:cs="Times New Roman"/>
          <w:szCs w:val="28"/>
          <w:vertAlign w:val="subscript"/>
          <w:lang w:eastAsia="ru-RU"/>
        </w:rPr>
        <w:t>сут</w:t>
      </w:r>
      <w:proofErr w:type="spellEnd"/>
      <w:r>
        <w:rPr>
          <w:rFonts w:eastAsia="Times New Roman" w:cs="Times New Roman"/>
          <w:szCs w:val="28"/>
          <w:vertAlign w:val="subscript"/>
          <w:lang w:eastAsia="ru-RU"/>
        </w:rPr>
        <w:t xml:space="preserve"> </w:t>
      </w:r>
      <w:r>
        <w:rPr>
          <w:rFonts w:eastAsia="Times New Roman" w:cs="Times New Roman"/>
          <w:szCs w:val="28"/>
          <w:lang w:eastAsia="ru-RU"/>
        </w:rPr>
        <w:t xml:space="preserve">= </w:t>
      </w:r>
      <w:r>
        <w:rPr>
          <w:rFonts w:eastAsia="Times New Roman" w:cs="Times New Roman"/>
          <w:szCs w:val="28"/>
          <w:lang w:eastAsia="ru-RU"/>
        </w:rPr>
        <w:tab/>
        <w:t>,</w:t>
      </w:r>
    </w:p>
    <w:p w:rsidR="004A6ACF" w:rsidRPr="004A6ACF" w:rsidRDefault="004A6ACF" w:rsidP="000D2AB5">
      <w:pPr>
        <w:autoSpaceDE w:val="0"/>
        <w:autoSpaceDN w:val="0"/>
        <w:adjustRightInd w:val="0"/>
        <w:ind w:firstLine="709"/>
        <w:jc w:val="both"/>
        <w:rPr>
          <w:rFonts w:eastAsia="Times New Roman" w:cs="Times New Roman"/>
          <w:szCs w:val="28"/>
          <w:lang w:eastAsia="ru-RU"/>
        </w:rPr>
      </w:pPr>
      <w:r>
        <w:rPr>
          <w:rFonts w:eastAsia="Times New Roman" w:cs="Times New Roman"/>
          <w:szCs w:val="28"/>
          <w:lang w:eastAsia="ru-RU"/>
        </w:rPr>
        <w:t xml:space="preserve">            К</w:t>
      </w:r>
      <w:r w:rsidR="00EB4034">
        <w:rPr>
          <w:rFonts w:eastAsia="Times New Roman" w:cs="Times New Roman"/>
          <w:szCs w:val="28"/>
          <w:vertAlign w:val="subscript"/>
          <w:lang w:eastAsia="ru-RU"/>
        </w:rPr>
        <w:t>д</w:t>
      </w:r>
      <w:r>
        <w:rPr>
          <w:rFonts w:eastAsia="Times New Roman" w:cs="Times New Roman"/>
          <w:szCs w:val="28"/>
          <w:lang w:eastAsia="ru-RU"/>
        </w:rPr>
        <w:t>*</w:t>
      </w:r>
      <w:r>
        <w:rPr>
          <w:rFonts w:eastAsia="Times New Roman" w:cs="Times New Roman"/>
          <w:szCs w:val="28"/>
          <w:lang w:val="en-US" w:eastAsia="ru-RU"/>
        </w:rPr>
        <w:t>V</w:t>
      </w:r>
    </w:p>
    <w:p w:rsidR="004A6ACF" w:rsidRDefault="004A6ACF" w:rsidP="000D2AB5">
      <w:pPr>
        <w:autoSpaceDE w:val="0"/>
        <w:autoSpaceDN w:val="0"/>
        <w:adjustRightInd w:val="0"/>
        <w:ind w:firstLine="709"/>
        <w:jc w:val="both"/>
        <w:rPr>
          <w:rFonts w:eastAsia="Times New Roman" w:cs="Times New Roman"/>
          <w:szCs w:val="28"/>
          <w:lang w:eastAsia="ru-RU"/>
        </w:rPr>
      </w:pPr>
    </w:p>
    <w:p w:rsidR="004A6ACF" w:rsidRDefault="000D2AB5" w:rsidP="000D2AB5">
      <w:pPr>
        <w:autoSpaceDE w:val="0"/>
        <w:autoSpaceDN w:val="0"/>
        <w:adjustRightInd w:val="0"/>
        <w:ind w:firstLine="709"/>
        <w:jc w:val="both"/>
        <w:rPr>
          <w:rFonts w:eastAsia="Times New Roman" w:cs="Times New Roman"/>
          <w:szCs w:val="28"/>
          <w:lang w:eastAsia="ru-RU"/>
        </w:rPr>
      </w:pPr>
      <w:r w:rsidRPr="000D2AB5">
        <w:rPr>
          <w:rFonts w:eastAsia="Times New Roman" w:cs="Times New Roman"/>
          <w:szCs w:val="28"/>
          <w:lang w:eastAsia="ru-RU"/>
        </w:rPr>
        <w:lastRenderedPageBreak/>
        <w:t>где:</w:t>
      </w:r>
    </w:p>
    <w:p w:rsidR="004A6ACF" w:rsidRDefault="000D2AB5" w:rsidP="000D2AB5">
      <w:pPr>
        <w:autoSpaceDE w:val="0"/>
        <w:autoSpaceDN w:val="0"/>
        <w:adjustRightInd w:val="0"/>
        <w:ind w:firstLine="709"/>
        <w:jc w:val="both"/>
        <w:rPr>
          <w:rFonts w:eastAsia="Times New Roman" w:cs="Times New Roman"/>
          <w:szCs w:val="28"/>
          <w:lang w:eastAsia="ru-RU"/>
        </w:rPr>
      </w:pPr>
      <w:proofErr w:type="spellStart"/>
      <w:r w:rsidRPr="000D2AB5">
        <w:rPr>
          <w:rFonts w:eastAsia="Times New Roman" w:cs="Times New Roman"/>
          <w:szCs w:val="28"/>
          <w:lang w:eastAsia="ru-RU"/>
        </w:rPr>
        <w:t>П</w:t>
      </w:r>
      <w:r w:rsidRPr="004A6ACF">
        <w:rPr>
          <w:rFonts w:eastAsia="Times New Roman" w:cs="Times New Roman"/>
          <w:szCs w:val="28"/>
          <w:vertAlign w:val="subscript"/>
          <w:lang w:eastAsia="ru-RU"/>
        </w:rPr>
        <w:t>сут</w:t>
      </w:r>
      <w:proofErr w:type="spellEnd"/>
      <w:r w:rsidR="004A6ACF">
        <w:rPr>
          <w:rFonts w:eastAsia="Times New Roman" w:cs="Times New Roman"/>
          <w:szCs w:val="28"/>
          <w:vertAlign w:val="subscript"/>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размер посуточной платы за пользование на платной основе парковками (парковочными местами), руб.;</w:t>
      </w:r>
    </w:p>
    <w:p w:rsidR="004A6ACF" w:rsidRDefault="000D2AB5" w:rsidP="000D2AB5">
      <w:pPr>
        <w:autoSpaceDE w:val="0"/>
        <w:autoSpaceDN w:val="0"/>
        <w:adjustRightInd w:val="0"/>
        <w:ind w:firstLine="709"/>
        <w:jc w:val="both"/>
        <w:rPr>
          <w:rFonts w:eastAsia="Times New Roman" w:cs="Times New Roman"/>
          <w:szCs w:val="28"/>
          <w:lang w:eastAsia="ru-RU"/>
        </w:rPr>
      </w:pPr>
      <w:proofErr w:type="gramStart"/>
      <w:r w:rsidRPr="000D2AB5">
        <w:rPr>
          <w:rFonts w:eastAsia="Times New Roman" w:cs="Times New Roman"/>
          <w:szCs w:val="28"/>
          <w:lang w:eastAsia="ru-RU"/>
        </w:rPr>
        <w:t>З</w:t>
      </w:r>
      <w:proofErr w:type="gramEnd"/>
      <w:r w:rsidRPr="000D2AB5">
        <w:rPr>
          <w:rFonts w:eastAsia="Times New Roman" w:cs="Times New Roman"/>
          <w:szCs w:val="28"/>
          <w:lang w:eastAsia="ru-RU"/>
        </w:rPr>
        <w:t xml:space="preserve"> –</w:t>
      </w:r>
      <w:r w:rsidR="004A6ACF">
        <w:rPr>
          <w:rFonts w:eastAsia="Times New Roman" w:cs="Times New Roman"/>
          <w:szCs w:val="28"/>
          <w:lang w:eastAsia="ru-RU"/>
        </w:rPr>
        <w:t xml:space="preserve"> </w:t>
      </w:r>
      <w:r w:rsidRPr="000D2AB5">
        <w:rPr>
          <w:rFonts w:eastAsia="Times New Roman" w:cs="Times New Roman"/>
          <w:szCs w:val="28"/>
          <w:lang w:eastAsia="ru-RU"/>
        </w:rPr>
        <w:t>годовые затраты</w:t>
      </w:r>
      <w:r w:rsidR="004A6ACF">
        <w:rPr>
          <w:rFonts w:eastAsia="Times New Roman" w:cs="Times New Roman"/>
          <w:szCs w:val="28"/>
          <w:lang w:eastAsia="ru-RU"/>
        </w:rPr>
        <w:t xml:space="preserve"> </w:t>
      </w:r>
      <w:r w:rsidRPr="000D2AB5">
        <w:rPr>
          <w:rFonts w:eastAsia="Times New Roman" w:cs="Times New Roman"/>
          <w:szCs w:val="28"/>
          <w:lang w:eastAsia="ru-RU"/>
        </w:rPr>
        <w:t>на содержание парковки (парковочного места), руб.;</w:t>
      </w:r>
    </w:p>
    <w:p w:rsidR="004A6ACF" w:rsidRDefault="000D2AB5" w:rsidP="000D2AB5">
      <w:pPr>
        <w:autoSpaceDE w:val="0"/>
        <w:autoSpaceDN w:val="0"/>
        <w:adjustRightInd w:val="0"/>
        <w:ind w:firstLine="709"/>
        <w:jc w:val="both"/>
        <w:rPr>
          <w:rFonts w:eastAsia="Times New Roman" w:cs="Times New Roman"/>
          <w:szCs w:val="28"/>
          <w:lang w:eastAsia="ru-RU"/>
        </w:rPr>
      </w:pPr>
      <w:proofErr w:type="spellStart"/>
      <w:proofErr w:type="gramStart"/>
      <w:r w:rsidRPr="000D2AB5">
        <w:rPr>
          <w:rFonts w:eastAsia="Times New Roman" w:cs="Times New Roman"/>
          <w:szCs w:val="28"/>
          <w:lang w:eastAsia="ru-RU"/>
        </w:rPr>
        <w:t>Пр</w:t>
      </w:r>
      <w:proofErr w:type="spellEnd"/>
      <w:proofErr w:type="gramEnd"/>
      <w:r w:rsidRPr="000D2AB5">
        <w:rPr>
          <w:rFonts w:eastAsia="Times New Roman" w:cs="Times New Roman"/>
          <w:szCs w:val="28"/>
          <w:lang w:eastAsia="ru-RU"/>
        </w:rPr>
        <w:t xml:space="preserve"> –</w:t>
      </w:r>
      <w:r w:rsidR="003455FF">
        <w:rPr>
          <w:rFonts w:eastAsia="Times New Roman" w:cs="Times New Roman"/>
          <w:szCs w:val="28"/>
          <w:lang w:eastAsia="ru-RU"/>
        </w:rPr>
        <w:t xml:space="preserve"> </w:t>
      </w:r>
      <w:r w:rsidRPr="000D2AB5">
        <w:rPr>
          <w:rFonts w:eastAsia="Times New Roman" w:cs="Times New Roman"/>
          <w:szCs w:val="28"/>
          <w:lang w:eastAsia="ru-RU"/>
        </w:rPr>
        <w:t xml:space="preserve">прибыль, необходимая для развития и финансирования расходов на содержание парковки (парковочного места), </w:t>
      </w:r>
      <w:r w:rsidR="00EB4034">
        <w:rPr>
          <w:rFonts w:eastAsia="Times New Roman" w:cs="Times New Roman"/>
          <w:szCs w:val="28"/>
          <w:lang w:eastAsia="ru-RU"/>
        </w:rPr>
        <w:t xml:space="preserve">но не более 15 %, </w:t>
      </w:r>
      <w:r w:rsidRPr="000D2AB5">
        <w:rPr>
          <w:rFonts w:eastAsia="Times New Roman" w:cs="Times New Roman"/>
          <w:szCs w:val="28"/>
          <w:lang w:eastAsia="ru-RU"/>
        </w:rPr>
        <w:t>руб.;</w:t>
      </w:r>
    </w:p>
    <w:p w:rsidR="004A6ACF" w:rsidRDefault="000D2AB5" w:rsidP="000D2AB5">
      <w:pPr>
        <w:autoSpaceDE w:val="0"/>
        <w:autoSpaceDN w:val="0"/>
        <w:adjustRightInd w:val="0"/>
        <w:ind w:firstLine="709"/>
        <w:jc w:val="both"/>
        <w:rPr>
          <w:rFonts w:eastAsia="Times New Roman" w:cs="Times New Roman"/>
          <w:szCs w:val="28"/>
          <w:lang w:eastAsia="ru-RU"/>
        </w:rPr>
      </w:pPr>
      <w:r w:rsidRPr="000D2AB5">
        <w:rPr>
          <w:rFonts w:eastAsia="Times New Roman" w:cs="Times New Roman"/>
          <w:szCs w:val="28"/>
          <w:lang w:eastAsia="ru-RU"/>
        </w:rPr>
        <w:t>V</w:t>
      </w:r>
      <w:r w:rsidR="004A6ACF">
        <w:rPr>
          <w:rFonts w:eastAsia="Times New Roman" w:cs="Times New Roman"/>
          <w:szCs w:val="28"/>
          <w:lang w:eastAsia="ru-RU"/>
        </w:rPr>
        <w:t xml:space="preserve"> </w:t>
      </w:r>
      <w:r w:rsidRPr="000D2AB5">
        <w:rPr>
          <w:rFonts w:eastAsia="Times New Roman" w:cs="Times New Roman"/>
          <w:szCs w:val="28"/>
          <w:lang w:eastAsia="ru-RU"/>
        </w:rPr>
        <w:t>–</w:t>
      </w:r>
      <w:r w:rsidR="004A6ACF">
        <w:rPr>
          <w:rFonts w:eastAsia="Times New Roman" w:cs="Times New Roman"/>
          <w:szCs w:val="28"/>
          <w:lang w:eastAsia="ru-RU"/>
        </w:rPr>
        <w:t xml:space="preserve"> </w:t>
      </w:r>
      <w:r w:rsidRPr="000D2AB5">
        <w:rPr>
          <w:rFonts w:eastAsia="Times New Roman" w:cs="Times New Roman"/>
          <w:szCs w:val="28"/>
          <w:lang w:eastAsia="ru-RU"/>
        </w:rPr>
        <w:t>количество парковочных мест на парковке, ед.;</w:t>
      </w:r>
    </w:p>
    <w:p w:rsidR="00214CB7" w:rsidRPr="000D2AB5" w:rsidRDefault="004A6ACF" w:rsidP="000D2AB5">
      <w:pPr>
        <w:autoSpaceDE w:val="0"/>
        <w:autoSpaceDN w:val="0"/>
        <w:adjustRightInd w:val="0"/>
        <w:ind w:firstLine="709"/>
        <w:jc w:val="both"/>
        <w:rPr>
          <w:rFonts w:cs="Times New Roman"/>
          <w:szCs w:val="28"/>
        </w:rPr>
      </w:pPr>
      <w:r>
        <w:rPr>
          <w:rFonts w:eastAsia="Times New Roman" w:cs="Times New Roman"/>
          <w:szCs w:val="28"/>
          <w:lang w:eastAsia="ru-RU"/>
        </w:rPr>
        <w:t>К</w:t>
      </w:r>
      <w:r w:rsidR="00EB4034">
        <w:rPr>
          <w:rFonts w:eastAsia="Times New Roman" w:cs="Times New Roman"/>
          <w:szCs w:val="28"/>
          <w:vertAlign w:val="subscript"/>
          <w:lang w:eastAsia="ru-RU"/>
        </w:rPr>
        <w:t>д</w:t>
      </w:r>
      <w:r w:rsidR="000D2AB5" w:rsidRPr="000D2AB5">
        <w:rPr>
          <w:rFonts w:eastAsia="Times New Roman" w:cs="Times New Roman"/>
          <w:szCs w:val="28"/>
          <w:lang w:eastAsia="ru-RU"/>
        </w:rPr>
        <w:t xml:space="preserve"> –</w:t>
      </w:r>
      <w:r>
        <w:rPr>
          <w:rFonts w:eastAsia="Times New Roman" w:cs="Times New Roman"/>
          <w:szCs w:val="28"/>
          <w:lang w:eastAsia="ru-RU"/>
        </w:rPr>
        <w:t xml:space="preserve"> </w:t>
      </w:r>
      <w:r w:rsidR="000D2AB5" w:rsidRPr="000D2AB5">
        <w:rPr>
          <w:rFonts w:eastAsia="Times New Roman" w:cs="Times New Roman"/>
          <w:szCs w:val="28"/>
          <w:lang w:eastAsia="ru-RU"/>
        </w:rPr>
        <w:t>годовое количество суток</w:t>
      </w:r>
      <w:r w:rsidR="00EB4034">
        <w:rPr>
          <w:rFonts w:eastAsia="Times New Roman" w:cs="Times New Roman"/>
          <w:szCs w:val="28"/>
          <w:lang w:eastAsia="ru-RU"/>
        </w:rPr>
        <w:t xml:space="preserve"> работы парковки (парковочного места)</w:t>
      </w:r>
      <w:r w:rsidR="000D2AB5" w:rsidRPr="000D2AB5">
        <w:rPr>
          <w:rFonts w:eastAsia="Times New Roman" w:cs="Times New Roman"/>
          <w:szCs w:val="28"/>
          <w:lang w:eastAsia="ru-RU"/>
        </w:rPr>
        <w:t>.</w:t>
      </w:r>
    </w:p>
    <w:p w:rsidR="00214CB7" w:rsidRDefault="00A8318B" w:rsidP="00C53BF9">
      <w:pPr>
        <w:autoSpaceDE w:val="0"/>
        <w:autoSpaceDN w:val="0"/>
        <w:adjustRightInd w:val="0"/>
        <w:ind w:firstLine="709"/>
        <w:jc w:val="both"/>
        <w:rPr>
          <w:rFonts w:cs="Times New Roman"/>
          <w:szCs w:val="28"/>
        </w:rPr>
      </w:pPr>
      <w:r>
        <w:rPr>
          <w:rFonts w:cs="Times New Roman"/>
          <w:szCs w:val="28"/>
        </w:rPr>
        <w:t>3.</w:t>
      </w:r>
      <w:r w:rsidR="004A6ACF">
        <w:rPr>
          <w:rFonts w:cs="Times New Roman"/>
          <w:szCs w:val="28"/>
        </w:rPr>
        <w:t>1</w:t>
      </w:r>
      <w:r w:rsidR="00F24189">
        <w:rPr>
          <w:rFonts w:cs="Times New Roman"/>
          <w:szCs w:val="28"/>
        </w:rPr>
        <w:t>7</w:t>
      </w:r>
      <w:r w:rsidR="00214CB7">
        <w:rPr>
          <w:rFonts w:cs="Times New Roman"/>
          <w:szCs w:val="28"/>
        </w:rPr>
        <w:t>. Плата за пользование на платной основе парковками (парковочными местами) взимается:</w:t>
      </w:r>
    </w:p>
    <w:p w:rsidR="00214CB7" w:rsidRDefault="00214CB7" w:rsidP="00C53BF9">
      <w:pPr>
        <w:autoSpaceDE w:val="0"/>
        <w:autoSpaceDN w:val="0"/>
        <w:adjustRightInd w:val="0"/>
        <w:ind w:firstLine="709"/>
        <w:jc w:val="both"/>
        <w:rPr>
          <w:rFonts w:cs="Times New Roman"/>
          <w:szCs w:val="28"/>
        </w:rPr>
      </w:pPr>
      <w:r>
        <w:rPr>
          <w:rFonts w:cs="Times New Roman"/>
          <w:szCs w:val="28"/>
        </w:rPr>
        <w:t xml:space="preserve">в случае посуточной оплаты - за полные сутки вне зависимости от фактического времени нахождения транспортного средства </w:t>
      </w:r>
      <w:r w:rsidR="003455FF">
        <w:rPr>
          <w:rFonts w:cs="Times New Roman"/>
          <w:szCs w:val="28"/>
        </w:rPr>
        <w:t>на парковке (парковочном месте)</w:t>
      </w:r>
      <w:r>
        <w:rPr>
          <w:rFonts w:cs="Times New Roman"/>
          <w:szCs w:val="28"/>
        </w:rPr>
        <w:t>;</w:t>
      </w:r>
    </w:p>
    <w:p w:rsidR="00214CB7" w:rsidRDefault="00214CB7" w:rsidP="00C53BF9">
      <w:pPr>
        <w:autoSpaceDE w:val="0"/>
        <w:autoSpaceDN w:val="0"/>
        <w:adjustRightInd w:val="0"/>
        <w:ind w:firstLine="709"/>
        <w:jc w:val="both"/>
        <w:rPr>
          <w:rFonts w:cs="Times New Roman"/>
          <w:szCs w:val="28"/>
        </w:rPr>
      </w:pPr>
      <w:r>
        <w:rPr>
          <w:rFonts w:cs="Times New Roman"/>
          <w:szCs w:val="28"/>
        </w:rPr>
        <w:t xml:space="preserve">в случае почасовой оплаты - за </w:t>
      </w:r>
      <w:proofErr w:type="gramStart"/>
      <w:r>
        <w:rPr>
          <w:rFonts w:cs="Times New Roman"/>
          <w:szCs w:val="28"/>
        </w:rPr>
        <w:t>полный час</w:t>
      </w:r>
      <w:proofErr w:type="gramEnd"/>
      <w:r>
        <w:rPr>
          <w:rFonts w:cs="Times New Roman"/>
          <w:szCs w:val="28"/>
        </w:rPr>
        <w:t xml:space="preserve"> (при нахождении транспортного средства на платной парковке более </w:t>
      </w:r>
      <w:r w:rsidR="00EB4034" w:rsidRPr="00EB4034">
        <w:rPr>
          <w:rFonts w:cs="Times New Roman"/>
          <w:color w:val="7030A0"/>
          <w:szCs w:val="28"/>
        </w:rPr>
        <w:t>15</w:t>
      </w:r>
      <w:r>
        <w:rPr>
          <w:rFonts w:cs="Times New Roman"/>
          <w:szCs w:val="28"/>
        </w:rPr>
        <w:t xml:space="preserve"> минут) вне зависимости от фактического времени нахождения транспортного средства на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свыше 10 минут следующего часа.</w:t>
      </w:r>
    </w:p>
    <w:p w:rsidR="00E81651" w:rsidRDefault="00E81651" w:rsidP="00C53BF9">
      <w:pPr>
        <w:autoSpaceDE w:val="0"/>
        <w:autoSpaceDN w:val="0"/>
        <w:adjustRightInd w:val="0"/>
        <w:ind w:firstLine="709"/>
        <w:jc w:val="both"/>
        <w:rPr>
          <w:rFonts w:cs="Times New Roman"/>
          <w:szCs w:val="28"/>
        </w:rPr>
      </w:pPr>
      <w:r>
        <w:rPr>
          <w:rFonts w:cs="Times New Roman"/>
          <w:szCs w:val="28"/>
        </w:rPr>
        <w:t>3.1</w:t>
      </w:r>
      <w:r w:rsidR="00F24189">
        <w:rPr>
          <w:rFonts w:cs="Times New Roman"/>
          <w:szCs w:val="28"/>
        </w:rPr>
        <w:t>8</w:t>
      </w:r>
      <w:r>
        <w:rPr>
          <w:rFonts w:cs="Times New Roman"/>
          <w:szCs w:val="28"/>
        </w:rPr>
        <w:t xml:space="preserve">. Рассчитанные значения размера платы (тарифа) за пользование платными парковками (парковочными местами) устанавливаются за 1 сутки и </w:t>
      </w:r>
      <w:r w:rsidR="00C35EAA">
        <w:rPr>
          <w:rFonts w:cs="Times New Roman"/>
          <w:szCs w:val="28"/>
        </w:rPr>
        <w:t xml:space="preserve"> </w:t>
      </w:r>
      <w:r>
        <w:rPr>
          <w:rFonts w:cs="Times New Roman"/>
          <w:szCs w:val="28"/>
        </w:rPr>
        <w:t xml:space="preserve">1 час, при этом затраты </w:t>
      </w:r>
      <w:r w:rsidR="00EB4034">
        <w:rPr>
          <w:rFonts w:cs="Times New Roman"/>
          <w:szCs w:val="28"/>
        </w:rPr>
        <w:t>н</w:t>
      </w:r>
      <w:r>
        <w:rPr>
          <w:rFonts w:cs="Times New Roman"/>
          <w:szCs w:val="28"/>
        </w:rPr>
        <w:t>а содержание территории парковки за 1 час рассчитыва</w:t>
      </w:r>
      <w:r w:rsidR="00F24189">
        <w:rPr>
          <w:rFonts w:cs="Times New Roman"/>
          <w:szCs w:val="28"/>
        </w:rPr>
        <w:t>ю</w:t>
      </w:r>
      <w:r>
        <w:rPr>
          <w:rFonts w:cs="Times New Roman"/>
          <w:szCs w:val="28"/>
        </w:rPr>
        <w:t xml:space="preserve">тся исходя из </w:t>
      </w:r>
      <w:r w:rsidR="00EB4034">
        <w:rPr>
          <w:rFonts w:cs="Times New Roman"/>
          <w:szCs w:val="28"/>
        </w:rPr>
        <w:t>годового количества часов работы парковки</w:t>
      </w:r>
      <w:r>
        <w:rPr>
          <w:rFonts w:cs="Times New Roman"/>
          <w:szCs w:val="28"/>
        </w:rPr>
        <w:t>.</w:t>
      </w:r>
    </w:p>
    <w:p w:rsidR="00214CB7" w:rsidRDefault="00214CB7" w:rsidP="00A8318B">
      <w:pPr>
        <w:autoSpaceDE w:val="0"/>
        <w:autoSpaceDN w:val="0"/>
        <w:adjustRightInd w:val="0"/>
        <w:jc w:val="left"/>
        <w:rPr>
          <w:rFonts w:cs="Times New Roman"/>
          <w:szCs w:val="28"/>
        </w:rPr>
      </w:pPr>
    </w:p>
    <w:p w:rsidR="00214CB7" w:rsidRDefault="00332224" w:rsidP="00A8318B">
      <w:pPr>
        <w:autoSpaceDE w:val="0"/>
        <w:autoSpaceDN w:val="0"/>
        <w:adjustRightInd w:val="0"/>
        <w:rPr>
          <w:rFonts w:cs="Times New Roman"/>
          <w:szCs w:val="28"/>
        </w:rPr>
      </w:pPr>
      <w:r>
        <w:rPr>
          <w:rFonts w:cs="Times New Roman"/>
          <w:szCs w:val="28"/>
        </w:rPr>
        <w:t xml:space="preserve">4. </w:t>
      </w:r>
      <w:r w:rsidR="00214CB7">
        <w:rPr>
          <w:rFonts w:cs="Times New Roman"/>
          <w:szCs w:val="28"/>
        </w:rPr>
        <w:t>Р</w:t>
      </w:r>
      <w:r>
        <w:rPr>
          <w:rFonts w:cs="Times New Roman"/>
          <w:szCs w:val="28"/>
        </w:rPr>
        <w:t>асчет</w:t>
      </w:r>
      <w:r w:rsidR="00214CB7">
        <w:rPr>
          <w:rFonts w:cs="Times New Roman"/>
          <w:szCs w:val="28"/>
        </w:rPr>
        <w:t xml:space="preserve"> </w:t>
      </w:r>
      <w:r>
        <w:rPr>
          <w:rFonts w:cs="Times New Roman"/>
          <w:szCs w:val="28"/>
        </w:rPr>
        <w:t>размера единовременного авансового</w:t>
      </w:r>
      <w:r w:rsidR="00214CB7">
        <w:rPr>
          <w:rFonts w:cs="Times New Roman"/>
          <w:szCs w:val="28"/>
        </w:rPr>
        <w:t xml:space="preserve"> </w:t>
      </w:r>
      <w:r>
        <w:rPr>
          <w:rFonts w:cs="Times New Roman"/>
          <w:szCs w:val="28"/>
        </w:rPr>
        <w:t>платежа</w:t>
      </w:r>
      <w:r w:rsidR="00214CB7">
        <w:rPr>
          <w:rFonts w:cs="Times New Roman"/>
          <w:szCs w:val="28"/>
        </w:rPr>
        <w:t xml:space="preserve"> </w:t>
      </w:r>
      <w:r>
        <w:rPr>
          <w:rFonts w:cs="Times New Roman"/>
          <w:szCs w:val="28"/>
        </w:rPr>
        <w:t>за</w:t>
      </w:r>
      <w:r w:rsidR="00214CB7">
        <w:rPr>
          <w:rFonts w:cs="Times New Roman"/>
          <w:szCs w:val="28"/>
        </w:rPr>
        <w:t xml:space="preserve"> </w:t>
      </w:r>
      <w:r>
        <w:rPr>
          <w:rFonts w:cs="Times New Roman"/>
          <w:szCs w:val="28"/>
        </w:rPr>
        <w:t>пользование</w:t>
      </w:r>
      <w:r w:rsidR="00214CB7">
        <w:rPr>
          <w:rFonts w:cs="Times New Roman"/>
          <w:szCs w:val="28"/>
        </w:rPr>
        <w:t xml:space="preserve"> </w:t>
      </w:r>
      <w:r>
        <w:rPr>
          <w:rFonts w:cs="Times New Roman"/>
          <w:szCs w:val="28"/>
        </w:rPr>
        <w:t>на платной основе</w:t>
      </w:r>
      <w:r w:rsidR="00214CB7">
        <w:rPr>
          <w:rFonts w:cs="Times New Roman"/>
          <w:szCs w:val="28"/>
        </w:rPr>
        <w:t xml:space="preserve"> </w:t>
      </w:r>
      <w:r>
        <w:rPr>
          <w:rFonts w:cs="Times New Roman"/>
          <w:szCs w:val="28"/>
        </w:rPr>
        <w:t>парковками</w:t>
      </w:r>
      <w:r w:rsidR="00214CB7">
        <w:rPr>
          <w:rFonts w:cs="Times New Roman"/>
          <w:szCs w:val="28"/>
        </w:rPr>
        <w:t xml:space="preserve"> (</w:t>
      </w:r>
      <w:r>
        <w:rPr>
          <w:rFonts w:cs="Times New Roman"/>
          <w:szCs w:val="28"/>
        </w:rPr>
        <w:t>парковочными местами</w:t>
      </w:r>
      <w:r w:rsidR="00214CB7">
        <w:rPr>
          <w:rFonts w:cs="Times New Roman"/>
          <w:szCs w:val="28"/>
        </w:rPr>
        <w:t xml:space="preserve">) </w:t>
      </w:r>
      <w:proofErr w:type="gramStart"/>
      <w:r>
        <w:rPr>
          <w:rFonts w:cs="Times New Roman"/>
          <w:szCs w:val="28"/>
        </w:rPr>
        <w:t>на</w:t>
      </w:r>
      <w:proofErr w:type="gramEnd"/>
      <w:r>
        <w:rPr>
          <w:rFonts w:cs="Times New Roman"/>
          <w:szCs w:val="28"/>
        </w:rPr>
        <w:t xml:space="preserve"> длительный</w:t>
      </w:r>
    </w:p>
    <w:p w:rsidR="00214CB7" w:rsidRDefault="00332224" w:rsidP="00A8318B">
      <w:pPr>
        <w:autoSpaceDE w:val="0"/>
        <w:autoSpaceDN w:val="0"/>
        <w:adjustRightInd w:val="0"/>
        <w:rPr>
          <w:rFonts w:cs="Times New Roman"/>
          <w:szCs w:val="28"/>
        </w:rPr>
      </w:pPr>
      <w:r>
        <w:rPr>
          <w:rFonts w:cs="Times New Roman"/>
          <w:szCs w:val="28"/>
        </w:rPr>
        <w:t>период</w:t>
      </w:r>
      <w:r w:rsidR="00214CB7">
        <w:rPr>
          <w:rFonts w:cs="Times New Roman"/>
          <w:szCs w:val="28"/>
        </w:rPr>
        <w:t xml:space="preserve"> (</w:t>
      </w:r>
      <w:r>
        <w:rPr>
          <w:rFonts w:cs="Times New Roman"/>
          <w:szCs w:val="28"/>
        </w:rPr>
        <w:t>месяц или год</w:t>
      </w:r>
      <w:r w:rsidR="00214CB7">
        <w:rPr>
          <w:rFonts w:cs="Times New Roman"/>
          <w:szCs w:val="28"/>
        </w:rPr>
        <w:t>)</w:t>
      </w:r>
    </w:p>
    <w:p w:rsidR="00214CB7" w:rsidRDefault="00214CB7" w:rsidP="00A8318B">
      <w:pPr>
        <w:autoSpaceDE w:val="0"/>
        <w:autoSpaceDN w:val="0"/>
        <w:adjustRightInd w:val="0"/>
        <w:jc w:val="left"/>
        <w:rPr>
          <w:rFonts w:cs="Times New Roman"/>
          <w:szCs w:val="28"/>
        </w:rPr>
      </w:pPr>
    </w:p>
    <w:p w:rsidR="00214CB7" w:rsidRDefault="00214CB7" w:rsidP="00C53BF9">
      <w:pPr>
        <w:autoSpaceDE w:val="0"/>
        <w:autoSpaceDN w:val="0"/>
        <w:adjustRightInd w:val="0"/>
        <w:ind w:firstLine="709"/>
        <w:jc w:val="both"/>
        <w:rPr>
          <w:rFonts w:cs="Times New Roman"/>
          <w:szCs w:val="28"/>
        </w:rPr>
      </w:pPr>
      <w:r>
        <w:rPr>
          <w:rFonts w:cs="Times New Roman"/>
          <w:szCs w:val="28"/>
        </w:rPr>
        <w:t>Расчет размера единовременного авансового платежа за пользование на платной основе парковками (парковочными местами) на длительный период (месяц или год) осуществляется в соответствии со следующими формулами:</w:t>
      </w:r>
    </w:p>
    <w:p w:rsidR="00214CB7" w:rsidRDefault="002D4B53" w:rsidP="00C53BF9">
      <w:pPr>
        <w:autoSpaceDE w:val="0"/>
        <w:autoSpaceDN w:val="0"/>
        <w:adjustRightInd w:val="0"/>
        <w:ind w:firstLine="709"/>
        <w:jc w:val="both"/>
        <w:rPr>
          <w:rFonts w:cs="Times New Roman"/>
          <w:szCs w:val="28"/>
        </w:rPr>
      </w:pPr>
      <w:r>
        <w:rPr>
          <w:rFonts w:cs="Times New Roman"/>
          <w:szCs w:val="28"/>
        </w:rPr>
        <w:t>-</w:t>
      </w:r>
      <w:r w:rsidR="00214CB7">
        <w:rPr>
          <w:rFonts w:cs="Times New Roman"/>
          <w:szCs w:val="28"/>
        </w:rPr>
        <w:t xml:space="preserve"> единовременный авансовый платеж за месяц: </w:t>
      </w:r>
      <w:proofErr w:type="spellStart"/>
      <w:r w:rsidR="0097641B">
        <w:rPr>
          <w:rFonts w:cs="Times New Roman"/>
          <w:szCs w:val="28"/>
        </w:rPr>
        <w:t>П</w:t>
      </w:r>
      <w:r w:rsidR="00214CB7" w:rsidRPr="0097641B">
        <w:rPr>
          <w:rFonts w:cs="Times New Roman"/>
          <w:szCs w:val="28"/>
          <w:vertAlign w:val="subscript"/>
        </w:rPr>
        <w:t>м</w:t>
      </w:r>
      <w:r w:rsidR="0097641B" w:rsidRPr="0097641B">
        <w:rPr>
          <w:rFonts w:cs="Times New Roman"/>
          <w:szCs w:val="28"/>
          <w:vertAlign w:val="subscript"/>
        </w:rPr>
        <w:t>ес</w:t>
      </w:r>
      <w:proofErr w:type="spellEnd"/>
      <w:r w:rsidR="00214CB7">
        <w:rPr>
          <w:rFonts w:cs="Times New Roman"/>
          <w:szCs w:val="28"/>
        </w:rPr>
        <w:t xml:space="preserve"> = (</w:t>
      </w:r>
      <w:proofErr w:type="spellStart"/>
      <w:r w:rsidR="0097641B">
        <w:rPr>
          <w:rFonts w:cs="Times New Roman"/>
          <w:szCs w:val="28"/>
        </w:rPr>
        <w:t>П</w:t>
      </w:r>
      <w:r w:rsidR="0097641B" w:rsidRPr="0097641B">
        <w:rPr>
          <w:rFonts w:cs="Times New Roman"/>
          <w:szCs w:val="28"/>
          <w:vertAlign w:val="subscript"/>
        </w:rPr>
        <w:t>сут</w:t>
      </w:r>
      <w:proofErr w:type="spellEnd"/>
      <w:r w:rsidR="0097641B">
        <w:rPr>
          <w:rFonts w:cs="Times New Roman"/>
          <w:szCs w:val="28"/>
        </w:rPr>
        <w:t>* К</w:t>
      </w:r>
      <w:r w:rsidR="0097641B" w:rsidRPr="0097641B">
        <w:rPr>
          <w:rFonts w:cs="Times New Roman"/>
          <w:szCs w:val="28"/>
          <w:vertAlign w:val="subscript"/>
        </w:rPr>
        <w:t>д</w:t>
      </w:r>
      <w:r w:rsidR="00214CB7">
        <w:rPr>
          <w:rFonts w:cs="Times New Roman"/>
          <w:szCs w:val="28"/>
        </w:rPr>
        <w:t>/ 12) x К</w:t>
      </w:r>
      <w:r w:rsidR="00214CB7" w:rsidRPr="0097641B">
        <w:rPr>
          <w:rFonts w:cs="Times New Roman"/>
          <w:szCs w:val="28"/>
          <w:vertAlign w:val="subscript"/>
        </w:rPr>
        <w:t>м</w:t>
      </w:r>
      <w:r w:rsidR="00214CB7">
        <w:rPr>
          <w:rFonts w:cs="Times New Roman"/>
          <w:szCs w:val="28"/>
        </w:rPr>
        <w:t>;</w:t>
      </w:r>
    </w:p>
    <w:p w:rsidR="00332224" w:rsidRDefault="002D4B53" w:rsidP="00C53BF9">
      <w:pPr>
        <w:autoSpaceDE w:val="0"/>
        <w:autoSpaceDN w:val="0"/>
        <w:adjustRightInd w:val="0"/>
        <w:ind w:firstLine="709"/>
        <w:jc w:val="both"/>
        <w:rPr>
          <w:rFonts w:cs="Times New Roman"/>
          <w:szCs w:val="28"/>
        </w:rPr>
      </w:pPr>
      <w:r>
        <w:rPr>
          <w:rFonts w:cs="Times New Roman"/>
          <w:szCs w:val="28"/>
        </w:rPr>
        <w:t>-</w:t>
      </w:r>
      <w:r w:rsidR="00214CB7">
        <w:rPr>
          <w:rFonts w:cs="Times New Roman"/>
          <w:szCs w:val="28"/>
        </w:rPr>
        <w:t xml:space="preserve"> единовременный авансовый платеж за год: </w:t>
      </w:r>
      <w:proofErr w:type="spellStart"/>
      <w:r w:rsidR="0097641B">
        <w:rPr>
          <w:rFonts w:cs="Times New Roman"/>
          <w:szCs w:val="28"/>
        </w:rPr>
        <w:t>П</w:t>
      </w:r>
      <w:r w:rsidR="0097641B" w:rsidRPr="0097641B">
        <w:rPr>
          <w:rFonts w:cs="Times New Roman"/>
          <w:szCs w:val="28"/>
          <w:vertAlign w:val="subscript"/>
        </w:rPr>
        <w:t>год</w:t>
      </w:r>
      <w:proofErr w:type="spellEnd"/>
      <w:r w:rsidR="00214CB7">
        <w:rPr>
          <w:rFonts w:cs="Times New Roman"/>
          <w:szCs w:val="28"/>
        </w:rPr>
        <w:t xml:space="preserve"> = </w:t>
      </w:r>
      <w:proofErr w:type="spellStart"/>
      <w:r w:rsidR="0097641B">
        <w:rPr>
          <w:rFonts w:cs="Times New Roman"/>
          <w:szCs w:val="28"/>
        </w:rPr>
        <w:t>П</w:t>
      </w:r>
      <w:r w:rsidR="0097641B" w:rsidRPr="0097641B">
        <w:rPr>
          <w:rFonts w:cs="Times New Roman"/>
          <w:szCs w:val="28"/>
          <w:vertAlign w:val="subscript"/>
        </w:rPr>
        <w:t>сут</w:t>
      </w:r>
      <w:proofErr w:type="spellEnd"/>
      <w:r w:rsidR="00214CB7">
        <w:rPr>
          <w:rFonts w:cs="Times New Roman"/>
          <w:szCs w:val="28"/>
        </w:rPr>
        <w:t xml:space="preserve"> </w:t>
      </w:r>
      <w:r w:rsidR="0097641B">
        <w:rPr>
          <w:rFonts w:cs="Times New Roman"/>
          <w:szCs w:val="28"/>
        </w:rPr>
        <w:t>*</w:t>
      </w:r>
      <w:r w:rsidR="00214CB7">
        <w:rPr>
          <w:rFonts w:cs="Times New Roman"/>
          <w:szCs w:val="28"/>
        </w:rPr>
        <w:t xml:space="preserve"> </w:t>
      </w:r>
      <w:r w:rsidR="0097641B">
        <w:rPr>
          <w:rFonts w:cs="Times New Roman"/>
          <w:szCs w:val="28"/>
        </w:rPr>
        <w:t>К</w:t>
      </w:r>
      <w:r w:rsidR="0097641B" w:rsidRPr="0097641B">
        <w:rPr>
          <w:rFonts w:cs="Times New Roman"/>
          <w:szCs w:val="28"/>
          <w:vertAlign w:val="subscript"/>
        </w:rPr>
        <w:t>д</w:t>
      </w:r>
      <w:r w:rsidR="0097641B">
        <w:rPr>
          <w:rFonts w:cs="Times New Roman"/>
          <w:szCs w:val="28"/>
        </w:rPr>
        <w:t xml:space="preserve"> *</w:t>
      </w:r>
      <w:r w:rsidR="00214CB7">
        <w:rPr>
          <w:rFonts w:cs="Times New Roman"/>
          <w:szCs w:val="28"/>
        </w:rPr>
        <w:t>К</w:t>
      </w:r>
      <w:r w:rsidR="00214CB7" w:rsidRPr="0097641B">
        <w:rPr>
          <w:rFonts w:cs="Times New Roman"/>
          <w:szCs w:val="28"/>
          <w:vertAlign w:val="subscript"/>
        </w:rPr>
        <w:t>г</w:t>
      </w:r>
      <w:r w:rsidR="00214CB7">
        <w:rPr>
          <w:rFonts w:cs="Times New Roman"/>
          <w:szCs w:val="28"/>
        </w:rPr>
        <w:t xml:space="preserve">; </w:t>
      </w:r>
    </w:p>
    <w:p w:rsidR="00214CB7" w:rsidRDefault="00214CB7" w:rsidP="00C53BF9">
      <w:pPr>
        <w:autoSpaceDE w:val="0"/>
        <w:autoSpaceDN w:val="0"/>
        <w:adjustRightInd w:val="0"/>
        <w:ind w:firstLine="709"/>
        <w:jc w:val="both"/>
        <w:rPr>
          <w:rFonts w:cs="Times New Roman"/>
          <w:szCs w:val="28"/>
        </w:rPr>
      </w:pPr>
      <w:r>
        <w:rPr>
          <w:rFonts w:cs="Times New Roman"/>
          <w:szCs w:val="28"/>
        </w:rPr>
        <w:t>где:</w:t>
      </w:r>
    </w:p>
    <w:p w:rsidR="00214CB7" w:rsidRDefault="0097641B" w:rsidP="00C53BF9">
      <w:pPr>
        <w:autoSpaceDE w:val="0"/>
        <w:autoSpaceDN w:val="0"/>
        <w:adjustRightInd w:val="0"/>
        <w:ind w:firstLine="709"/>
        <w:jc w:val="both"/>
        <w:rPr>
          <w:rFonts w:cs="Times New Roman"/>
          <w:szCs w:val="28"/>
        </w:rPr>
      </w:pPr>
      <w:proofErr w:type="spellStart"/>
      <w:r>
        <w:rPr>
          <w:rFonts w:cs="Times New Roman"/>
          <w:szCs w:val="28"/>
        </w:rPr>
        <w:t>П</w:t>
      </w:r>
      <w:r w:rsidRPr="0097641B">
        <w:rPr>
          <w:rFonts w:cs="Times New Roman"/>
          <w:szCs w:val="28"/>
          <w:vertAlign w:val="subscript"/>
        </w:rPr>
        <w:t>мес</w:t>
      </w:r>
      <w:proofErr w:type="spellEnd"/>
      <w:r w:rsidR="00214CB7">
        <w:rPr>
          <w:rFonts w:cs="Times New Roman"/>
          <w:szCs w:val="28"/>
        </w:rPr>
        <w:t xml:space="preserve"> - размер единовременного авансового платежа за пользование на платной основе парковками (парковочными местами) в месяц;</w:t>
      </w:r>
    </w:p>
    <w:p w:rsidR="00214CB7" w:rsidRDefault="0097641B" w:rsidP="00C53BF9">
      <w:pPr>
        <w:autoSpaceDE w:val="0"/>
        <w:autoSpaceDN w:val="0"/>
        <w:adjustRightInd w:val="0"/>
        <w:ind w:firstLine="709"/>
        <w:jc w:val="both"/>
        <w:rPr>
          <w:rFonts w:cs="Times New Roman"/>
          <w:szCs w:val="28"/>
        </w:rPr>
      </w:pPr>
      <w:proofErr w:type="spellStart"/>
      <w:r>
        <w:rPr>
          <w:rFonts w:cs="Times New Roman"/>
          <w:szCs w:val="28"/>
        </w:rPr>
        <w:t>П</w:t>
      </w:r>
      <w:r w:rsidRPr="0097641B">
        <w:rPr>
          <w:rFonts w:cs="Times New Roman"/>
          <w:szCs w:val="28"/>
          <w:vertAlign w:val="subscript"/>
        </w:rPr>
        <w:t>г</w:t>
      </w:r>
      <w:r w:rsidR="00F24189">
        <w:rPr>
          <w:rFonts w:cs="Times New Roman"/>
          <w:szCs w:val="28"/>
          <w:vertAlign w:val="subscript"/>
        </w:rPr>
        <w:t>од</w:t>
      </w:r>
      <w:proofErr w:type="spellEnd"/>
      <w:r w:rsidR="00214CB7">
        <w:rPr>
          <w:rFonts w:cs="Times New Roman"/>
          <w:szCs w:val="28"/>
        </w:rPr>
        <w:t xml:space="preserve"> - размер единовременного авансового платежа за пользование на платной основе парковками (парковочными местами) в год;</w:t>
      </w:r>
    </w:p>
    <w:p w:rsidR="00214CB7" w:rsidRDefault="00214CB7" w:rsidP="00C53BF9">
      <w:pPr>
        <w:autoSpaceDE w:val="0"/>
        <w:autoSpaceDN w:val="0"/>
        <w:adjustRightInd w:val="0"/>
        <w:ind w:firstLine="709"/>
        <w:jc w:val="both"/>
        <w:rPr>
          <w:rFonts w:cs="Times New Roman"/>
          <w:szCs w:val="28"/>
        </w:rPr>
      </w:pPr>
      <w:proofErr w:type="gramStart"/>
      <w:r>
        <w:rPr>
          <w:rFonts w:cs="Times New Roman"/>
          <w:szCs w:val="28"/>
        </w:rPr>
        <w:t>К</w:t>
      </w:r>
      <w:r w:rsidRPr="0097641B">
        <w:rPr>
          <w:rFonts w:cs="Times New Roman"/>
          <w:szCs w:val="28"/>
          <w:vertAlign w:val="subscript"/>
        </w:rPr>
        <w:t>м</w:t>
      </w:r>
      <w:proofErr w:type="gramEnd"/>
      <w:r>
        <w:rPr>
          <w:rFonts w:cs="Times New Roman"/>
          <w:szCs w:val="28"/>
        </w:rPr>
        <w:t xml:space="preserve"> - понижающий коэффициент для единовременного авансового платежа за пользование на платной основе парковками (парковочными местами) в месяц. </w:t>
      </w:r>
      <w:proofErr w:type="gramStart"/>
      <w:r>
        <w:rPr>
          <w:rFonts w:cs="Times New Roman"/>
          <w:szCs w:val="28"/>
        </w:rPr>
        <w:t>К</w:t>
      </w:r>
      <w:r w:rsidRPr="0097641B">
        <w:rPr>
          <w:rFonts w:cs="Times New Roman"/>
          <w:szCs w:val="28"/>
          <w:vertAlign w:val="subscript"/>
        </w:rPr>
        <w:t>м</w:t>
      </w:r>
      <w:proofErr w:type="gramEnd"/>
      <w:r>
        <w:rPr>
          <w:rFonts w:cs="Times New Roman"/>
          <w:szCs w:val="28"/>
        </w:rPr>
        <w:t xml:space="preserve"> = 0,66;</w:t>
      </w:r>
    </w:p>
    <w:p w:rsidR="00214CB7" w:rsidRDefault="00214CB7" w:rsidP="00C53BF9">
      <w:pPr>
        <w:autoSpaceDE w:val="0"/>
        <w:autoSpaceDN w:val="0"/>
        <w:adjustRightInd w:val="0"/>
        <w:ind w:firstLine="709"/>
        <w:jc w:val="both"/>
        <w:rPr>
          <w:rFonts w:cs="Times New Roman"/>
          <w:szCs w:val="28"/>
        </w:rPr>
      </w:pPr>
      <w:proofErr w:type="gramStart"/>
      <w:r>
        <w:rPr>
          <w:rFonts w:cs="Times New Roman"/>
          <w:szCs w:val="28"/>
        </w:rPr>
        <w:t>К</w:t>
      </w:r>
      <w:r w:rsidRPr="0097641B">
        <w:rPr>
          <w:rFonts w:cs="Times New Roman"/>
          <w:szCs w:val="28"/>
          <w:vertAlign w:val="subscript"/>
        </w:rPr>
        <w:t>г</w:t>
      </w:r>
      <w:proofErr w:type="gramEnd"/>
      <w:r>
        <w:rPr>
          <w:rFonts w:cs="Times New Roman"/>
          <w:szCs w:val="28"/>
        </w:rPr>
        <w:t xml:space="preserve"> - понижающий коэффициент для единовременного авансового платежа за пользование на платной основе парковками (парковочными местами) в год. </w:t>
      </w:r>
      <w:proofErr w:type="gramStart"/>
      <w:r>
        <w:rPr>
          <w:rFonts w:cs="Times New Roman"/>
          <w:szCs w:val="28"/>
        </w:rPr>
        <w:t>К</w:t>
      </w:r>
      <w:r w:rsidRPr="0097641B">
        <w:rPr>
          <w:rFonts w:cs="Times New Roman"/>
          <w:szCs w:val="28"/>
          <w:vertAlign w:val="subscript"/>
        </w:rPr>
        <w:t>г</w:t>
      </w:r>
      <w:proofErr w:type="gramEnd"/>
      <w:r>
        <w:rPr>
          <w:rFonts w:cs="Times New Roman"/>
          <w:szCs w:val="28"/>
        </w:rPr>
        <w:t xml:space="preserve"> = 0,55.</w:t>
      </w:r>
    </w:p>
    <w:p w:rsidR="00332224" w:rsidRDefault="00332224" w:rsidP="00A8318B">
      <w:pPr>
        <w:autoSpaceDE w:val="0"/>
        <w:autoSpaceDN w:val="0"/>
        <w:adjustRightInd w:val="0"/>
        <w:rPr>
          <w:rFonts w:cs="Times New Roman"/>
          <w:szCs w:val="28"/>
        </w:rPr>
      </w:pPr>
      <w:r>
        <w:rPr>
          <w:rFonts w:cs="Times New Roman"/>
          <w:szCs w:val="28"/>
        </w:rPr>
        <w:lastRenderedPageBreak/>
        <w:t xml:space="preserve">5. </w:t>
      </w:r>
      <w:r w:rsidR="00214CB7">
        <w:rPr>
          <w:rFonts w:cs="Times New Roman"/>
          <w:szCs w:val="28"/>
        </w:rPr>
        <w:t>М</w:t>
      </w:r>
      <w:r>
        <w:rPr>
          <w:rFonts w:cs="Times New Roman"/>
          <w:szCs w:val="28"/>
        </w:rPr>
        <w:t>аксимальный</w:t>
      </w:r>
      <w:r w:rsidR="00214CB7">
        <w:rPr>
          <w:rFonts w:cs="Times New Roman"/>
          <w:szCs w:val="28"/>
        </w:rPr>
        <w:t xml:space="preserve"> </w:t>
      </w:r>
      <w:r>
        <w:rPr>
          <w:rFonts w:cs="Times New Roman"/>
          <w:szCs w:val="28"/>
        </w:rPr>
        <w:t>размер</w:t>
      </w:r>
      <w:r w:rsidR="00214CB7">
        <w:rPr>
          <w:rFonts w:cs="Times New Roman"/>
          <w:szCs w:val="28"/>
        </w:rPr>
        <w:t xml:space="preserve"> </w:t>
      </w:r>
      <w:r>
        <w:rPr>
          <w:rFonts w:cs="Times New Roman"/>
          <w:szCs w:val="28"/>
        </w:rPr>
        <w:t>платы за</w:t>
      </w:r>
      <w:r w:rsidR="00214CB7">
        <w:rPr>
          <w:rFonts w:cs="Times New Roman"/>
          <w:szCs w:val="28"/>
        </w:rPr>
        <w:t xml:space="preserve"> </w:t>
      </w:r>
      <w:r>
        <w:rPr>
          <w:rFonts w:cs="Times New Roman"/>
          <w:szCs w:val="28"/>
        </w:rPr>
        <w:t>пользование</w:t>
      </w:r>
      <w:r w:rsidR="00214CB7">
        <w:rPr>
          <w:rFonts w:cs="Times New Roman"/>
          <w:szCs w:val="28"/>
        </w:rPr>
        <w:t xml:space="preserve"> </w:t>
      </w:r>
    </w:p>
    <w:p w:rsidR="00214CB7" w:rsidRDefault="00332224" w:rsidP="00A8318B">
      <w:pPr>
        <w:autoSpaceDE w:val="0"/>
        <w:autoSpaceDN w:val="0"/>
        <w:adjustRightInd w:val="0"/>
        <w:rPr>
          <w:rFonts w:cs="Times New Roman"/>
          <w:szCs w:val="28"/>
        </w:rPr>
      </w:pPr>
      <w:r>
        <w:rPr>
          <w:rFonts w:cs="Times New Roman"/>
          <w:szCs w:val="28"/>
        </w:rPr>
        <w:t>на</w:t>
      </w:r>
      <w:r w:rsidR="00214CB7">
        <w:rPr>
          <w:rFonts w:cs="Times New Roman"/>
          <w:szCs w:val="28"/>
        </w:rPr>
        <w:t xml:space="preserve"> </w:t>
      </w:r>
      <w:r>
        <w:rPr>
          <w:rFonts w:cs="Times New Roman"/>
          <w:szCs w:val="28"/>
        </w:rPr>
        <w:t>платной</w:t>
      </w:r>
      <w:r w:rsidR="00214CB7">
        <w:rPr>
          <w:rFonts w:cs="Times New Roman"/>
          <w:szCs w:val="28"/>
        </w:rPr>
        <w:t xml:space="preserve"> </w:t>
      </w:r>
      <w:r>
        <w:rPr>
          <w:rFonts w:cs="Times New Roman"/>
          <w:szCs w:val="28"/>
        </w:rPr>
        <w:t>основе парковками</w:t>
      </w:r>
      <w:r w:rsidR="00214CB7">
        <w:rPr>
          <w:rFonts w:cs="Times New Roman"/>
          <w:szCs w:val="28"/>
        </w:rPr>
        <w:t xml:space="preserve"> (</w:t>
      </w:r>
      <w:r>
        <w:rPr>
          <w:rFonts w:cs="Times New Roman"/>
          <w:szCs w:val="28"/>
        </w:rPr>
        <w:t>парковочными местами</w:t>
      </w:r>
      <w:r w:rsidR="00214CB7">
        <w:rPr>
          <w:rFonts w:cs="Times New Roman"/>
          <w:szCs w:val="28"/>
        </w:rPr>
        <w:t>)</w:t>
      </w:r>
    </w:p>
    <w:p w:rsidR="00214CB7" w:rsidRDefault="00214CB7" w:rsidP="00A8318B">
      <w:pPr>
        <w:autoSpaceDE w:val="0"/>
        <w:autoSpaceDN w:val="0"/>
        <w:adjustRightInd w:val="0"/>
        <w:jc w:val="left"/>
        <w:rPr>
          <w:rFonts w:cs="Times New Roman"/>
          <w:szCs w:val="28"/>
        </w:rPr>
      </w:pPr>
    </w:p>
    <w:p w:rsidR="00214CB7" w:rsidRPr="00332224" w:rsidRDefault="00214CB7" w:rsidP="00C53BF9">
      <w:pPr>
        <w:autoSpaceDE w:val="0"/>
        <w:autoSpaceDN w:val="0"/>
        <w:adjustRightInd w:val="0"/>
        <w:ind w:firstLine="709"/>
        <w:jc w:val="both"/>
        <w:rPr>
          <w:rFonts w:cs="Times New Roman"/>
          <w:szCs w:val="28"/>
        </w:rPr>
      </w:pPr>
      <w:r>
        <w:rPr>
          <w:rFonts w:cs="Times New Roman"/>
          <w:szCs w:val="28"/>
        </w:rPr>
        <w:t xml:space="preserve">Максимальный размер платы за пользование парковками (парковочными местами) не должен превышать расчетной величины платы за пользование платной парковкой (парковочными местами), рассчитанной в </w:t>
      </w:r>
      <w:r w:rsidRPr="00332224">
        <w:rPr>
          <w:rFonts w:cs="Times New Roman"/>
          <w:szCs w:val="28"/>
        </w:rPr>
        <w:t xml:space="preserve">соответствии с </w:t>
      </w:r>
      <w:hyperlink w:anchor="Par26" w:history="1">
        <w:r w:rsidR="002D4B53">
          <w:rPr>
            <w:rFonts w:cs="Times New Roman"/>
            <w:szCs w:val="28"/>
          </w:rPr>
          <w:t>разделом 3</w:t>
        </w:r>
      </w:hyperlink>
      <w:r w:rsidRPr="00332224">
        <w:rPr>
          <w:rFonts w:cs="Times New Roman"/>
          <w:szCs w:val="28"/>
        </w:rPr>
        <w:t xml:space="preserve"> Методики.</w:t>
      </w:r>
    </w:p>
    <w:p w:rsidR="00214CB7" w:rsidRDefault="00214CB7" w:rsidP="00A8318B">
      <w:pPr>
        <w:autoSpaceDE w:val="0"/>
        <w:autoSpaceDN w:val="0"/>
        <w:adjustRightInd w:val="0"/>
        <w:jc w:val="left"/>
        <w:rPr>
          <w:rFonts w:cs="Times New Roman"/>
          <w:szCs w:val="28"/>
        </w:rPr>
      </w:pPr>
    </w:p>
    <w:p w:rsidR="003455FF" w:rsidRPr="00332224" w:rsidRDefault="003455FF" w:rsidP="00A8318B">
      <w:pPr>
        <w:autoSpaceDE w:val="0"/>
        <w:autoSpaceDN w:val="0"/>
        <w:adjustRightInd w:val="0"/>
        <w:jc w:val="left"/>
        <w:rPr>
          <w:rFonts w:cs="Times New Roman"/>
          <w:szCs w:val="28"/>
        </w:rPr>
      </w:pPr>
    </w:p>
    <w:p w:rsidR="00214CB7" w:rsidRDefault="00332224" w:rsidP="00A8318B">
      <w:pPr>
        <w:autoSpaceDE w:val="0"/>
        <w:autoSpaceDN w:val="0"/>
        <w:adjustRightInd w:val="0"/>
        <w:rPr>
          <w:rFonts w:cs="Times New Roman"/>
          <w:szCs w:val="28"/>
        </w:rPr>
      </w:pPr>
      <w:r>
        <w:rPr>
          <w:rFonts w:cs="Times New Roman"/>
          <w:szCs w:val="28"/>
        </w:rPr>
        <w:t xml:space="preserve">6. </w:t>
      </w:r>
      <w:r w:rsidR="00F24189">
        <w:rPr>
          <w:rFonts w:cs="Times New Roman"/>
          <w:szCs w:val="28"/>
        </w:rPr>
        <w:t>Утверждение</w:t>
      </w:r>
      <w:r w:rsidR="00214CB7">
        <w:rPr>
          <w:rFonts w:cs="Times New Roman"/>
          <w:szCs w:val="28"/>
        </w:rPr>
        <w:t xml:space="preserve"> </w:t>
      </w:r>
      <w:r>
        <w:rPr>
          <w:rFonts w:cs="Times New Roman"/>
          <w:szCs w:val="28"/>
        </w:rPr>
        <w:t>и</w:t>
      </w:r>
      <w:r w:rsidR="00214CB7">
        <w:rPr>
          <w:rFonts w:cs="Times New Roman"/>
          <w:szCs w:val="28"/>
        </w:rPr>
        <w:t xml:space="preserve"> </w:t>
      </w:r>
      <w:r>
        <w:rPr>
          <w:rFonts w:cs="Times New Roman"/>
          <w:szCs w:val="28"/>
        </w:rPr>
        <w:t>изменение</w:t>
      </w:r>
      <w:r w:rsidR="00214CB7">
        <w:rPr>
          <w:rFonts w:cs="Times New Roman"/>
          <w:szCs w:val="28"/>
        </w:rPr>
        <w:t xml:space="preserve"> </w:t>
      </w:r>
      <w:r>
        <w:rPr>
          <w:rFonts w:cs="Times New Roman"/>
          <w:szCs w:val="28"/>
        </w:rPr>
        <w:t>размера</w:t>
      </w:r>
      <w:r w:rsidR="00214CB7">
        <w:rPr>
          <w:rFonts w:cs="Times New Roman"/>
          <w:szCs w:val="28"/>
        </w:rPr>
        <w:t xml:space="preserve"> </w:t>
      </w:r>
      <w:r>
        <w:rPr>
          <w:rFonts w:cs="Times New Roman"/>
          <w:szCs w:val="28"/>
        </w:rPr>
        <w:t>платы</w:t>
      </w:r>
    </w:p>
    <w:p w:rsidR="00214CB7" w:rsidRDefault="00332224" w:rsidP="00A8318B">
      <w:pPr>
        <w:autoSpaceDE w:val="0"/>
        <w:autoSpaceDN w:val="0"/>
        <w:adjustRightInd w:val="0"/>
        <w:rPr>
          <w:rFonts w:cs="Times New Roman"/>
          <w:szCs w:val="28"/>
        </w:rPr>
      </w:pPr>
      <w:r>
        <w:rPr>
          <w:rFonts w:cs="Times New Roman"/>
          <w:szCs w:val="28"/>
        </w:rPr>
        <w:t>за</w:t>
      </w:r>
      <w:r w:rsidR="00214CB7">
        <w:rPr>
          <w:rFonts w:cs="Times New Roman"/>
          <w:szCs w:val="28"/>
        </w:rPr>
        <w:t xml:space="preserve"> </w:t>
      </w:r>
      <w:r>
        <w:rPr>
          <w:rFonts w:cs="Times New Roman"/>
          <w:szCs w:val="28"/>
        </w:rPr>
        <w:t>пользование</w:t>
      </w:r>
      <w:r w:rsidR="00214CB7">
        <w:rPr>
          <w:rFonts w:cs="Times New Roman"/>
          <w:szCs w:val="28"/>
        </w:rPr>
        <w:t xml:space="preserve"> </w:t>
      </w:r>
      <w:r>
        <w:rPr>
          <w:rFonts w:cs="Times New Roman"/>
          <w:szCs w:val="28"/>
        </w:rPr>
        <w:t>на платной</w:t>
      </w:r>
      <w:r w:rsidR="00214CB7">
        <w:rPr>
          <w:rFonts w:cs="Times New Roman"/>
          <w:szCs w:val="28"/>
        </w:rPr>
        <w:t xml:space="preserve"> </w:t>
      </w:r>
      <w:r>
        <w:rPr>
          <w:rFonts w:cs="Times New Roman"/>
          <w:szCs w:val="28"/>
        </w:rPr>
        <w:t>основе</w:t>
      </w:r>
      <w:r w:rsidR="00214CB7">
        <w:rPr>
          <w:rFonts w:cs="Times New Roman"/>
          <w:szCs w:val="28"/>
        </w:rPr>
        <w:t xml:space="preserve"> </w:t>
      </w:r>
      <w:r>
        <w:rPr>
          <w:rFonts w:cs="Times New Roman"/>
          <w:szCs w:val="28"/>
        </w:rPr>
        <w:t>парковками</w:t>
      </w:r>
    </w:p>
    <w:p w:rsidR="00214CB7" w:rsidRDefault="00214CB7" w:rsidP="00A8318B">
      <w:pPr>
        <w:autoSpaceDE w:val="0"/>
        <w:autoSpaceDN w:val="0"/>
        <w:adjustRightInd w:val="0"/>
        <w:rPr>
          <w:rFonts w:cs="Times New Roman"/>
          <w:szCs w:val="28"/>
        </w:rPr>
      </w:pPr>
      <w:r>
        <w:rPr>
          <w:rFonts w:cs="Times New Roman"/>
          <w:szCs w:val="28"/>
        </w:rPr>
        <w:t>(</w:t>
      </w:r>
      <w:r w:rsidR="00332224">
        <w:rPr>
          <w:rFonts w:cs="Times New Roman"/>
          <w:szCs w:val="28"/>
        </w:rPr>
        <w:t>парковочными местами</w:t>
      </w:r>
      <w:r>
        <w:rPr>
          <w:rFonts w:cs="Times New Roman"/>
          <w:szCs w:val="28"/>
        </w:rPr>
        <w:t>)</w:t>
      </w:r>
    </w:p>
    <w:p w:rsidR="00214CB7" w:rsidRDefault="00214CB7" w:rsidP="00A8318B">
      <w:pPr>
        <w:autoSpaceDE w:val="0"/>
        <w:autoSpaceDN w:val="0"/>
        <w:adjustRightInd w:val="0"/>
        <w:jc w:val="left"/>
        <w:rPr>
          <w:rFonts w:cs="Times New Roman"/>
          <w:szCs w:val="28"/>
        </w:rPr>
      </w:pPr>
    </w:p>
    <w:p w:rsidR="00214CB7" w:rsidRDefault="00332224" w:rsidP="00C53BF9">
      <w:pPr>
        <w:autoSpaceDE w:val="0"/>
        <w:autoSpaceDN w:val="0"/>
        <w:adjustRightInd w:val="0"/>
        <w:ind w:firstLine="709"/>
        <w:jc w:val="both"/>
        <w:rPr>
          <w:rFonts w:cs="Times New Roman"/>
          <w:szCs w:val="28"/>
        </w:rPr>
      </w:pPr>
      <w:r>
        <w:rPr>
          <w:rFonts w:cs="Times New Roman"/>
          <w:szCs w:val="28"/>
        </w:rPr>
        <w:t>6.1</w:t>
      </w:r>
      <w:r w:rsidR="00214CB7">
        <w:rPr>
          <w:rFonts w:cs="Times New Roman"/>
          <w:szCs w:val="28"/>
        </w:rPr>
        <w:t xml:space="preserve">. </w:t>
      </w:r>
      <w:proofErr w:type="gramStart"/>
      <w:r w:rsidR="00214CB7">
        <w:rPr>
          <w:rFonts w:cs="Times New Roman"/>
          <w:szCs w:val="28"/>
        </w:rPr>
        <w:t xml:space="preserve">Размер платы за пользование на платной основе парковками (парковочными местами) </w:t>
      </w:r>
      <w:r w:rsidR="00C35EAA">
        <w:rPr>
          <w:rFonts w:cs="Times New Roman"/>
          <w:szCs w:val="28"/>
        </w:rPr>
        <w:t>утверждается</w:t>
      </w:r>
      <w:r w:rsidR="00214CB7">
        <w:rPr>
          <w:rFonts w:cs="Times New Roman"/>
          <w:szCs w:val="28"/>
        </w:rPr>
        <w:t xml:space="preserve"> постановлением администрации муниципального образования </w:t>
      </w:r>
      <w:r w:rsidR="00C35EAA">
        <w:rPr>
          <w:rFonts w:cs="Times New Roman"/>
          <w:szCs w:val="28"/>
        </w:rPr>
        <w:t>город-курорт Геленджик</w:t>
      </w:r>
      <w:r w:rsidR="0043180F">
        <w:rPr>
          <w:rFonts w:cs="Times New Roman"/>
          <w:szCs w:val="28"/>
        </w:rPr>
        <w:t xml:space="preserve"> в соответствии с </w:t>
      </w:r>
      <w:r w:rsidR="00CD3AE2" w:rsidRPr="00000630">
        <w:rPr>
          <w:szCs w:val="28"/>
        </w:rPr>
        <w:t>Порядком создания и использования, в том числе на платной основе,</w:t>
      </w:r>
      <w:r w:rsidR="00CD3AE2">
        <w:rPr>
          <w:szCs w:val="28"/>
        </w:rPr>
        <w:t xml:space="preserve"> </w:t>
      </w:r>
      <w:r w:rsidR="00CD3AE2" w:rsidRPr="00000630">
        <w:rPr>
          <w:szCs w:val="28"/>
        </w:rPr>
        <w:t>парковок (парковочных мест), расположенных</w:t>
      </w:r>
      <w:r w:rsidR="00CD3AE2">
        <w:rPr>
          <w:szCs w:val="28"/>
        </w:rPr>
        <w:t xml:space="preserve"> </w:t>
      </w:r>
      <w:r w:rsidR="00CD3AE2" w:rsidRPr="00000630">
        <w:rPr>
          <w:szCs w:val="28"/>
        </w:rPr>
        <w:t>на автомобильных дорогах общего пользования</w:t>
      </w:r>
      <w:r w:rsidR="00CD3AE2">
        <w:rPr>
          <w:szCs w:val="28"/>
        </w:rPr>
        <w:t xml:space="preserve"> </w:t>
      </w:r>
      <w:r w:rsidR="00CD3AE2" w:rsidRPr="00000630">
        <w:rPr>
          <w:szCs w:val="28"/>
        </w:rPr>
        <w:t>местного значения муниципального образования</w:t>
      </w:r>
      <w:r w:rsidR="00CD3AE2">
        <w:rPr>
          <w:szCs w:val="28"/>
        </w:rPr>
        <w:t xml:space="preserve"> </w:t>
      </w:r>
      <w:r w:rsidR="00CD3AE2" w:rsidRPr="00000630">
        <w:rPr>
          <w:szCs w:val="28"/>
        </w:rPr>
        <w:t>город-курорт Геленджик</w:t>
      </w:r>
      <w:r w:rsidR="00CD3AE2">
        <w:rPr>
          <w:szCs w:val="28"/>
        </w:rPr>
        <w:t>, утвержденным решением Думы муниципального образования город-курорт Геленджик от 25 апреля 2013 года №904</w:t>
      </w:r>
      <w:r w:rsidR="00214CB7">
        <w:rPr>
          <w:rFonts w:cs="Times New Roman"/>
          <w:szCs w:val="28"/>
        </w:rPr>
        <w:t>.</w:t>
      </w:r>
      <w:proofErr w:type="gramEnd"/>
    </w:p>
    <w:p w:rsidR="00214CB7" w:rsidRDefault="00332224" w:rsidP="00C53BF9">
      <w:pPr>
        <w:autoSpaceDE w:val="0"/>
        <w:autoSpaceDN w:val="0"/>
        <w:adjustRightInd w:val="0"/>
        <w:ind w:firstLine="709"/>
        <w:jc w:val="both"/>
        <w:rPr>
          <w:rFonts w:cs="Times New Roman"/>
          <w:szCs w:val="28"/>
        </w:rPr>
      </w:pPr>
      <w:r>
        <w:rPr>
          <w:rFonts w:cs="Times New Roman"/>
          <w:szCs w:val="28"/>
        </w:rPr>
        <w:t>6.2</w:t>
      </w:r>
      <w:r w:rsidR="00214CB7">
        <w:rPr>
          <w:rFonts w:cs="Times New Roman"/>
          <w:szCs w:val="28"/>
        </w:rPr>
        <w:t xml:space="preserve">. Изменение размера платы за пользование на платной основе парковками (парковочными местами) осуществляется не чаще одного раза в год по инициативе </w:t>
      </w:r>
      <w:r w:rsidR="00EB4034">
        <w:rPr>
          <w:rFonts w:cs="Times New Roman"/>
          <w:szCs w:val="28"/>
        </w:rPr>
        <w:t>уполномоченного органа</w:t>
      </w:r>
      <w:r w:rsidR="00C35EAA">
        <w:rPr>
          <w:rFonts w:cs="Times New Roman"/>
          <w:szCs w:val="28"/>
        </w:rPr>
        <w:t xml:space="preserve"> в лице управления жилищно-коммунального хозяйства</w:t>
      </w:r>
      <w:r w:rsidR="00214CB7">
        <w:rPr>
          <w:rFonts w:cs="Times New Roman"/>
          <w:szCs w:val="28"/>
        </w:rPr>
        <w:t xml:space="preserve"> и (или) оператора, который вправе обратиться в </w:t>
      </w:r>
      <w:r w:rsidR="00CD3AE2">
        <w:rPr>
          <w:rFonts w:cs="Times New Roman"/>
          <w:szCs w:val="28"/>
        </w:rPr>
        <w:t xml:space="preserve">управление жилищно-коммунального </w:t>
      </w:r>
      <w:r w:rsidR="00214CB7">
        <w:rPr>
          <w:rFonts w:cs="Times New Roman"/>
          <w:szCs w:val="28"/>
        </w:rPr>
        <w:t xml:space="preserve">хозяйства с инициативой об изменении установленного размера платы за пользование на платной основе парковками </w:t>
      </w:r>
      <w:r w:rsidR="00214CB7" w:rsidRPr="00203468">
        <w:rPr>
          <w:rFonts w:cs="Times New Roman"/>
          <w:szCs w:val="28"/>
        </w:rPr>
        <w:t xml:space="preserve">(парковочными местами), с представлением </w:t>
      </w:r>
      <w:r w:rsidR="001F4D47" w:rsidRPr="00203468">
        <w:rPr>
          <w:rFonts w:cs="Times New Roman"/>
          <w:szCs w:val="28"/>
        </w:rPr>
        <w:t xml:space="preserve">обосновывающих материалов </w:t>
      </w:r>
      <w:r w:rsidR="00EB4034" w:rsidRPr="00203468">
        <w:rPr>
          <w:rFonts w:cs="Times New Roman"/>
          <w:szCs w:val="28"/>
        </w:rPr>
        <w:t xml:space="preserve"> </w:t>
      </w:r>
      <w:r w:rsidR="00214CB7" w:rsidRPr="00203468">
        <w:rPr>
          <w:rFonts w:cs="Times New Roman"/>
          <w:szCs w:val="28"/>
        </w:rPr>
        <w:t xml:space="preserve">в </w:t>
      </w:r>
      <w:r w:rsidR="00214CB7">
        <w:rPr>
          <w:rFonts w:cs="Times New Roman"/>
          <w:szCs w:val="28"/>
        </w:rPr>
        <w:t>соответствии с Методикой.</w:t>
      </w:r>
    </w:p>
    <w:p w:rsidR="009448F3" w:rsidRDefault="009448F3" w:rsidP="00A8318B">
      <w:pPr>
        <w:pStyle w:val="formattext"/>
        <w:spacing w:before="0" w:beforeAutospacing="0" w:after="0" w:afterAutospacing="0"/>
        <w:jc w:val="both"/>
        <w:rPr>
          <w:sz w:val="28"/>
          <w:szCs w:val="28"/>
        </w:rPr>
      </w:pPr>
    </w:p>
    <w:p w:rsidR="00C53BF9" w:rsidRDefault="00C53BF9" w:rsidP="00A8318B">
      <w:pPr>
        <w:pStyle w:val="formattext"/>
        <w:spacing w:before="0" w:beforeAutospacing="0" w:after="0" w:afterAutospacing="0"/>
        <w:jc w:val="both"/>
        <w:rPr>
          <w:sz w:val="28"/>
          <w:szCs w:val="28"/>
        </w:rPr>
      </w:pPr>
    </w:p>
    <w:p w:rsidR="00203468" w:rsidRDefault="00203468" w:rsidP="00A8318B">
      <w:pPr>
        <w:pStyle w:val="formattext"/>
        <w:spacing w:before="0" w:beforeAutospacing="0" w:after="0" w:afterAutospacing="0"/>
        <w:jc w:val="both"/>
        <w:rPr>
          <w:sz w:val="28"/>
          <w:szCs w:val="28"/>
        </w:rPr>
      </w:pPr>
      <w:proofErr w:type="gramStart"/>
      <w:r>
        <w:rPr>
          <w:sz w:val="28"/>
          <w:szCs w:val="28"/>
        </w:rPr>
        <w:t>Исполняющий</w:t>
      </w:r>
      <w:proofErr w:type="gramEnd"/>
      <w:r>
        <w:rPr>
          <w:sz w:val="28"/>
          <w:szCs w:val="28"/>
        </w:rPr>
        <w:t xml:space="preserve"> обязанности</w:t>
      </w:r>
    </w:p>
    <w:p w:rsidR="009448F3" w:rsidRDefault="00203468" w:rsidP="00A8318B">
      <w:pPr>
        <w:pStyle w:val="formattext"/>
        <w:spacing w:before="0" w:beforeAutospacing="0" w:after="0" w:afterAutospacing="0"/>
        <w:jc w:val="both"/>
        <w:rPr>
          <w:sz w:val="28"/>
          <w:szCs w:val="28"/>
        </w:rPr>
      </w:pPr>
      <w:r>
        <w:rPr>
          <w:sz w:val="28"/>
          <w:szCs w:val="28"/>
        </w:rPr>
        <w:t>н</w:t>
      </w:r>
      <w:r w:rsidR="009448F3">
        <w:rPr>
          <w:sz w:val="28"/>
          <w:szCs w:val="28"/>
        </w:rPr>
        <w:t>ачальник</w:t>
      </w:r>
      <w:r>
        <w:rPr>
          <w:sz w:val="28"/>
          <w:szCs w:val="28"/>
        </w:rPr>
        <w:t>а</w:t>
      </w:r>
      <w:r w:rsidR="009448F3">
        <w:rPr>
          <w:sz w:val="28"/>
          <w:szCs w:val="28"/>
        </w:rPr>
        <w:t xml:space="preserve"> правового управления </w:t>
      </w:r>
    </w:p>
    <w:p w:rsidR="009448F3" w:rsidRDefault="009448F3" w:rsidP="00A8318B">
      <w:pPr>
        <w:pStyle w:val="formattext"/>
        <w:spacing w:before="0" w:beforeAutospacing="0" w:after="0" w:afterAutospacing="0"/>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r w:rsidR="00203468">
        <w:rPr>
          <w:sz w:val="28"/>
          <w:szCs w:val="28"/>
        </w:rPr>
        <w:t xml:space="preserve"> </w:t>
      </w:r>
    </w:p>
    <w:p w:rsidR="009448F3" w:rsidRPr="003762DD" w:rsidRDefault="009448F3" w:rsidP="00A8318B">
      <w:pPr>
        <w:pStyle w:val="formattext"/>
        <w:spacing w:before="0" w:beforeAutospacing="0" w:after="0" w:afterAutospacing="0"/>
        <w:jc w:val="both"/>
        <w:rPr>
          <w:sz w:val="28"/>
          <w:szCs w:val="28"/>
        </w:rPr>
      </w:pPr>
      <w:r>
        <w:rPr>
          <w:sz w:val="28"/>
          <w:szCs w:val="28"/>
        </w:rPr>
        <w:t xml:space="preserve">образования город-курорт Геленджик </w:t>
      </w:r>
      <w:r>
        <w:rPr>
          <w:sz w:val="28"/>
          <w:szCs w:val="28"/>
        </w:rPr>
        <w:tab/>
      </w:r>
      <w:r>
        <w:rPr>
          <w:sz w:val="28"/>
          <w:szCs w:val="28"/>
        </w:rPr>
        <w:tab/>
      </w:r>
      <w:r>
        <w:rPr>
          <w:sz w:val="28"/>
          <w:szCs w:val="28"/>
        </w:rPr>
        <w:tab/>
      </w:r>
      <w:r>
        <w:rPr>
          <w:sz w:val="28"/>
          <w:szCs w:val="28"/>
        </w:rPr>
        <w:tab/>
      </w:r>
      <w:r>
        <w:rPr>
          <w:sz w:val="28"/>
          <w:szCs w:val="28"/>
        </w:rPr>
        <w:tab/>
      </w:r>
      <w:r w:rsidR="00203468">
        <w:rPr>
          <w:sz w:val="28"/>
          <w:szCs w:val="28"/>
        </w:rPr>
        <w:t xml:space="preserve">     А.А. Зубова</w:t>
      </w:r>
    </w:p>
    <w:p w:rsidR="00E80335" w:rsidRPr="003762DD" w:rsidRDefault="00E80335" w:rsidP="00A8318B">
      <w:pPr>
        <w:ind w:firstLine="709"/>
        <w:jc w:val="both"/>
        <w:rPr>
          <w:szCs w:val="28"/>
        </w:rPr>
      </w:pPr>
    </w:p>
    <w:sectPr w:rsidR="00E80335" w:rsidRPr="003762DD" w:rsidSect="00C07B73">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E2C" w:rsidRDefault="00272E2C" w:rsidP="00C07B73">
      <w:r>
        <w:separator/>
      </w:r>
    </w:p>
  </w:endnote>
  <w:endnote w:type="continuationSeparator" w:id="0">
    <w:p w:rsidR="00272E2C" w:rsidRDefault="00272E2C" w:rsidP="00C0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E2C" w:rsidRDefault="00272E2C" w:rsidP="00C07B73">
      <w:r>
        <w:separator/>
      </w:r>
    </w:p>
  </w:footnote>
  <w:footnote w:type="continuationSeparator" w:id="0">
    <w:p w:rsidR="00272E2C" w:rsidRDefault="00272E2C" w:rsidP="00C07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227348"/>
      <w:docPartObj>
        <w:docPartGallery w:val="Page Numbers (Top of Page)"/>
        <w:docPartUnique/>
      </w:docPartObj>
    </w:sdtPr>
    <w:sdtEndPr/>
    <w:sdtContent>
      <w:p w:rsidR="00C07B73" w:rsidRDefault="00C07B73">
        <w:pPr>
          <w:pStyle w:val="a4"/>
        </w:pPr>
        <w:r>
          <w:fldChar w:fldCharType="begin"/>
        </w:r>
        <w:r>
          <w:instrText>PAGE   \* MERGEFORMAT</w:instrText>
        </w:r>
        <w:r>
          <w:fldChar w:fldCharType="separate"/>
        </w:r>
        <w:r w:rsidR="00A37FD7">
          <w:rPr>
            <w:noProof/>
          </w:rPr>
          <w:t>2</w:t>
        </w:r>
        <w:r>
          <w:fldChar w:fldCharType="end"/>
        </w:r>
      </w:p>
    </w:sdtContent>
  </w:sdt>
  <w:p w:rsidR="00C07B73" w:rsidRDefault="00C07B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E19FF"/>
    <w:multiLevelType w:val="hybridMultilevel"/>
    <w:tmpl w:val="FAAAE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311"/>
    <w:rsid w:val="000D2AB5"/>
    <w:rsid w:val="00100ABF"/>
    <w:rsid w:val="001320E9"/>
    <w:rsid w:val="001517BE"/>
    <w:rsid w:val="0018620E"/>
    <w:rsid w:val="00196399"/>
    <w:rsid w:val="001F4D47"/>
    <w:rsid w:val="00202B64"/>
    <w:rsid w:val="00203468"/>
    <w:rsid w:val="00214CB7"/>
    <w:rsid w:val="00272E2C"/>
    <w:rsid w:val="002879A0"/>
    <w:rsid w:val="002D4B53"/>
    <w:rsid w:val="00332224"/>
    <w:rsid w:val="003441FC"/>
    <w:rsid w:val="003455FF"/>
    <w:rsid w:val="003762DD"/>
    <w:rsid w:val="00381F3C"/>
    <w:rsid w:val="003B04DE"/>
    <w:rsid w:val="00421F1F"/>
    <w:rsid w:val="0043180F"/>
    <w:rsid w:val="00481E75"/>
    <w:rsid w:val="004858F7"/>
    <w:rsid w:val="004A6ACF"/>
    <w:rsid w:val="004C7F39"/>
    <w:rsid w:val="00501AEA"/>
    <w:rsid w:val="00561BAC"/>
    <w:rsid w:val="005E5DEC"/>
    <w:rsid w:val="00611AAD"/>
    <w:rsid w:val="006139E5"/>
    <w:rsid w:val="006D184B"/>
    <w:rsid w:val="0073120B"/>
    <w:rsid w:val="007A386D"/>
    <w:rsid w:val="007D01A5"/>
    <w:rsid w:val="00850D2E"/>
    <w:rsid w:val="008B5C00"/>
    <w:rsid w:val="008C5760"/>
    <w:rsid w:val="00914B0E"/>
    <w:rsid w:val="00915570"/>
    <w:rsid w:val="009448F3"/>
    <w:rsid w:val="0097641B"/>
    <w:rsid w:val="009903ED"/>
    <w:rsid w:val="00A259B0"/>
    <w:rsid w:val="00A37FD7"/>
    <w:rsid w:val="00A8318B"/>
    <w:rsid w:val="00AB133E"/>
    <w:rsid w:val="00AE1784"/>
    <w:rsid w:val="00AE62BD"/>
    <w:rsid w:val="00AE7800"/>
    <w:rsid w:val="00AF2AEC"/>
    <w:rsid w:val="00AF4E5E"/>
    <w:rsid w:val="00B33735"/>
    <w:rsid w:val="00B7444A"/>
    <w:rsid w:val="00C07B73"/>
    <w:rsid w:val="00C24A70"/>
    <w:rsid w:val="00C30E15"/>
    <w:rsid w:val="00C35EAA"/>
    <w:rsid w:val="00C53BF9"/>
    <w:rsid w:val="00CD3AE2"/>
    <w:rsid w:val="00D50100"/>
    <w:rsid w:val="00DA3931"/>
    <w:rsid w:val="00DE3AB6"/>
    <w:rsid w:val="00DE4311"/>
    <w:rsid w:val="00DF277F"/>
    <w:rsid w:val="00E3380F"/>
    <w:rsid w:val="00E3493A"/>
    <w:rsid w:val="00E80335"/>
    <w:rsid w:val="00E81651"/>
    <w:rsid w:val="00EB4034"/>
    <w:rsid w:val="00ED0F0C"/>
    <w:rsid w:val="00F01988"/>
    <w:rsid w:val="00F1576C"/>
    <w:rsid w:val="00F24189"/>
    <w:rsid w:val="00FB7286"/>
    <w:rsid w:val="00FC4B84"/>
    <w:rsid w:val="00FF2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C00"/>
    <w:pPr>
      <w:ind w:left="720"/>
      <w:contextualSpacing/>
    </w:pPr>
  </w:style>
  <w:style w:type="paragraph" w:customStyle="1" w:styleId="formattext">
    <w:name w:val="formattext"/>
    <w:basedOn w:val="a"/>
    <w:rsid w:val="003762DD"/>
    <w:pPr>
      <w:spacing w:before="100" w:beforeAutospacing="1" w:after="100" w:afterAutospacing="1"/>
      <w:jc w:val="left"/>
    </w:pPr>
    <w:rPr>
      <w:rFonts w:eastAsia="Times New Roman" w:cs="Times New Roman"/>
      <w:sz w:val="24"/>
      <w:szCs w:val="24"/>
      <w:lang w:eastAsia="ru-RU"/>
    </w:rPr>
  </w:style>
  <w:style w:type="paragraph" w:styleId="a4">
    <w:name w:val="header"/>
    <w:basedOn w:val="a"/>
    <w:link w:val="a5"/>
    <w:uiPriority w:val="99"/>
    <w:unhideWhenUsed/>
    <w:rsid w:val="00C07B73"/>
    <w:pPr>
      <w:tabs>
        <w:tab w:val="center" w:pos="4677"/>
        <w:tab w:val="right" w:pos="9355"/>
      </w:tabs>
    </w:pPr>
  </w:style>
  <w:style w:type="character" w:customStyle="1" w:styleId="a5">
    <w:name w:val="Верхний колонтитул Знак"/>
    <w:basedOn w:val="a0"/>
    <w:link w:val="a4"/>
    <w:uiPriority w:val="99"/>
    <w:rsid w:val="00C07B73"/>
  </w:style>
  <w:style w:type="paragraph" w:styleId="a6">
    <w:name w:val="footer"/>
    <w:basedOn w:val="a"/>
    <w:link w:val="a7"/>
    <w:uiPriority w:val="99"/>
    <w:unhideWhenUsed/>
    <w:rsid w:val="00C07B73"/>
    <w:pPr>
      <w:tabs>
        <w:tab w:val="center" w:pos="4677"/>
        <w:tab w:val="right" w:pos="9355"/>
      </w:tabs>
    </w:pPr>
  </w:style>
  <w:style w:type="character" w:customStyle="1" w:styleId="a7">
    <w:name w:val="Нижний колонтитул Знак"/>
    <w:basedOn w:val="a0"/>
    <w:link w:val="a6"/>
    <w:uiPriority w:val="99"/>
    <w:rsid w:val="00C07B73"/>
  </w:style>
  <w:style w:type="paragraph" w:styleId="a8">
    <w:name w:val="Balloon Text"/>
    <w:basedOn w:val="a"/>
    <w:link w:val="a9"/>
    <w:uiPriority w:val="99"/>
    <w:semiHidden/>
    <w:unhideWhenUsed/>
    <w:rsid w:val="009448F3"/>
    <w:rPr>
      <w:rFonts w:ascii="Tahoma" w:hAnsi="Tahoma" w:cs="Tahoma"/>
      <w:sz w:val="16"/>
      <w:szCs w:val="16"/>
    </w:rPr>
  </w:style>
  <w:style w:type="character" w:customStyle="1" w:styleId="a9">
    <w:name w:val="Текст выноски Знак"/>
    <w:basedOn w:val="a0"/>
    <w:link w:val="a8"/>
    <w:uiPriority w:val="99"/>
    <w:semiHidden/>
    <w:rsid w:val="009448F3"/>
    <w:rPr>
      <w:rFonts w:ascii="Tahoma" w:hAnsi="Tahoma" w:cs="Tahoma"/>
      <w:sz w:val="16"/>
      <w:szCs w:val="16"/>
    </w:rPr>
  </w:style>
  <w:style w:type="paragraph" w:customStyle="1" w:styleId="ConsPlusNormal">
    <w:name w:val="ConsPlusNormal"/>
    <w:rsid w:val="006139E5"/>
    <w:pPr>
      <w:widowControl w:val="0"/>
      <w:autoSpaceDE w:val="0"/>
      <w:autoSpaceDN w:val="0"/>
      <w:jc w:val="left"/>
    </w:pPr>
    <w:rPr>
      <w:rFonts w:ascii="Calibri" w:eastAsia="Times New Roman" w:hAnsi="Calibri" w:cs="Calibri"/>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C00"/>
    <w:pPr>
      <w:ind w:left="720"/>
      <w:contextualSpacing/>
    </w:pPr>
  </w:style>
  <w:style w:type="paragraph" w:customStyle="1" w:styleId="formattext">
    <w:name w:val="formattext"/>
    <w:basedOn w:val="a"/>
    <w:rsid w:val="003762DD"/>
    <w:pPr>
      <w:spacing w:before="100" w:beforeAutospacing="1" w:after="100" w:afterAutospacing="1"/>
      <w:jc w:val="left"/>
    </w:pPr>
    <w:rPr>
      <w:rFonts w:eastAsia="Times New Roman" w:cs="Times New Roman"/>
      <w:sz w:val="24"/>
      <w:szCs w:val="24"/>
      <w:lang w:eastAsia="ru-RU"/>
    </w:rPr>
  </w:style>
  <w:style w:type="paragraph" w:styleId="a4">
    <w:name w:val="header"/>
    <w:basedOn w:val="a"/>
    <w:link w:val="a5"/>
    <w:uiPriority w:val="99"/>
    <w:unhideWhenUsed/>
    <w:rsid w:val="00C07B73"/>
    <w:pPr>
      <w:tabs>
        <w:tab w:val="center" w:pos="4677"/>
        <w:tab w:val="right" w:pos="9355"/>
      </w:tabs>
    </w:pPr>
  </w:style>
  <w:style w:type="character" w:customStyle="1" w:styleId="a5">
    <w:name w:val="Верхний колонтитул Знак"/>
    <w:basedOn w:val="a0"/>
    <w:link w:val="a4"/>
    <w:uiPriority w:val="99"/>
    <w:rsid w:val="00C07B73"/>
  </w:style>
  <w:style w:type="paragraph" w:styleId="a6">
    <w:name w:val="footer"/>
    <w:basedOn w:val="a"/>
    <w:link w:val="a7"/>
    <w:uiPriority w:val="99"/>
    <w:unhideWhenUsed/>
    <w:rsid w:val="00C07B73"/>
    <w:pPr>
      <w:tabs>
        <w:tab w:val="center" w:pos="4677"/>
        <w:tab w:val="right" w:pos="9355"/>
      </w:tabs>
    </w:pPr>
  </w:style>
  <w:style w:type="character" w:customStyle="1" w:styleId="a7">
    <w:name w:val="Нижний колонтитул Знак"/>
    <w:basedOn w:val="a0"/>
    <w:link w:val="a6"/>
    <w:uiPriority w:val="99"/>
    <w:rsid w:val="00C07B73"/>
  </w:style>
  <w:style w:type="paragraph" w:styleId="a8">
    <w:name w:val="Balloon Text"/>
    <w:basedOn w:val="a"/>
    <w:link w:val="a9"/>
    <w:uiPriority w:val="99"/>
    <w:semiHidden/>
    <w:unhideWhenUsed/>
    <w:rsid w:val="009448F3"/>
    <w:rPr>
      <w:rFonts w:ascii="Tahoma" w:hAnsi="Tahoma" w:cs="Tahoma"/>
      <w:sz w:val="16"/>
      <w:szCs w:val="16"/>
    </w:rPr>
  </w:style>
  <w:style w:type="character" w:customStyle="1" w:styleId="a9">
    <w:name w:val="Текст выноски Знак"/>
    <w:basedOn w:val="a0"/>
    <w:link w:val="a8"/>
    <w:uiPriority w:val="99"/>
    <w:semiHidden/>
    <w:rsid w:val="009448F3"/>
    <w:rPr>
      <w:rFonts w:ascii="Tahoma" w:hAnsi="Tahoma" w:cs="Tahoma"/>
      <w:sz w:val="16"/>
      <w:szCs w:val="16"/>
    </w:rPr>
  </w:style>
  <w:style w:type="paragraph" w:customStyle="1" w:styleId="ConsPlusNormal">
    <w:name w:val="ConsPlusNormal"/>
    <w:rsid w:val="006139E5"/>
    <w:pPr>
      <w:widowControl w:val="0"/>
      <w:autoSpaceDE w:val="0"/>
      <w:autoSpaceDN w:val="0"/>
      <w:jc w:val="left"/>
    </w:pPr>
    <w:rPr>
      <w:rFonts w:ascii="Calibri" w:eastAsia="Times New Roman" w:hAnsi="Calibri" w:cs="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5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53249-A84A-483E-8F7A-C0870DDD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Pages>
  <Words>2353</Words>
  <Characters>13417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Гребеник Игорь Владимирович</dc:creator>
  <cp:lastModifiedBy>Зубова Анастасия Александровна</cp:lastModifiedBy>
  <cp:revision>10</cp:revision>
  <cp:lastPrinted>2022-02-01T11:21:00Z</cp:lastPrinted>
  <dcterms:created xsi:type="dcterms:W3CDTF">2021-04-07T13:59:00Z</dcterms:created>
  <dcterms:modified xsi:type="dcterms:W3CDTF">2022-02-01T11:21:00Z</dcterms:modified>
</cp:coreProperties>
</file>