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D95" w:rsidRDefault="004F7925">
      <w:r>
        <w:t xml:space="preserve"> </w:t>
      </w:r>
    </w:p>
    <w:tbl>
      <w:tblPr>
        <w:tblStyle w:val="a6"/>
        <w:tblpPr w:leftFromText="180" w:rightFromText="180" w:horzAnchor="page" w:tblpX="6883" w:tblpY="-3705"/>
        <w:tblW w:w="0" w:type="auto"/>
        <w:tblLook w:val="01E0" w:firstRow="1" w:lastRow="1" w:firstColumn="1" w:lastColumn="1" w:noHBand="0" w:noVBand="0"/>
      </w:tblPr>
      <w:tblGrid>
        <w:gridCol w:w="4796"/>
      </w:tblGrid>
      <w:tr w:rsidR="000C5D95" w:rsidRPr="000C5D95" w:rsidTr="00E37B9D">
        <w:trPr>
          <w:trHeight w:val="1843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</w:tcPr>
          <w:p w:rsidR="00E37B9D" w:rsidRDefault="00E37B9D" w:rsidP="00E37B9D">
            <w:pPr>
              <w:ind w:right="134"/>
              <w:rPr>
                <w:sz w:val="28"/>
                <w:szCs w:val="28"/>
              </w:rPr>
            </w:pPr>
          </w:p>
          <w:p w:rsidR="00346580" w:rsidRDefault="00346580" w:rsidP="00E37B9D">
            <w:pPr>
              <w:ind w:right="134"/>
              <w:rPr>
                <w:sz w:val="28"/>
                <w:szCs w:val="28"/>
              </w:rPr>
            </w:pPr>
          </w:p>
          <w:p w:rsidR="00346580" w:rsidRDefault="00346580" w:rsidP="00E37B9D">
            <w:pPr>
              <w:ind w:right="134"/>
              <w:rPr>
                <w:sz w:val="28"/>
                <w:szCs w:val="28"/>
              </w:rPr>
            </w:pPr>
          </w:p>
          <w:p w:rsidR="00346580" w:rsidRPr="00346580" w:rsidRDefault="00346580" w:rsidP="00E37B9D">
            <w:pPr>
              <w:ind w:right="134"/>
              <w:rPr>
                <w:sz w:val="16"/>
                <w:szCs w:val="16"/>
              </w:rPr>
            </w:pPr>
          </w:p>
          <w:p w:rsidR="000C5D95" w:rsidRPr="000C5D95" w:rsidRDefault="000C5D95" w:rsidP="000C5D95">
            <w:pPr>
              <w:jc w:val="center"/>
              <w:rPr>
                <w:sz w:val="28"/>
                <w:szCs w:val="28"/>
              </w:rPr>
            </w:pPr>
            <w:r w:rsidRPr="000C5D95">
              <w:rPr>
                <w:sz w:val="28"/>
                <w:szCs w:val="28"/>
              </w:rPr>
              <w:t>ПРИЛОЖЕНИЕ</w:t>
            </w:r>
          </w:p>
          <w:p w:rsidR="000C5D95" w:rsidRPr="000C5D95" w:rsidRDefault="000C5D95" w:rsidP="00E37B9D">
            <w:pPr>
              <w:ind w:right="44"/>
              <w:jc w:val="center"/>
              <w:rPr>
                <w:sz w:val="28"/>
                <w:szCs w:val="28"/>
              </w:rPr>
            </w:pPr>
            <w:r w:rsidRPr="000C5D95">
              <w:rPr>
                <w:sz w:val="28"/>
                <w:szCs w:val="28"/>
              </w:rPr>
              <w:t>к решению Думы муниципального образования город-курорт Геленджик</w:t>
            </w:r>
          </w:p>
          <w:p w:rsidR="000C5D95" w:rsidRPr="000C5D95" w:rsidRDefault="00E37B9D" w:rsidP="000C5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_______________</w:t>
            </w:r>
            <w:r w:rsidR="000C5D95" w:rsidRPr="000C5D95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______</w:t>
            </w:r>
          </w:p>
        </w:tc>
      </w:tr>
    </w:tbl>
    <w:p w:rsidR="000C5D95" w:rsidRPr="000C5D95" w:rsidRDefault="000C5D95" w:rsidP="00E37B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Style w:val="a6"/>
        <w:tblW w:w="0" w:type="auto"/>
        <w:tblInd w:w="4968" w:type="dxa"/>
        <w:tblLook w:val="01E0" w:firstRow="1" w:lastRow="1" w:firstColumn="1" w:lastColumn="1" w:noHBand="0" w:noVBand="0"/>
      </w:tblPr>
      <w:tblGrid>
        <w:gridCol w:w="4886"/>
      </w:tblGrid>
      <w:tr w:rsidR="000D2FC9" w:rsidRPr="000C5D95" w:rsidTr="00E37B9D"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</w:tcPr>
          <w:p w:rsidR="00346580" w:rsidRDefault="00346580" w:rsidP="00346580">
            <w:pPr>
              <w:rPr>
                <w:sz w:val="28"/>
                <w:szCs w:val="28"/>
              </w:rPr>
            </w:pPr>
          </w:p>
          <w:p w:rsidR="000C5D95" w:rsidRPr="000C5D95" w:rsidRDefault="000C5D95" w:rsidP="00E37B9D">
            <w:pPr>
              <w:jc w:val="center"/>
              <w:rPr>
                <w:sz w:val="28"/>
                <w:szCs w:val="28"/>
              </w:rPr>
            </w:pPr>
            <w:r w:rsidRPr="000C5D95">
              <w:rPr>
                <w:sz w:val="28"/>
                <w:szCs w:val="28"/>
              </w:rPr>
              <w:t>«ПРИЛОЖЕНИЕ</w:t>
            </w:r>
          </w:p>
          <w:p w:rsidR="00346580" w:rsidRPr="000C5D95" w:rsidRDefault="00346580" w:rsidP="00346580">
            <w:pPr>
              <w:rPr>
                <w:sz w:val="28"/>
                <w:szCs w:val="28"/>
              </w:rPr>
            </w:pPr>
          </w:p>
          <w:p w:rsidR="000C5D95" w:rsidRPr="000C5D95" w:rsidRDefault="000C5D95" w:rsidP="000C5D95">
            <w:pPr>
              <w:jc w:val="center"/>
              <w:rPr>
                <w:sz w:val="28"/>
                <w:szCs w:val="28"/>
              </w:rPr>
            </w:pPr>
            <w:r w:rsidRPr="000C5D95">
              <w:rPr>
                <w:sz w:val="28"/>
                <w:szCs w:val="28"/>
              </w:rPr>
              <w:t>УТВЕРЖДЕН</w:t>
            </w:r>
          </w:p>
          <w:p w:rsidR="000C5D95" w:rsidRPr="000C5D95" w:rsidRDefault="000C5D95" w:rsidP="000C5D95">
            <w:pPr>
              <w:jc w:val="center"/>
              <w:rPr>
                <w:sz w:val="28"/>
                <w:szCs w:val="28"/>
              </w:rPr>
            </w:pPr>
            <w:r w:rsidRPr="000C5D95">
              <w:rPr>
                <w:sz w:val="28"/>
                <w:szCs w:val="28"/>
              </w:rPr>
              <w:t>решением Думы муниципального образования город-курорт Геленджик</w:t>
            </w:r>
          </w:p>
          <w:p w:rsidR="000C5D95" w:rsidRPr="000C5D95" w:rsidRDefault="000C5D95" w:rsidP="000C5D95">
            <w:pPr>
              <w:jc w:val="center"/>
              <w:rPr>
                <w:sz w:val="28"/>
                <w:szCs w:val="28"/>
              </w:rPr>
            </w:pPr>
            <w:r w:rsidRPr="000C5D95">
              <w:rPr>
                <w:sz w:val="28"/>
                <w:szCs w:val="28"/>
              </w:rPr>
              <w:t>от 27 ноября 2006 года № 290</w:t>
            </w:r>
          </w:p>
          <w:p w:rsidR="000C5D95" w:rsidRPr="000C5D95" w:rsidRDefault="000C5D95" w:rsidP="000C5D95">
            <w:pPr>
              <w:jc w:val="center"/>
              <w:rPr>
                <w:sz w:val="28"/>
                <w:szCs w:val="28"/>
              </w:rPr>
            </w:pPr>
            <w:proofErr w:type="gramStart"/>
            <w:r w:rsidRPr="000C5D95">
              <w:rPr>
                <w:sz w:val="28"/>
                <w:szCs w:val="28"/>
              </w:rPr>
              <w:t>(в редакции решения Думы муниципального образования</w:t>
            </w:r>
            <w:proofErr w:type="gramEnd"/>
          </w:p>
          <w:p w:rsidR="000C5D95" w:rsidRPr="000C5D95" w:rsidRDefault="000C5D95" w:rsidP="000C5D95">
            <w:pPr>
              <w:jc w:val="center"/>
              <w:rPr>
                <w:sz w:val="28"/>
                <w:szCs w:val="28"/>
              </w:rPr>
            </w:pPr>
            <w:r w:rsidRPr="000C5D95">
              <w:rPr>
                <w:sz w:val="28"/>
                <w:szCs w:val="28"/>
              </w:rPr>
              <w:t>город-курорт Геленджик</w:t>
            </w:r>
          </w:p>
          <w:p w:rsidR="000C5D95" w:rsidRPr="000C5D95" w:rsidRDefault="000C5D95" w:rsidP="000C5D95">
            <w:pPr>
              <w:jc w:val="center"/>
              <w:rPr>
                <w:sz w:val="28"/>
                <w:szCs w:val="28"/>
              </w:rPr>
            </w:pPr>
            <w:r w:rsidRPr="000C5D95">
              <w:rPr>
                <w:sz w:val="28"/>
                <w:szCs w:val="28"/>
              </w:rPr>
              <w:t>от ___________________ № ________)</w:t>
            </w:r>
          </w:p>
        </w:tc>
      </w:tr>
    </w:tbl>
    <w:p w:rsidR="000C5D95" w:rsidRPr="000C5D95" w:rsidRDefault="000C5D95" w:rsidP="000C5D9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0C5D95" w:rsidRPr="000C5D95" w:rsidRDefault="000C5D95" w:rsidP="000C5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D95" w:rsidRPr="000C5D95" w:rsidRDefault="000C5D95" w:rsidP="000C5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0C5D95" w:rsidRDefault="000C5D95" w:rsidP="000C5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муниципальных гарантий </w:t>
      </w:r>
    </w:p>
    <w:p w:rsidR="000C5D95" w:rsidRPr="000C5D95" w:rsidRDefault="000C5D95" w:rsidP="000C5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0C5D95" w:rsidRPr="000C5D95" w:rsidRDefault="000C5D95" w:rsidP="000C5D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0352" w:rsidRPr="000C5D95" w:rsidRDefault="00E60352" w:rsidP="00E603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0C5D95" w:rsidRPr="000C5D95" w:rsidRDefault="000C5D95" w:rsidP="000C5D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5D95" w:rsidRPr="000C5D95" w:rsidRDefault="00E60352" w:rsidP="00E60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0C5D95" w:rsidRPr="00E60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</w:t>
      </w:r>
      <w:r w:rsidR="000C5D95" w:rsidRPr="000D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муниципальных гарантий муниципального обр</w:t>
      </w:r>
      <w:r w:rsidR="0057051E" w:rsidRPr="000D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азования город-курорт Геленджик</w:t>
      </w:r>
      <w:r w:rsidR="00E37B9D" w:rsidRPr="000D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Порядок)</w:t>
      </w:r>
      <w:r w:rsidR="000D2FC9" w:rsidRPr="000D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разработан в соответствии со </w:t>
      </w:r>
      <w:r w:rsidRPr="000D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2FC9" w:rsidRPr="000D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статьями 115-115.2, 117 Бюджетного кодекса </w:t>
      </w:r>
      <w:proofErr w:type="gramStart"/>
      <w:r w:rsidR="000D2FC9" w:rsidRPr="000D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</w:t>
      </w:r>
      <w:proofErr w:type="gramEnd"/>
      <w:r w:rsidR="000D2FC9" w:rsidRPr="000D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Федерации</w:t>
      </w:r>
      <w:r w:rsidR="000D2FC9" w:rsidRPr="00E60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0C5D95" w:rsidRPr="00E60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регламентирует процедуру предоставления муниципальных гарантий </w:t>
      </w:r>
      <w:r w:rsidR="0057051E" w:rsidRPr="000D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город-курорт Геленджик </w:t>
      </w:r>
      <w:r w:rsidR="000C5D95" w:rsidRPr="00E60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средств бюджета муниципального образования город-курорт Геленджик, </w:t>
      </w:r>
      <w:proofErr w:type="gramStart"/>
      <w:r w:rsidR="000C5D95" w:rsidRPr="00E60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устанавливает условия</w:t>
      </w:r>
      <w:proofErr w:type="gramEnd"/>
      <w:r w:rsidR="000C5D95" w:rsidRPr="00E60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0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</w:t>
      </w:r>
      <w:r w:rsidR="000C5D95" w:rsidRPr="00E60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предоставления и требования, предъявляемые к </w:t>
      </w:r>
      <w:r w:rsidR="00570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получателям</w:t>
      </w:r>
      <w:r w:rsidR="0057051E" w:rsidRPr="00570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51E" w:rsidRPr="00E6035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гарантий муниципального обр</w:t>
      </w:r>
      <w:r w:rsidR="0057051E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азования город-курорт Геленджик.</w:t>
      </w:r>
    </w:p>
    <w:p w:rsidR="000C5D95" w:rsidRPr="000C5D95" w:rsidRDefault="00E60352" w:rsidP="000C5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</w:t>
      </w:r>
      <w:r w:rsidR="005705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Муниципальные г</w:t>
      </w:r>
      <w:r w:rsidR="000C5D95"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арантии  муниципального образования город-курорт Геленджик (далее – гарантии) предоставляются в соответствии с Бюджетным кодексом Российской Федерации, иными нормативными правовыми актами Российской Федерации и  Краснодарского края, а также настоящим Порядком</w:t>
      </w:r>
      <w:r w:rsidR="005705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0C5D95"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C5D95" w:rsidRPr="000C5D95" w:rsidRDefault="0057051E" w:rsidP="000C5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1.3</w:t>
      </w:r>
      <w:r w:rsidR="000C5D95"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="000C5D95"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Гарантия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0C5D95"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вид долгового обязательства, в силу которого муниципальное образование город-курорт Геленджик (гарант) обязуется  при наступлении предусмотренного в гарантии события (гарантийного случая) уплатить лицу, в пользу которого предоставлена гарантия (бенефициару)</w:t>
      </w:r>
      <w:r w:rsidR="00E37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0C5D95"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его письменному требованию определенную в обязательстве денежную сумму за счет средств бюджета муниципального образования город-курорт Геленджик в соответствии с условиями 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аваемого гарантом обязательства</w:t>
      </w:r>
      <w:r w:rsidR="000C5D95"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отвечать за </w:t>
      </w:r>
      <w:r w:rsidR="000C5D95"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исполнение третьим лицом (принципалом) его</w:t>
      </w:r>
      <w:proofErr w:type="gramEnd"/>
      <w:r w:rsidR="000C5D95"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обязательств перед бенефициаром.</w:t>
      </w:r>
    </w:p>
    <w:p w:rsidR="000C5D95" w:rsidRPr="000C5D95" w:rsidRDefault="0057051E" w:rsidP="000C5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Гарантии предоставляются принципалам в пределах общей суммы предоставляемых гарантий, указанной в программе муниципальных гарантий муниципального образования город-курорт Геленджик, утвержденной решением Думы муниципального образования город-курорт Геленджик о бюджете муниципального образования город-курорт Геленджик на очередной финансовый год и плановый период  (далее – решение о бюджете). </w:t>
      </w:r>
    </w:p>
    <w:p w:rsidR="000C5D95" w:rsidRPr="000C5D95" w:rsidRDefault="000C5D95" w:rsidP="000C5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составлении проекта решения о бюджете направления</w:t>
      </w:r>
      <w:r w:rsidR="00570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(цели) гарантирования и объем п</w:t>
      </w:r>
      <w:r w:rsidR="00516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редоставляемых гарантий формирую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с учетом заявок принципалов и предложений отраслевых </w:t>
      </w:r>
      <w:r w:rsidR="001C68FE">
        <w:rPr>
          <w:rFonts w:ascii="Times New Roman" w:eastAsia="Times New Roman" w:hAnsi="Times New Roman" w:cs="Times New Roman"/>
          <w:sz w:val="28"/>
          <w:szCs w:val="28"/>
          <w:lang w:eastAsia="ru-RU"/>
        </w:rPr>
        <w:t>(функциональных) органов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город-курорт Геленджик.</w:t>
      </w:r>
      <w:r w:rsidR="00DF3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 принимаются до 1 июня </w:t>
      </w:r>
      <w:r w:rsidR="00CD1A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года, предшествующего году, в котором план</w:t>
      </w:r>
      <w:r w:rsidR="00440F3D">
        <w:rPr>
          <w:rFonts w:ascii="Times New Roman" w:eastAsia="Times New Roman" w:hAnsi="Times New Roman" w:cs="Times New Roman"/>
          <w:sz w:val="28"/>
          <w:szCs w:val="28"/>
          <w:lang w:eastAsia="ru-RU"/>
        </w:rPr>
        <w:t>ируется предоставление гарантии.</w:t>
      </w:r>
    </w:p>
    <w:p w:rsidR="000C5D95" w:rsidRPr="000C5D95" w:rsidRDefault="0057051E" w:rsidP="00540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4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 предоставляются исключительно в целях</w:t>
      </w:r>
      <w:r w:rsidR="00B97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404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</w:t>
      </w:r>
      <w:r w:rsidR="00B97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</w:t>
      </w:r>
      <w:r w:rsidR="0054044E">
        <w:rPr>
          <w:rFonts w:ascii="Times New Roman" w:eastAsia="Times New Roman" w:hAnsi="Times New Roman" w:cs="Times New Roman"/>
          <w:sz w:val="28"/>
          <w:szCs w:val="28"/>
          <w:lang w:eastAsia="ru-RU"/>
        </w:rPr>
        <w:t>ью</w:t>
      </w:r>
      <w:r w:rsidR="00B97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статьи 19 Федерального закона от 26 июля 2006 года </w:t>
      </w:r>
      <w:r w:rsidR="0054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B97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135-ФЗ </w:t>
      </w:r>
      <w:r w:rsidR="00A4092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защите конкуренции»</w:t>
      </w:r>
      <w:r w:rsidR="005404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5D95" w:rsidRPr="000C5D95" w:rsidRDefault="0057051E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. Гарантии предоставляются на конкурсной основе, если иное не установлено решением о бюджете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5D95" w:rsidRPr="000C5D95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на право получения гарантии (далее - конкурс) является открытым.</w:t>
      </w:r>
    </w:p>
    <w:p w:rsidR="000C5D95" w:rsidRPr="000C5D95" w:rsidRDefault="000C5D95" w:rsidP="000C5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D95" w:rsidRPr="000C5D95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Порядок конкурсного отбора принципалов</w:t>
      </w:r>
    </w:p>
    <w:p w:rsidR="000C5D95" w:rsidRPr="000C5D95" w:rsidRDefault="000C5D95" w:rsidP="000C5D95">
      <w:pPr>
        <w:autoSpaceDE w:val="0"/>
        <w:autoSpaceDN w:val="0"/>
        <w:adjustRightInd w:val="0"/>
        <w:spacing w:after="0" w:line="240" w:lineRule="auto"/>
        <w:ind w:left="5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D95" w:rsidRPr="000C5D95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Конкурсный отбор принципалов</w:t>
      </w:r>
      <w:r w:rsidR="005705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обеспечение обязательств которых предполагается предоставление гар</w:t>
      </w:r>
      <w:r w:rsidR="0057051E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антий,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законодательством Российской Федерации и Краснодарского края.</w:t>
      </w:r>
    </w:p>
    <w:p w:rsidR="000C5D95" w:rsidRPr="000C5D95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Решение о проведении конкурса принимается администрацией муниципального образования город-курорт Геленджик в форме </w:t>
      </w:r>
      <w:r w:rsidR="00570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город-курорт Геленджик, в котором определяются организатор конкурса, состав конкурсной комиссии, </w:t>
      </w:r>
      <w:r w:rsidR="00E37B9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пред</w:t>
      </w:r>
      <w:r w:rsidR="00570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ставляемых принципалами, 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необходимые положения.</w:t>
      </w:r>
    </w:p>
    <w:p w:rsidR="000C5D95" w:rsidRPr="000C5D95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Организатором конкурса выступает </w:t>
      </w:r>
      <w:r w:rsidR="001C6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муниципального образования город-курорт Геленджик в лице 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уп</w:t>
      </w:r>
      <w:r w:rsidR="001C68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равления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экономики 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город-курорт Геленджик (далее – </w:t>
      </w:r>
      <w:r w:rsidR="006A1B0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конкурса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C5D95" w:rsidRPr="000C5D95" w:rsidRDefault="000C5D95" w:rsidP="006A1B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Организатор конкурса осуществляе</w:t>
      </w:r>
      <w:r w:rsidR="00CD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прием документов принципалов, </w:t>
      </w:r>
      <w:r w:rsidR="00516CA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ассматривает представленные документы, проводит </w:t>
      </w:r>
      <w:r w:rsidR="00CD1A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пяти рабочих дней со дня их принятия</w:t>
      </w:r>
      <w:r w:rsidR="00CD1ABA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первичную оценку на соответствие установленным требованиям и передает в соответствующие </w:t>
      </w:r>
      <w:r w:rsidR="005C40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отраслевые</w:t>
      </w:r>
      <w:r w:rsidR="005C404A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04A">
        <w:rPr>
          <w:rFonts w:ascii="Times New Roman" w:eastAsia="Times New Roman" w:hAnsi="Times New Roman" w:cs="Times New Roman"/>
          <w:sz w:val="28"/>
          <w:szCs w:val="28"/>
          <w:lang w:eastAsia="ru-RU"/>
        </w:rPr>
        <w:t>(функциональные) органы</w:t>
      </w:r>
      <w:r w:rsidR="006A1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город-курорт Геленджик </w:t>
      </w:r>
      <w:proofErr w:type="gramStart"/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C5D95" w:rsidRPr="000C5D95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анализа финансового состояния принципала в случаях, установленных Бюджетным </w:t>
      </w:r>
      <w:hyperlink r:id="rId9" w:history="1">
        <w:r w:rsidRPr="000C5D9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кодексом</w:t>
        </w:r>
      </w:hyperlink>
      <w:r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 (проводится финансовым </w:t>
      </w:r>
      <w:r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управлением </w:t>
      </w:r>
      <w:r w:rsidR="006A1B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  <w:r w:rsidR="00DF3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пяти рабочих дней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16CAC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анализа соответствия требованиям бюджетного и гражданского законодательства предложений о предоставлении обеспечения исполнения обязатель</w:t>
      </w:r>
      <w:proofErr w:type="gramStart"/>
      <w:r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 пр</w:t>
      </w:r>
      <w:proofErr w:type="gramEnd"/>
      <w:r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инципала по удовлетворению регрессного требования к принципалу в связи с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в полном объеме и</w:t>
      </w:r>
      <w:r w:rsidR="00E37B9D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в какой-либо части гарантии</w:t>
      </w:r>
      <w:r w:rsidR="00DF3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650"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(проводится финансовым управлением </w:t>
      </w:r>
      <w:r w:rsidR="00DF36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</w:t>
      </w:r>
      <w:r w:rsidR="00DF3650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  <w:r w:rsidR="00473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</w:t>
      </w:r>
      <w:r w:rsidR="00DF3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трех рабочих дней</w:t>
      </w:r>
      <w:r w:rsidR="00DF3650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7B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1ABA" w:rsidRDefault="00516CAC" w:rsidP="00516C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анализа ликвидности залогового имущества в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предоставления залога имущества в обеспечение исполнения указанных обязатель</w:t>
      </w:r>
      <w:proofErr w:type="gramStart"/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инципала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40F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Соответствующий анализ проводит управление имущественных отношений администрации муниципального</w:t>
      </w:r>
      <w:r w:rsidR="00440F3D" w:rsidRPr="0051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F3D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  <w:r w:rsidR="00473F7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40F3D" w:rsidRPr="00620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F3D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="00440F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которого подготавливается</w:t>
      </w:r>
      <w:r w:rsidR="00440F3D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заключение</w:t>
      </w:r>
      <w:r w:rsidR="00473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трех рабочих дней</w:t>
      </w:r>
      <w:r w:rsidR="00440F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6CAC" w:rsidRPr="000C5D95" w:rsidRDefault="00516CAC" w:rsidP="00516C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тоимость залогового имущества должна быть подвергнута независимой оценке, которая проводится в соответствии с требованиями </w:t>
      </w:r>
      <w:r w:rsidR="000D42AA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сроки, установленные законодательством</w:t>
      </w:r>
      <w:r w:rsidR="00620F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D4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регулирующим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оценочную деятельно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сть, за сче</w:t>
      </w:r>
      <w:r w:rsidR="00440F3D">
        <w:rPr>
          <w:rFonts w:ascii="Times New Roman" w:eastAsia="Times New Roman" w:hAnsi="Times New Roman" w:cs="Times New Roman"/>
          <w:sz w:val="28"/>
          <w:szCs w:val="28"/>
          <w:lang w:eastAsia="ru-RU"/>
        </w:rPr>
        <w:t>т сре</w:t>
      </w:r>
      <w:proofErr w:type="gramStart"/>
      <w:r w:rsidR="00440F3D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="00440F3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инципала.</w:t>
      </w:r>
    </w:p>
    <w:p w:rsidR="000C5D95" w:rsidRDefault="00516CAC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предоставления в обеспечение исполнения обязатель</w:t>
      </w:r>
      <w:proofErr w:type="gramStart"/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инципала поручительства, банковской гарантии </w:t>
      </w:r>
      <w:r w:rsidR="006A1B0A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их надежности (ликвидности) </w:t>
      </w:r>
      <w:r w:rsidR="006A1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(проводится 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финансовым управлением</w:t>
      </w:r>
      <w:r w:rsidR="006A1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город-курорт Геленджик</w:t>
      </w:r>
      <w:r w:rsidR="00620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пяти рабочих дней</w:t>
      </w:r>
      <w:r w:rsidR="006A1B0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D42AA" w:rsidRDefault="000D42AA" w:rsidP="000D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0D4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установления отсутствия у принципала </w:t>
      </w:r>
      <w:r w:rsidRPr="000D42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просроченной задолженности по денежным обязательствам перед соответственно Российской Федерацией, субъектом Российской Федерации, муниципальным образованием город-курорт Геленджик, по обязательным платежам в бюджетную систему Российской Федерации, а также неурегулированных обязательств по муниципальным гарантиям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ранее предоставленным гаранту</w:t>
      </w:r>
      <w:r w:rsidR="00620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(проводится </w:t>
      </w:r>
      <w:r w:rsidR="00620F14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финансовым управлением</w:t>
      </w:r>
      <w:r w:rsidR="00620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620F14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город-курорт Геленджик</w:t>
      </w:r>
      <w:r w:rsidR="00620F1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C5D95" w:rsidRPr="000D42AA" w:rsidRDefault="000D42AA" w:rsidP="000D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) анализа показателей технико-экономического обоснования проекта, по которому предполагается предоставление гарантии или бизнес-плана проекта</w:t>
      </w:r>
      <w:r w:rsidR="00E37B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B0A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включая источники возврата заемных средств и бюджетную эффективность проекта 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(проводится управлением экономики </w:t>
      </w:r>
      <w:r w:rsidR="006A1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</w:t>
      </w:r>
      <w:r w:rsidR="006A1B0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ленджик</w:t>
      </w:r>
      <w:r w:rsidR="00620F14" w:rsidRPr="00620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0F1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пяти рабочих дней</w:t>
      </w:r>
      <w:r w:rsidR="006A1B0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C5D95" w:rsidRPr="000C5D95" w:rsidRDefault="000D42AA" w:rsidP="000D4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подготовки заключения о целесообразности предоставления гарантии в обеспечение обязатель</w:t>
      </w:r>
      <w:proofErr w:type="gramStart"/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инципала (осуществляется </w:t>
      </w:r>
      <w:r w:rsidR="00846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соответствующим </w:t>
      </w:r>
      <w:bookmarkStart w:id="0" w:name="_GoBack"/>
      <w:bookmarkEnd w:id="0"/>
      <w:r w:rsidR="005C40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отраслевым</w:t>
      </w:r>
      <w:r w:rsidR="005C404A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04A">
        <w:rPr>
          <w:rFonts w:ascii="Times New Roman" w:eastAsia="Times New Roman" w:hAnsi="Times New Roman" w:cs="Times New Roman"/>
          <w:sz w:val="28"/>
          <w:szCs w:val="28"/>
          <w:lang w:eastAsia="ru-RU"/>
        </w:rPr>
        <w:t>(функциональным) органом</w:t>
      </w:r>
      <w:r w:rsidR="005C404A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6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  <w:r w:rsidR="00732752" w:rsidRPr="00732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пяти рабочих дней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C5D95" w:rsidRPr="000C5D95" w:rsidRDefault="00B56597" w:rsidP="000D4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муниципального образования город-курорт Геленджик 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оведенного анализа</w:t>
      </w:r>
      <w:r w:rsidR="00732752" w:rsidRPr="00732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трех рабочих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подготавливае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сводное заключение о возможности или 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невозможности предоставления гаран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тии соответствующему принципалу, 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направляется в конкурсную комиссию. </w:t>
      </w:r>
    </w:p>
    <w:p w:rsidR="000C5D95" w:rsidRPr="000C5D95" w:rsidRDefault="00B56597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Конкурсная комиссия </w:t>
      </w:r>
      <w:r w:rsidR="00732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трех рабочих дней</w:t>
      </w:r>
      <w:r w:rsidR="00732752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рассматривает представленные на конкурс документы, сводное заключение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возможности или невозможности предоставления гарантии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 итога</w:t>
      </w:r>
      <w:r w:rsidR="00516CAC">
        <w:rPr>
          <w:rFonts w:ascii="Times New Roman" w:eastAsia="Times New Roman" w:hAnsi="Times New Roman" w:cs="Times New Roman"/>
          <w:sz w:val="28"/>
          <w:szCs w:val="28"/>
          <w:lang w:eastAsia="ru-RU"/>
        </w:rPr>
        <w:t>м конкурса выносит свое решение о возможности или невозможности предоставления гарантии.</w:t>
      </w:r>
    </w:p>
    <w:p w:rsidR="000C5D95" w:rsidRPr="000C5D95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подведении итогов конкурса конкурсной комиссией учитываются следующие критерии:</w:t>
      </w:r>
    </w:p>
    <w:p w:rsidR="000C5D95" w:rsidRPr="000C5D95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социально-экономическая значимость реализации проекта;</w:t>
      </w:r>
    </w:p>
    <w:p w:rsidR="000C5D95" w:rsidRPr="000C5D95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соответствие заявленных принципалом целей реализации проекта направлениям (целям) гарантирования, установленным</w:t>
      </w:r>
      <w:r w:rsidR="00B56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Порядком;</w:t>
      </w:r>
    </w:p>
    <w:p w:rsidR="000C5D95" w:rsidRPr="000C5D95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финансовое состояние принципала;</w:t>
      </w:r>
    </w:p>
    <w:p w:rsidR="000C5D95" w:rsidRPr="000C5D95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обоснование источников возврата заемных средств по обязательствам, в обеспечение которых выдается гарантия;</w:t>
      </w:r>
    </w:p>
    <w:p w:rsidR="000C5D95" w:rsidRPr="000C5D95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5) бюджетная эффективность проекта;</w:t>
      </w:r>
    </w:p>
    <w:p w:rsidR="000C5D95" w:rsidRPr="000C5D95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6) объем и ликвидность предоставляемого обеспечения исполнения принципалом его возможных будущих обязательств по возмещению гаранту в порядке регресса сумм, уплаченных гарантом во исполнение обязательств по гарантии</w:t>
      </w:r>
      <w:r w:rsidR="00B565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5D95" w:rsidRPr="000C5D95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принятии решения о невозможности предоставления гарантии конкурсная комиссия </w:t>
      </w:r>
      <w:r w:rsidR="00B56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 </w:t>
      </w:r>
      <w:r w:rsidR="00D016F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принципалу</w:t>
      </w:r>
      <w:r w:rsidR="00D01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письменное уведомление с обоснованием причин отказа в предоставлении гарантии.</w:t>
      </w:r>
    </w:p>
    <w:p w:rsidR="000C5D95" w:rsidRPr="000C5D95" w:rsidRDefault="000C5D95" w:rsidP="00B565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D95" w:rsidRPr="000C5D95" w:rsidRDefault="00B56597" w:rsidP="000C5D9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гарантии и заключение договоров</w:t>
      </w:r>
    </w:p>
    <w:p w:rsidR="000C5D95" w:rsidRPr="000C5D95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D95" w:rsidRPr="000C5D95" w:rsidRDefault="00B56597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В соответствии с решением конкурсной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возможности предоставления гарантии администрацией муниципального образования город-курорт Геленджик принимается решение в форме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город-курорт Геле</w:t>
      </w:r>
      <w:r w:rsidR="00D016F5">
        <w:rPr>
          <w:rFonts w:ascii="Times New Roman" w:eastAsia="Times New Roman" w:hAnsi="Times New Roman" w:cs="Times New Roman"/>
          <w:sz w:val="28"/>
          <w:szCs w:val="28"/>
          <w:lang w:eastAsia="ru-RU"/>
        </w:rPr>
        <w:t>нджик о предоставлении гарантии, проект которого подготавливает финансовое управление администрации муниципального образования город-курорт Геленджик.</w:t>
      </w:r>
    </w:p>
    <w:p w:rsidR="00B56597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56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постановлении 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город-курорт Геленджик о предоставлении гарантии указываются наименование принципала, объем гарантии, направление (цель) гарантиров</w:t>
      </w:r>
      <w:r w:rsidR="00B5659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ания, основные условия гарантии.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5D95" w:rsidRPr="000C5D95" w:rsidRDefault="00B56597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38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После осуществления всех процедур, установленных Порядком, администрация муниципального образования город-курорт Геленджик:</w:t>
      </w:r>
    </w:p>
    <w:p w:rsidR="000C5D95" w:rsidRPr="000C5D95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заключает договоры:</w:t>
      </w:r>
    </w:p>
    <w:p w:rsidR="000C5D95" w:rsidRPr="000C5D95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</w:t>
      </w:r>
      <w:r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предоставлении гарантии;</w:t>
      </w:r>
    </w:p>
    <w:p w:rsidR="000C5D95" w:rsidRPr="000C5D95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 (за исключением случаев, предусмотренных Бюджетным </w:t>
      </w:r>
      <w:hyperlink r:id="rId10" w:history="1">
        <w:r w:rsidRPr="000C5D9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кодексом</w:t>
        </w:r>
      </w:hyperlink>
      <w:r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Федерации);</w:t>
      </w:r>
    </w:p>
    <w:p w:rsidR="000C5D95" w:rsidRPr="000C5D95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2) выдает гарантию.</w:t>
      </w:r>
    </w:p>
    <w:p w:rsidR="000C5D95" w:rsidRPr="000C5D95" w:rsidRDefault="00B56597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0C5D95"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.3. Указанные в </w:t>
      </w:r>
      <w:hyperlink w:anchor="Par38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3</w:t>
        </w:r>
        <w:r w:rsidR="000C5D95" w:rsidRPr="000C5D9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.2 </w:t>
        </w:r>
      </w:hyperlink>
      <w:r w:rsidR="000C5D95"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0C5D95"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настоящего раздела договоры</w:t>
      </w:r>
      <w:proofErr w:type="gramEnd"/>
      <w:r w:rsidR="000C5D95"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гарантию от имени 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  <w:r w:rsidR="000C5D95" w:rsidRPr="000C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5D95"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подписывает глава 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Геленджик.</w:t>
      </w:r>
    </w:p>
    <w:p w:rsidR="000C5D95" w:rsidRPr="000C5D95" w:rsidRDefault="000017D5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0C5D95"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.4. Примерные формы договоров</w:t>
      </w:r>
      <w:r w:rsidR="00BD42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C68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указанных в пункте 3.2 Порядка</w:t>
      </w:r>
      <w:r w:rsidR="00BD42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                     </w:t>
      </w:r>
      <w:r w:rsidR="000C5D95"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форма гарантии утверждаются постановлением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</w:t>
      </w:r>
      <w:r w:rsidR="000C5D95"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  <w:r w:rsidR="000C5D95" w:rsidRPr="000C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5D95"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учетом положений </w:t>
      </w:r>
      <w:hyperlink r:id="rId11" w:history="1">
        <w:r w:rsidR="000C5D95" w:rsidRPr="000C5D9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статьи 115</w:t>
        </w:r>
      </w:hyperlink>
      <w:r w:rsidR="000C5D95" w:rsidRPr="000C5D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Бюджетно</w:t>
      </w:r>
      <w:r w:rsidR="00E37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 кодекса Российской Федерации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E37B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C5D95" w:rsidRPr="000C5D95" w:rsidRDefault="000C5D95" w:rsidP="000C5D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C5D95" w:rsidRDefault="000C5D95" w:rsidP="000C5D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4C2" w:rsidRPr="000C5D95" w:rsidRDefault="000764C2" w:rsidP="000C5D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5D95" w:rsidRPr="000C5D95" w:rsidRDefault="000C5D95" w:rsidP="000C5D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0C5D95" w:rsidRPr="000C5D95" w:rsidRDefault="000C5D95" w:rsidP="000C5D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           </w:t>
      </w:r>
      <w:r w:rsidR="00D01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В.А. </w:t>
      </w:r>
      <w:proofErr w:type="spellStart"/>
      <w:r w:rsidRPr="000C5D95">
        <w:rPr>
          <w:rFonts w:ascii="Times New Roman" w:eastAsia="Times New Roman" w:hAnsi="Times New Roman" w:cs="Times New Roman"/>
          <w:sz w:val="28"/>
          <w:szCs w:val="28"/>
          <w:lang w:eastAsia="ru-RU"/>
        </w:rPr>
        <w:t>Хрестин</w:t>
      </w:r>
      <w:proofErr w:type="spellEnd"/>
    </w:p>
    <w:p w:rsidR="000C5D95" w:rsidRPr="000C5D95" w:rsidRDefault="000C5D95" w:rsidP="000C5D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D95" w:rsidRPr="000C5D95" w:rsidRDefault="000C5D95" w:rsidP="000C5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D95" w:rsidRPr="000C5D95" w:rsidRDefault="000C5D95" w:rsidP="000C5D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1AE" w:rsidRDefault="00FF41AE"/>
    <w:sectPr w:rsidR="00FF41AE" w:rsidSect="00E37B9D">
      <w:headerReference w:type="even" r:id="rId12"/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9EC" w:rsidRDefault="005739EC">
      <w:pPr>
        <w:spacing w:after="0" w:line="240" w:lineRule="auto"/>
      </w:pPr>
      <w:r>
        <w:separator/>
      </w:r>
    </w:p>
  </w:endnote>
  <w:endnote w:type="continuationSeparator" w:id="0">
    <w:p w:rsidR="005739EC" w:rsidRDefault="0057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9EC" w:rsidRDefault="005739EC">
      <w:pPr>
        <w:spacing w:after="0" w:line="240" w:lineRule="auto"/>
      </w:pPr>
      <w:r>
        <w:separator/>
      </w:r>
    </w:p>
  </w:footnote>
  <w:footnote w:type="continuationSeparator" w:id="0">
    <w:p w:rsidR="005739EC" w:rsidRDefault="0057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04A" w:rsidRDefault="005C404A" w:rsidP="00E37B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404A" w:rsidRDefault="005C40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04A" w:rsidRDefault="005C404A" w:rsidP="00E37B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614C">
      <w:rPr>
        <w:rStyle w:val="a5"/>
        <w:noProof/>
      </w:rPr>
      <w:t>4</w:t>
    </w:r>
    <w:r>
      <w:rPr>
        <w:rStyle w:val="a5"/>
      </w:rPr>
      <w:fldChar w:fldCharType="end"/>
    </w:r>
  </w:p>
  <w:p w:rsidR="005C404A" w:rsidRDefault="005C404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84F5E"/>
    <w:multiLevelType w:val="multilevel"/>
    <w:tmpl w:val="20DE55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D95"/>
    <w:rsid w:val="000017D5"/>
    <w:rsid w:val="000764C2"/>
    <w:rsid w:val="000C5D95"/>
    <w:rsid w:val="000D1121"/>
    <w:rsid w:val="000D2FC9"/>
    <w:rsid w:val="000D42AA"/>
    <w:rsid w:val="001C68FE"/>
    <w:rsid w:val="00205469"/>
    <w:rsid w:val="00206835"/>
    <w:rsid w:val="002A172A"/>
    <w:rsid w:val="00346580"/>
    <w:rsid w:val="00366C1A"/>
    <w:rsid w:val="0040146E"/>
    <w:rsid w:val="00440F3D"/>
    <w:rsid w:val="00473F7F"/>
    <w:rsid w:val="004F7925"/>
    <w:rsid w:val="005016B0"/>
    <w:rsid w:val="00516CAC"/>
    <w:rsid w:val="0054044E"/>
    <w:rsid w:val="0057051E"/>
    <w:rsid w:val="005739EC"/>
    <w:rsid w:val="005C404A"/>
    <w:rsid w:val="00607030"/>
    <w:rsid w:val="00620F14"/>
    <w:rsid w:val="006A1B0A"/>
    <w:rsid w:val="00732752"/>
    <w:rsid w:val="00777F7B"/>
    <w:rsid w:val="0084614C"/>
    <w:rsid w:val="00A4092A"/>
    <w:rsid w:val="00B30FF6"/>
    <w:rsid w:val="00B56597"/>
    <w:rsid w:val="00B9789D"/>
    <w:rsid w:val="00BD42ED"/>
    <w:rsid w:val="00CD1ABA"/>
    <w:rsid w:val="00D016F5"/>
    <w:rsid w:val="00DA3086"/>
    <w:rsid w:val="00DC63DD"/>
    <w:rsid w:val="00DF3650"/>
    <w:rsid w:val="00E37B9D"/>
    <w:rsid w:val="00E478D1"/>
    <w:rsid w:val="00E60352"/>
    <w:rsid w:val="00FF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C5D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C5D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C5D95"/>
    <w:rPr>
      <w:rFonts w:cs="Times New Roman"/>
    </w:rPr>
  </w:style>
  <w:style w:type="table" w:styleId="a6">
    <w:name w:val="Table Grid"/>
    <w:basedOn w:val="a1"/>
    <w:uiPriority w:val="59"/>
    <w:rsid w:val="000C5D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603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46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65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C5D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C5D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C5D95"/>
    <w:rPr>
      <w:rFonts w:cs="Times New Roman"/>
    </w:rPr>
  </w:style>
  <w:style w:type="table" w:styleId="a6">
    <w:name w:val="Table Grid"/>
    <w:basedOn w:val="a1"/>
    <w:uiPriority w:val="59"/>
    <w:rsid w:val="000C5D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603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46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6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A1606AAB8855FBFBB832C97E5BA386802E52633BC1810F7B488A8F4788D5C47D51295280EC7A8M4N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A1606AAB8855FBFBB832C97E5BA386802E52633BC1810F7B488A8F478A8MD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A1606AAB8855FBFBB832C97E5BA386802E52633BC1810F7B488A8F478A8MD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F9EA4-BDAF-49FC-B813-BDCFB0AF3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Vasilenko</cp:lastModifiedBy>
  <cp:revision>22</cp:revision>
  <cp:lastPrinted>2015-04-16T11:44:00Z</cp:lastPrinted>
  <dcterms:created xsi:type="dcterms:W3CDTF">2015-03-25T09:50:00Z</dcterms:created>
  <dcterms:modified xsi:type="dcterms:W3CDTF">2015-04-16T11:54:00Z</dcterms:modified>
</cp:coreProperties>
</file>