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7109"/>
      <w:r w:rsidRPr="009F5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5E20ECF2" w:rsidR="00F1603D" w:rsidRPr="00BA7F31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F5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0E428C" w:rsidRPr="00C2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 2025 года</w:t>
      </w:r>
    </w:p>
    <w:p w14:paraId="5C7914F5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9F5600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A67C4A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 xml:space="preserve">предельных </w:t>
      </w:r>
      <w:r w:rsidRPr="002656AA">
        <w:rPr>
          <w:rFonts w:ascii="Times New Roman" w:hAnsi="Times New Roman" w:cs="Times New Roman"/>
          <w:b w:val="0"/>
        </w:rPr>
        <w:t xml:space="preserve">параметров </w:t>
      </w:r>
      <w:r w:rsidRPr="00A67C4A">
        <w:rPr>
          <w:rFonts w:ascii="Times New Roman" w:hAnsi="Times New Roman" w:cs="Times New Roman"/>
          <w:b w:val="0"/>
        </w:rPr>
        <w:t>разрешенного строительства</w:t>
      </w:r>
    </w:p>
    <w:p w14:paraId="603ADF72" w14:textId="77777777" w:rsidR="00776635" w:rsidRPr="00BA7F31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 w:rsidRPr="00A67C4A">
        <w:rPr>
          <w:rFonts w:ascii="Times New Roman" w:hAnsi="Times New Roman" w:cs="Times New Roman"/>
          <w:b w:val="0"/>
        </w:rPr>
        <w:t xml:space="preserve">объекта </w:t>
      </w:r>
      <w:r w:rsidRPr="00BA7F31">
        <w:rPr>
          <w:rFonts w:ascii="Times New Roman" w:hAnsi="Times New Roman" w:cs="Times New Roman"/>
          <w:b w:val="0"/>
          <w:bCs w:val="0"/>
        </w:rPr>
        <w:t>капитального строительства на земельном участке</w:t>
      </w:r>
    </w:p>
    <w:p w14:paraId="55A88B8F" w14:textId="5B3C7D55" w:rsidR="00F1603D" w:rsidRPr="00BA7F31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F31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2C45BD" w:rsidRPr="00BA7F3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5891743"/>
      <w:r w:rsidR="00BA7F31" w:rsidRPr="00BA7F31">
        <w:rPr>
          <w:rFonts w:ascii="Times New Roman" w:hAnsi="Times New Roman" w:cs="Times New Roman"/>
          <w:sz w:val="28"/>
          <w:szCs w:val="28"/>
        </w:rPr>
        <w:t>23:40:0403003:395</w:t>
      </w:r>
      <w:bookmarkEnd w:id="1"/>
    </w:p>
    <w:p w14:paraId="3DFEDF5D" w14:textId="77777777" w:rsidR="00F1603D" w:rsidRPr="00BA7F31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2B0FB277" w:rsidR="00C06729" w:rsidRPr="001C0D8E" w:rsidRDefault="00C06729" w:rsidP="001C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31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A67C4A">
        <w:rPr>
          <w:rFonts w:ascii="Times New Roman" w:hAnsi="Times New Roman" w:cs="Times New Roman"/>
          <w:sz w:val="28"/>
          <w:szCs w:val="28"/>
        </w:rPr>
        <w:t>гр-</w:t>
      </w:r>
      <w:r w:rsidR="00BA7F31">
        <w:rPr>
          <w:rFonts w:ascii="Times New Roman" w:hAnsi="Times New Roman" w:cs="Times New Roman"/>
          <w:sz w:val="28"/>
          <w:szCs w:val="28"/>
        </w:rPr>
        <w:t>на</w:t>
      </w:r>
      <w:r w:rsidR="001C0D8E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="00BA7F31" w:rsidRPr="00BA7F31">
        <w:rPr>
          <w:rFonts w:ascii="Times New Roman" w:hAnsi="Times New Roman" w:cs="Times New Roman"/>
          <w:sz w:val="28"/>
          <w:szCs w:val="28"/>
        </w:rPr>
        <w:t>Старцева Михаила Ивановича</w:t>
      </w:r>
      <w:r w:rsidR="00B57A07" w:rsidRPr="00BA7F31">
        <w:rPr>
          <w:rFonts w:ascii="Times New Roman" w:hAnsi="Times New Roman" w:cs="Times New Roman"/>
          <w:sz w:val="28"/>
          <w:szCs w:val="28"/>
        </w:rPr>
        <w:t xml:space="preserve"> </w:t>
      </w:r>
      <w:r w:rsidRPr="00BA7F31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BA7F31">
        <w:rPr>
          <w:rFonts w:ascii="Times New Roman" w:hAnsi="Times New Roman" w:cs="Times New Roman"/>
          <w:sz w:val="28"/>
          <w:szCs w:val="28"/>
        </w:rPr>
        <w:br/>
      </w:r>
      <w:r w:rsidR="00BA7F31" w:rsidRPr="00BA7F31">
        <w:rPr>
          <w:rFonts w:ascii="Times New Roman" w:hAnsi="Times New Roman" w:cs="Times New Roman"/>
          <w:sz w:val="28"/>
          <w:szCs w:val="28"/>
        </w:rPr>
        <w:t>15</w:t>
      </w:r>
      <w:r w:rsidRPr="00BA7F31">
        <w:rPr>
          <w:rFonts w:ascii="Times New Roman" w:hAnsi="Times New Roman" w:cs="Times New Roman"/>
          <w:sz w:val="28"/>
          <w:szCs w:val="28"/>
        </w:rPr>
        <w:t xml:space="preserve"> </w:t>
      </w:r>
      <w:r w:rsidR="001C0D8E" w:rsidRPr="00BA7F31">
        <w:rPr>
          <w:rFonts w:ascii="Times New Roman" w:hAnsi="Times New Roman" w:cs="Times New Roman"/>
          <w:sz w:val="28"/>
          <w:szCs w:val="28"/>
        </w:rPr>
        <w:t>ма</w:t>
      </w:r>
      <w:r w:rsidR="00BA7F31" w:rsidRPr="00BA7F31">
        <w:rPr>
          <w:rFonts w:ascii="Times New Roman" w:hAnsi="Times New Roman" w:cs="Times New Roman"/>
          <w:sz w:val="28"/>
          <w:szCs w:val="28"/>
        </w:rPr>
        <w:t>я</w:t>
      </w:r>
      <w:r w:rsidRPr="00BA7F31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BA7F31">
        <w:rPr>
          <w:rFonts w:ascii="Times New Roman" w:hAnsi="Times New Roman" w:cs="Times New Roman"/>
          <w:sz w:val="28"/>
          <w:szCs w:val="28"/>
        </w:rPr>
        <w:t>5</w:t>
      </w:r>
      <w:r w:rsidRPr="00BA7F31">
        <w:rPr>
          <w:rFonts w:ascii="Times New Roman" w:hAnsi="Times New Roman" w:cs="Times New Roman"/>
          <w:sz w:val="28"/>
          <w:szCs w:val="28"/>
        </w:rPr>
        <w:t xml:space="preserve"> года №52-</w:t>
      </w:r>
      <w:r w:rsidR="00BA7F31" w:rsidRPr="00BA7F31">
        <w:rPr>
          <w:rFonts w:ascii="Times New Roman" w:hAnsi="Times New Roman" w:cs="Times New Roman"/>
          <w:sz w:val="28"/>
          <w:szCs w:val="28"/>
        </w:rPr>
        <w:t>3510</w:t>
      </w:r>
      <w:r w:rsidRPr="00BA7F31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BA7F31" w:rsidRPr="00BA7F31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300 </w:t>
      </w:r>
      <w:proofErr w:type="spellStart"/>
      <w:r w:rsidR="00BA7F31" w:rsidRPr="00BA7F3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A7F31" w:rsidRPr="00BA7F31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23:40:0403003:395, расположенного по адресу: Краснодарский край, г. Геленджик, ул. Крымская</w:t>
      </w:r>
      <w:r w:rsidR="00776635" w:rsidRPr="00A67C4A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земельного участка</w:t>
      </w:r>
      <w:r w:rsidRPr="00A67C4A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A67C4A">
        <w:rPr>
          <w:rFonts w:ascii="Times New Roman" w:hAnsi="Times New Roman" w:cs="Times New Roman"/>
          <w:sz w:val="28"/>
          <w:szCs w:val="28"/>
        </w:rPr>
        <w:t>________</w:t>
      </w:r>
      <w:r w:rsidRPr="00A67C4A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8E4FA2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A67C4A">
        <w:rPr>
          <w:rFonts w:ascii="Times New Roman" w:hAnsi="Times New Roman" w:cs="Times New Roman"/>
          <w:sz w:val="28"/>
          <w:szCs w:val="28"/>
        </w:rPr>
        <w:t>№131-ФЗ «Об общих принципах</w:t>
      </w:r>
      <w:r w:rsidRPr="001C0D8E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</w:t>
      </w:r>
      <w:r w:rsidRPr="002656AA">
        <w:rPr>
          <w:rFonts w:ascii="Times New Roman" w:hAnsi="Times New Roman" w:cs="Times New Roman"/>
          <w:sz w:val="28"/>
          <w:szCs w:val="28"/>
        </w:rPr>
        <w:t>в Российской Федерации» (в редакции Федерального закона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2"/>
      <w:r w:rsidRPr="002656AA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2656AA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2656AA">
        <w:rPr>
          <w:rFonts w:ascii="Times New Roman" w:hAnsi="Times New Roman" w:cs="Times New Roman"/>
          <w:sz w:val="28"/>
          <w:szCs w:val="28"/>
        </w:rPr>
        <w:t>_______</w:t>
      </w:r>
      <w:r w:rsidRPr="002656AA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</w:t>
      </w:r>
      <w:r w:rsidRPr="001C0D8E">
        <w:rPr>
          <w:rFonts w:ascii="Times New Roman" w:hAnsi="Times New Roman" w:cs="Times New Roman"/>
          <w:sz w:val="28"/>
          <w:szCs w:val="28"/>
        </w:rPr>
        <w:t>образования городской округ город-курорт Геленджик Краснодарского края,</w:t>
      </w:r>
      <w:r w:rsidR="009F5600" w:rsidRPr="001C0D8E">
        <w:rPr>
          <w:rFonts w:ascii="Times New Roman" w:hAnsi="Times New Roman" w:cs="Times New Roman"/>
          <w:sz w:val="28"/>
          <w:szCs w:val="28"/>
        </w:rPr>
        <w:t xml:space="preserve">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1C0D8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730821FA" w14:textId="4EA8341F" w:rsidR="00BA7F31" w:rsidRPr="00BA7F31" w:rsidRDefault="00C06729" w:rsidP="00BA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BA7F31" w:rsidRPr="00BA7F31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3" w:name="_Hlk205891769"/>
      <w:r w:rsidR="00BA7F31" w:rsidRPr="00BA7F31">
        <w:rPr>
          <w:rFonts w:ascii="Times New Roman" w:hAnsi="Times New Roman" w:cs="Times New Roman"/>
          <w:sz w:val="28"/>
          <w:szCs w:val="28"/>
        </w:rPr>
        <w:t>Старцеву Михаилу Ивановичу</w:t>
      </w:r>
      <w:bookmarkEnd w:id="3"/>
      <w:r w:rsidR="00BA7F31" w:rsidRPr="00BA7F31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BA7F31">
        <w:rPr>
          <w:rFonts w:ascii="Times New Roman" w:hAnsi="Times New Roman" w:cs="Times New Roman"/>
          <w:sz w:val="28"/>
          <w:szCs w:val="28"/>
        </w:rPr>
        <w:t>е</w:t>
      </w:r>
      <w:r w:rsidR="00BA7F31" w:rsidRPr="00BA7F31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4" w:name="_Hlk205891845"/>
      <w:bookmarkStart w:id="5" w:name="_Hlk205891836"/>
      <w:r w:rsidR="00BA7F31" w:rsidRPr="00BA7F31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300 </w:t>
      </w:r>
      <w:proofErr w:type="spellStart"/>
      <w:proofErr w:type="gramStart"/>
      <w:r w:rsidR="00BA7F31" w:rsidRPr="00BA7F3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BA7F31" w:rsidRPr="00BA7F31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23:40:0403003:395, расположенного по адресу: Краснодарский край, г. Геленджик, ул. Крымская</w:t>
      </w:r>
      <w:bookmarkEnd w:id="4"/>
      <w:r w:rsidR="00BA7F31" w:rsidRPr="00BA7F31">
        <w:rPr>
          <w:rFonts w:ascii="Times New Roman" w:hAnsi="Times New Roman" w:cs="Times New Roman"/>
          <w:sz w:val="28"/>
          <w:szCs w:val="28"/>
        </w:rPr>
        <w:t>, минимального отступа от границ земельных участков:</w:t>
      </w:r>
    </w:p>
    <w:p w14:paraId="1A0C5D79" w14:textId="77777777" w:rsidR="00BA7F31" w:rsidRPr="00BA7F31" w:rsidRDefault="00BA7F31" w:rsidP="00BA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31">
        <w:rPr>
          <w:rFonts w:ascii="Times New Roman" w:hAnsi="Times New Roman" w:cs="Times New Roman"/>
          <w:sz w:val="28"/>
          <w:szCs w:val="28"/>
        </w:rPr>
        <w:t>- с южной стороны от смежного земельного участка с кадастровым номером 23:40:0403003:396, расположенного по адресу: Российская Федерация, Краснодарский край, городской округ город-курорт Геленджик, город Геленджик, улица Крымская, земельный участок 7 – 3,0 м;</w:t>
      </w:r>
    </w:p>
    <w:p w14:paraId="676AA2ED" w14:textId="77777777" w:rsidR="00BA7F31" w:rsidRPr="00BA7F31" w:rsidRDefault="00BA7F31" w:rsidP="00BA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31">
        <w:rPr>
          <w:rFonts w:ascii="Times New Roman" w:hAnsi="Times New Roman" w:cs="Times New Roman"/>
          <w:sz w:val="28"/>
          <w:szCs w:val="28"/>
        </w:rPr>
        <w:lastRenderedPageBreak/>
        <w:t>- с восточной стороны от смежного земельного участка с кадастровым номером 23:40:0403003:396, расположенного по адресу: Российская Федерация, Краснодарский край, городской округ город-курорт Геленджик, город Геленджик, улица Крымская, земельный участок 7 – 3,0 м;</w:t>
      </w:r>
    </w:p>
    <w:p w14:paraId="5613F995" w14:textId="00F9523E" w:rsidR="00C06729" w:rsidRPr="001C0D8E" w:rsidRDefault="00BA7F31" w:rsidP="00BA7F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31">
        <w:rPr>
          <w:rFonts w:ascii="Times New Roman" w:hAnsi="Times New Roman" w:cs="Times New Roman"/>
          <w:sz w:val="28"/>
          <w:szCs w:val="28"/>
        </w:rPr>
        <w:t>- от границы дороги общего пользования по ул. Крымская – 5,0 м.</w:t>
      </w:r>
      <w:bookmarkEnd w:id="5"/>
    </w:p>
    <w:p w14:paraId="575AB8C5" w14:textId="77777777" w:rsidR="00C06729" w:rsidRPr="001C0D8E" w:rsidRDefault="00C06729" w:rsidP="002656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C0D8E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2656AA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3. Контроль за выполнением настоящего</w:t>
      </w:r>
      <w:r w:rsidRPr="002656A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9F5600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2656AA">
        <w:rPr>
          <w:rFonts w:ascii="Times New Roman" w:hAnsi="Times New Roman" w:cs="Times New Roman"/>
          <w:sz w:val="28"/>
          <w:szCs w:val="28"/>
        </w:rPr>
        <w:t>4. Постановление вступает</w:t>
      </w:r>
      <w:r w:rsidRPr="009F5600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</w:t>
      </w:r>
      <w:bookmarkEnd w:id="0"/>
    </w:p>
    <w:sectPr w:rsidR="006D4D04" w:rsidRPr="009F5600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0E428C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A6884"/>
    <w:rsid w:val="004C2E42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BA7F31"/>
    <w:rsid w:val="00C028C2"/>
    <w:rsid w:val="00C04937"/>
    <w:rsid w:val="00C06154"/>
    <w:rsid w:val="00C06729"/>
    <w:rsid w:val="00C20CEB"/>
    <w:rsid w:val="00CB55E5"/>
    <w:rsid w:val="00D0677F"/>
    <w:rsid w:val="00D960B6"/>
    <w:rsid w:val="00E20A2E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2025-06-25T09:38:00Z</dcterms:created>
  <dcterms:modified xsi:type="dcterms:W3CDTF">2025-09-04T05:32:00Z</dcterms:modified>
</cp:coreProperties>
</file>