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37607" w:rsidRDefault="0043760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37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37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93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02C70" w:rsidRDefault="00B6076C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37607"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 подпункт 1.2.4 Порядка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объема и условия предоставления из бюджета 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город-курорт Геленджик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бюджетным  и муниципальным автономным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 муниципального образования город-курорт Геленджик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на иные цели, </w:t>
      </w:r>
      <w:proofErr w:type="gramStart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от</w:t>
      </w:r>
      <w:r w:rsidR="00102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29 января 2021 года №145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определения объема и условия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из бюджета  муниципального образования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proofErr w:type="gramEnd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бюджетным 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муниципальным автономным учреждениям </w:t>
      </w:r>
      <w:proofErr w:type="gramStart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субсидий на иные цели» </w:t>
      </w:r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102C70" w:rsidRDefault="00437607" w:rsidP="0043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B6076C" w:rsidRPr="000C6BE3" w:rsidRDefault="00437607" w:rsidP="00102C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02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607">
        <w:rPr>
          <w:rFonts w:ascii="Times New Roman" w:eastAsia="Times New Roman" w:hAnsi="Times New Roman"/>
          <w:sz w:val="28"/>
          <w:szCs w:val="28"/>
          <w:lang w:eastAsia="ru-RU"/>
        </w:rPr>
        <w:t>25 июня 2024 года №1156)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06" w:rsidRDefault="00357206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6752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 подпункт 1.2.4 Порядка определения объема и условия предоставления из бюджета  муниципального образования  город-курорт Геленджик муниципальным бюджетным  и муниципальным автономным учреждениям муниципального образования город-курорт Геленджик субсид</w:t>
      </w:r>
      <w:r w:rsidR="00102C70">
        <w:rPr>
          <w:rFonts w:ascii="Times New Roman" w:eastAsia="Times New Roman" w:hAnsi="Times New Roman"/>
          <w:sz w:val="28"/>
          <w:szCs w:val="28"/>
          <w:lang w:eastAsia="ru-RU"/>
        </w:rPr>
        <w:t xml:space="preserve">ий на иные цели, утвержденного </w:t>
      </w:r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02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29 января 2021</w:t>
      </w:r>
      <w:proofErr w:type="gramEnd"/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t>года №145 «Об утверждении Порядка определения объема и условия предоставления из бюджета  муниципального образования город-курорт Гел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енджик муниципальным бюджетным  </w:t>
      </w:r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t>и муниципальным автономным учреждениям муниципального образования город-курорт Геленджик субсидий на иные цели» (в редакции постановления администрации муниципального образования город-курорт Геленджик от</w:t>
      </w:r>
      <w:r w:rsidR="00102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C70" w:rsidRPr="00437607">
        <w:rPr>
          <w:rFonts w:ascii="Times New Roman" w:eastAsia="Times New Roman" w:hAnsi="Times New Roman"/>
          <w:sz w:val="28"/>
          <w:szCs w:val="28"/>
          <w:lang w:eastAsia="ru-RU"/>
        </w:rPr>
        <w:t>25 июня 2024 года №1156)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5649F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5649F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752F5" w:rsidRPr="0043760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 подпункт 1.2.4 Порядка определения объема и условия предоставления из бюджета  муниципального образования  город-курорт Геленджик муниципальным бюджетным  и муниципальным автономным учреждениям муниципального образования город-курорт Геленджик субсид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ий на иные цели, утвержденного </w:t>
      </w:r>
      <w:r w:rsidR="006752F5"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6752F5" w:rsidRPr="0043760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752F5" w:rsidRPr="00437607">
        <w:rPr>
          <w:rFonts w:ascii="Times New Roman" w:eastAsia="Times New Roman" w:hAnsi="Times New Roman"/>
          <w:sz w:val="28"/>
          <w:szCs w:val="28"/>
          <w:lang w:eastAsia="ru-RU"/>
        </w:rPr>
        <w:t>29 января 2021 года №145 «Об утверждении Порядка определения</w:t>
      </w:r>
      <w:proofErr w:type="gramEnd"/>
      <w:r w:rsidR="006752F5" w:rsidRPr="004376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и условия предоставления из бюджета  муниципального образования город-курорт Гел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енджик муниципальным бюджетным  </w:t>
      </w:r>
      <w:r w:rsidR="006752F5" w:rsidRPr="00437607">
        <w:rPr>
          <w:rFonts w:ascii="Times New Roman" w:eastAsia="Times New Roman" w:hAnsi="Times New Roman"/>
          <w:sz w:val="28"/>
          <w:szCs w:val="28"/>
          <w:lang w:eastAsia="ru-RU"/>
        </w:rPr>
        <w:t>и муниципальным автономным учреждениям муниципального образования город-курорт Геленджик субсидий на иные цели» (в редакции постановления администрации муниципального образования город-курорт Геленджик от</w:t>
      </w:r>
      <w:r w:rsidR="00675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2F5" w:rsidRPr="00437607">
        <w:rPr>
          <w:rFonts w:ascii="Times New Roman" w:eastAsia="Times New Roman" w:hAnsi="Times New Roman"/>
          <w:sz w:val="28"/>
          <w:szCs w:val="28"/>
          <w:lang w:eastAsia="ru-RU"/>
        </w:rPr>
        <w:t>25 июня 2024 года №1156)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Pr="00B7223E" w:rsidRDefault="00B40C4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357206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1E" w:rsidRDefault="00C16D1E" w:rsidP="0087645B">
      <w:pPr>
        <w:spacing w:after="0" w:line="240" w:lineRule="auto"/>
      </w:pPr>
      <w:r>
        <w:separator/>
      </w:r>
    </w:p>
  </w:endnote>
  <w:endnote w:type="continuationSeparator" w:id="0">
    <w:p w:rsidR="00C16D1E" w:rsidRDefault="00C16D1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1E" w:rsidRDefault="00C16D1E" w:rsidP="0087645B">
      <w:pPr>
        <w:spacing w:after="0" w:line="240" w:lineRule="auto"/>
      </w:pPr>
      <w:r>
        <w:separator/>
      </w:r>
    </w:p>
  </w:footnote>
  <w:footnote w:type="continuationSeparator" w:id="0">
    <w:p w:rsidR="00C16D1E" w:rsidRDefault="00C16D1E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B40C44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102C70"/>
    <w:rsid w:val="00107697"/>
    <w:rsid w:val="00153A4F"/>
    <w:rsid w:val="001C20FB"/>
    <w:rsid w:val="001F57AC"/>
    <w:rsid w:val="002729AD"/>
    <w:rsid w:val="00357206"/>
    <w:rsid w:val="003637A9"/>
    <w:rsid w:val="00365B3A"/>
    <w:rsid w:val="00406F20"/>
    <w:rsid w:val="00437607"/>
    <w:rsid w:val="004D4B2C"/>
    <w:rsid w:val="00531B50"/>
    <w:rsid w:val="005374E8"/>
    <w:rsid w:val="005434E3"/>
    <w:rsid w:val="00591B4D"/>
    <w:rsid w:val="005F165E"/>
    <w:rsid w:val="006007F9"/>
    <w:rsid w:val="006011B8"/>
    <w:rsid w:val="00624CD4"/>
    <w:rsid w:val="00634D5F"/>
    <w:rsid w:val="006752F5"/>
    <w:rsid w:val="00716935"/>
    <w:rsid w:val="00783ACE"/>
    <w:rsid w:val="0087645B"/>
    <w:rsid w:val="008E0B37"/>
    <w:rsid w:val="00956D83"/>
    <w:rsid w:val="00960319"/>
    <w:rsid w:val="00981C7A"/>
    <w:rsid w:val="009A0B96"/>
    <w:rsid w:val="009F2D89"/>
    <w:rsid w:val="00A02D57"/>
    <w:rsid w:val="00A47782"/>
    <w:rsid w:val="00A5649F"/>
    <w:rsid w:val="00A71E78"/>
    <w:rsid w:val="00A95038"/>
    <w:rsid w:val="00AA4CB0"/>
    <w:rsid w:val="00B34669"/>
    <w:rsid w:val="00B40C44"/>
    <w:rsid w:val="00B6076C"/>
    <w:rsid w:val="00B649F0"/>
    <w:rsid w:val="00B7223E"/>
    <w:rsid w:val="00BD5FE4"/>
    <w:rsid w:val="00C16D1E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27</cp:revision>
  <cp:lastPrinted>2025-02-14T16:19:00Z</cp:lastPrinted>
  <dcterms:created xsi:type="dcterms:W3CDTF">2024-02-15T08:32:00Z</dcterms:created>
  <dcterms:modified xsi:type="dcterms:W3CDTF">2025-03-12T12:50:00Z</dcterms:modified>
</cp:coreProperties>
</file>