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76" w:rsidRDefault="00EA7A7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79F" w:rsidRDefault="005F579F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92343A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343A">
        <w:rPr>
          <w:rFonts w:ascii="Times New Roman" w:hAnsi="Times New Roman" w:cs="Times New Roman"/>
          <w:b/>
          <w:sz w:val="28"/>
          <w:szCs w:val="28"/>
        </w:rPr>
        <w:t xml:space="preserve">к принятия решения </w:t>
      </w:r>
    </w:p>
    <w:p w:rsidR="005F579F" w:rsidRDefault="0092343A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создании, об упразднении лесничеств, создаваемых </w:t>
      </w:r>
    </w:p>
    <w:p w:rsidR="005F579F" w:rsidRDefault="0092343A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их составе участковых лесничеств, расположенных </w:t>
      </w:r>
    </w:p>
    <w:p w:rsidR="005F579F" w:rsidRDefault="0092343A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землях населенных пунктов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DC6F56" w:rsidRPr="00DC6F56">
        <w:rPr>
          <w:rFonts w:ascii="Times New Roman" w:hAnsi="Times New Roman" w:cs="Times New Roman"/>
          <w:b/>
          <w:sz w:val="28"/>
          <w:szCs w:val="28"/>
        </w:rPr>
        <w:t>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DC6F56" w:rsidRPr="00DC6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79F" w:rsidRDefault="00DC6F56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6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92343A">
        <w:rPr>
          <w:rFonts w:ascii="Times New Roman" w:hAnsi="Times New Roman" w:cs="Times New Roman"/>
          <w:b/>
          <w:sz w:val="28"/>
          <w:szCs w:val="28"/>
        </w:rPr>
        <w:t>я</w:t>
      </w:r>
      <w:r w:rsidRPr="00DC6F56">
        <w:rPr>
          <w:rFonts w:ascii="Times New Roman" w:hAnsi="Times New Roman" w:cs="Times New Roman"/>
          <w:b/>
          <w:sz w:val="28"/>
          <w:szCs w:val="28"/>
        </w:rPr>
        <w:t xml:space="preserve"> город-курорт </w:t>
      </w:r>
      <w:r w:rsidR="0092343A">
        <w:rPr>
          <w:rFonts w:ascii="Times New Roman" w:hAnsi="Times New Roman" w:cs="Times New Roman"/>
          <w:b/>
          <w:sz w:val="28"/>
          <w:szCs w:val="28"/>
        </w:rPr>
        <w:t xml:space="preserve">Геленджик, </w:t>
      </w:r>
    </w:p>
    <w:p w:rsidR="005F579F" w:rsidRDefault="0092343A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изменении их границ</w:t>
      </w:r>
      <w:r w:rsidR="005F579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F579F" w:rsidRDefault="005F579F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</w:p>
    <w:p w:rsidR="005F579F" w:rsidRDefault="005F579F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DC6F56" w:rsidRPr="00DC6F56" w:rsidRDefault="005F579F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июня 2022 года №1443</w:t>
      </w: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92343A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23, 84 Лесного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DC6F56" w:rsidRPr="005450C3">
        <w:rPr>
          <w:rFonts w:ascii="Times New Roman" w:hAnsi="Times New Roman" w:cs="Times New Roman"/>
          <w:sz w:val="28"/>
          <w:szCs w:val="28"/>
        </w:rPr>
        <w:t>руководствуясь</w:t>
      </w:r>
      <w:r w:rsidR="00DC6F56">
        <w:rPr>
          <w:rFonts w:ascii="Times New Roman" w:hAnsi="Times New Roman" w:cs="Times New Roman"/>
          <w:sz w:val="28"/>
          <w:szCs w:val="28"/>
        </w:rPr>
        <w:t xml:space="preserve"> </w:t>
      </w:r>
      <w:r w:rsidR="00DC6F56" w:rsidRPr="005450C3">
        <w:rPr>
          <w:rFonts w:ascii="Times New Roman" w:hAnsi="Times New Roman" w:cs="Times New Roman"/>
          <w:sz w:val="28"/>
          <w:szCs w:val="28"/>
        </w:rPr>
        <w:t>Федеральн</w:t>
      </w:r>
      <w:r w:rsidR="00DC6F56">
        <w:rPr>
          <w:rFonts w:ascii="Times New Roman" w:hAnsi="Times New Roman" w:cs="Times New Roman"/>
          <w:sz w:val="28"/>
          <w:szCs w:val="28"/>
        </w:rPr>
        <w:t>ым</w:t>
      </w:r>
      <w:r w:rsidR="00DC6F56" w:rsidRPr="00545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6F56">
        <w:rPr>
          <w:rFonts w:ascii="Times New Roman" w:hAnsi="Times New Roman" w:cs="Times New Roman"/>
          <w:sz w:val="28"/>
          <w:szCs w:val="28"/>
        </w:rPr>
        <w:t xml:space="preserve">ом </w:t>
      </w:r>
      <w:r w:rsidR="00DC6F56" w:rsidRPr="005450C3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самоуправления в Ро</w:t>
      </w:r>
      <w:r w:rsidR="00DC6F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C6F56" w:rsidRPr="005450C3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="00DC6F56" w:rsidRPr="005450C3">
        <w:rPr>
          <w:rFonts w:ascii="Times New Roman" w:hAnsi="Times New Roman" w:cs="Times New Roman"/>
          <w:sz w:val="28"/>
          <w:szCs w:val="28"/>
        </w:rPr>
        <w:t xml:space="preserve"> Федерации» (в редакции Федерального закона от </w:t>
      </w:r>
      <w:r w:rsidR="00710F5E">
        <w:rPr>
          <w:rFonts w:ascii="Times New Roman" w:hAnsi="Times New Roman" w:cs="Times New Roman"/>
          <w:sz w:val="28"/>
          <w:szCs w:val="28"/>
        </w:rPr>
        <w:t>30</w:t>
      </w:r>
      <w:r w:rsidR="00DC6F56" w:rsidRPr="005450C3">
        <w:rPr>
          <w:rFonts w:ascii="Times New Roman" w:hAnsi="Times New Roman" w:cs="Times New Roman"/>
          <w:sz w:val="28"/>
          <w:szCs w:val="28"/>
        </w:rPr>
        <w:t xml:space="preserve"> </w:t>
      </w:r>
      <w:r w:rsidR="00710F5E">
        <w:rPr>
          <w:rFonts w:ascii="Times New Roman" w:hAnsi="Times New Roman" w:cs="Times New Roman"/>
          <w:sz w:val="28"/>
          <w:szCs w:val="28"/>
        </w:rPr>
        <w:t>декабря</w:t>
      </w:r>
      <w:r w:rsidR="00DC6F56" w:rsidRPr="005450C3">
        <w:rPr>
          <w:rFonts w:ascii="Times New Roman" w:hAnsi="Times New Roman" w:cs="Times New Roman"/>
          <w:sz w:val="28"/>
          <w:szCs w:val="28"/>
        </w:rPr>
        <w:t xml:space="preserve"> 20</w:t>
      </w:r>
      <w:r w:rsidR="00DC6F56">
        <w:rPr>
          <w:rFonts w:ascii="Times New Roman" w:hAnsi="Times New Roman" w:cs="Times New Roman"/>
          <w:sz w:val="28"/>
          <w:szCs w:val="28"/>
        </w:rPr>
        <w:t>21</w:t>
      </w:r>
      <w:r w:rsidR="00DC6F56" w:rsidRPr="005450C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10F5E">
        <w:rPr>
          <w:rFonts w:ascii="Times New Roman" w:hAnsi="Times New Roman" w:cs="Times New Roman"/>
          <w:sz w:val="28"/>
          <w:szCs w:val="28"/>
        </w:rPr>
        <w:t>4</w:t>
      </w:r>
      <w:r w:rsidR="00B041B7">
        <w:rPr>
          <w:rFonts w:ascii="Times New Roman" w:hAnsi="Times New Roman" w:cs="Times New Roman"/>
          <w:sz w:val="28"/>
          <w:szCs w:val="28"/>
        </w:rPr>
        <w:t>9</w:t>
      </w:r>
      <w:r w:rsidR="00710F5E">
        <w:rPr>
          <w:rFonts w:ascii="Times New Roman" w:hAnsi="Times New Roman" w:cs="Times New Roman"/>
          <w:sz w:val="28"/>
          <w:szCs w:val="28"/>
        </w:rPr>
        <w:t>2</w:t>
      </w:r>
      <w:r w:rsidR="00DC6F56" w:rsidRPr="005450C3">
        <w:rPr>
          <w:rFonts w:ascii="Times New Roman" w:hAnsi="Times New Roman" w:cs="Times New Roman"/>
          <w:sz w:val="28"/>
          <w:szCs w:val="28"/>
        </w:rPr>
        <w:t xml:space="preserve">-ФЗ), статьями </w:t>
      </w:r>
      <w:r w:rsidR="00DC6F56">
        <w:rPr>
          <w:rFonts w:ascii="Times New Roman" w:hAnsi="Times New Roman" w:cs="Times New Roman"/>
          <w:sz w:val="28"/>
          <w:szCs w:val="28"/>
        </w:rPr>
        <w:t>8, 33, 72</w:t>
      </w:r>
      <w:r w:rsidR="00DC6F56" w:rsidRPr="005450C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DC6F56">
        <w:rPr>
          <w:rFonts w:ascii="Times New Roman" w:hAnsi="Times New Roman" w:cs="Times New Roman"/>
          <w:sz w:val="28"/>
          <w:szCs w:val="28"/>
        </w:rPr>
        <w:t xml:space="preserve"> </w:t>
      </w:r>
      <w:r w:rsidR="00DC6F56" w:rsidRPr="00545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F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6F5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DC6F56" w:rsidRPr="005450C3">
        <w:rPr>
          <w:rFonts w:ascii="Times New Roman" w:hAnsi="Times New Roman" w:cs="Times New Roman"/>
          <w:sz w:val="28"/>
          <w:szCs w:val="28"/>
        </w:rPr>
        <w:t>:</w:t>
      </w:r>
    </w:p>
    <w:p w:rsidR="005F579F" w:rsidRDefault="00710F5E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579F">
        <w:rPr>
          <w:rFonts w:ascii="Times New Roman" w:hAnsi="Times New Roman" w:cs="Times New Roman"/>
          <w:sz w:val="28"/>
          <w:szCs w:val="28"/>
        </w:rPr>
        <w:t>Внести в П</w:t>
      </w:r>
      <w:r w:rsidR="0092343A">
        <w:rPr>
          <w:rFonts w:ascii="Times New Roman" w:hAnsi="Times New Roman" w:cs="Times New Roman"/>
          <w:sz w:val="28"/>
          <w:szCs w:val="28"/>
        </w:rPr>
        <w:t>орядок принятия решения о создании, об упразднении лесничеств, создаваемых в их составе участковых лесничеств, расположенных на землях населенных пунктов муниципального образования город-курорт Геленджик, установлении и изменении их границ</w:t>
      </w:r>
      <w:r w:rsidR="005F57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город-курорт Геленджик от 29 июня 2022 года №1443</w:t>
      </w:r>
      <w:r w:rsidR="00000D6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F579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C6F56" w:rsidRDefault="005F579F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2.3 исключить;</w:t>
      </w:r>
    </w:p>
    <w:p w:rsidR="005F579F" w:rsidRDefault="005F579F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2.4 изложить в следующей редакции:</w:t>
      </w:r>
    </w:p>
    <w:p w:rsidR="005F579F" w:rsidRDefault="005F579F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«2.4.В состав обосновывающих материалов входят:</w:t>
      </w:r>
    </w:p>
    <w:p w:rsidR="005F579F" w:rsidRDefault="005F579F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 обследования Комиссией территории, занятой городскими лесами, в отношении которой рассматривается вопрос о создании городского лесничества</w:t>
      </w:r>
      <w:r w:rsidR="003F6FBE">
        <w:rPr>
          <w:rFonts w:ascii="Times New Roman" w:hAnsi="Times New Roman" w:cs="Times New Roman"/>
          <w:sz w:val="28"/>
          <w:szCs w:val="28"/>
        </w:rPr>
        <w:t>;</w:t>
      </w:r>
    </w:p>
    <w:p w:rsidR="00AD284B" w:rsidRPr="00AD284B" w:rsidRDefault="00AD284B" w:rsidP="00AD284B">
      <w:pPr>
        <w:pStyle w:val="a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D1273B">
        <w:rPr>
          <w:sz w:val="28"/>
          <w:szCs w:val="28"/>
        </w:rPr>
        <w:t xml:space="preserve">карты (схемы) лесов, содержащие описание местоположения границ </w:t>
      </w:r>
      <w:r w:rsidRPr="00AD284B">
        <w:rPr>
          <w:sz w:val="28"/>
          <w:szCs w:val="28"/>
        </w:rPr>
        <w:t>земель, на которых расположены городские леса;</w:t>
      </w:r>
    </w:p>
    <w:p w:rsidR="00AD284B" w:rsidRPr="00AD284B" w:rsidRDefault="00AD284B" w:rsidP="00AD284B">
      <w:pPr>
        <w:pStyle w:val="a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284B">
        <w:rPr>
          <w:sz w:val="28"/>
          <w:szCs w:val="28"/>
        </w:rPr>
        <w:t>) текстовое и графическое обоснование, содержащие сведения о необходимости включения земельных участков в границы городского лесничества или исключения земельных участков, занимаемых городскими лесами, а также обоснование их площади и местоположения;</w:t>
      </w:r>
    </w:p>
    <w:p w:rsidR="003F6FBE" w:rsidRDefault="00AD284B" w:rsidP="00AD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AD284B">
        <w:rPr>
          <w:rFonts w:ascii="Times New Roman" w:hAnsi="Times New Roman" w:cs="Times New Roman"/>
          <w:sz w:val="28"/>
          <w:szCs w:val="28"/>
        </w:rPr>
        <w:t xml:space="preserve">) текстовое и графическое описание местоположения границ лесных участков (частей лесных участков), включаемых в границы земель, на которых расположены городские леса либо текстовое и графическое описание </w:t>
      </w:r>
      <w:r w:rsidRPr="00AD284B">
        <w:rPr>
          <w:rFonts w:ascii="Times New Roman" w:hAnsi="Times New Roman" w:cs="Times New Roman"/>
          <w:sz w:val="28"/>
          <w:szCs w:val="28"/>
        </w:rPr>
        <w:lastRenderedPageBreak/>
        <w:t>местоположения границ лесных участков (частей лесных участков), подлежащих исключению, на которых расположены городские леса, включающие в себя перечень географических координат характерных точек границ таких земель или перечень координат этих точек в системе координат, установленной</w:t>
      </w:r>
      <w:proofErr w:type="gramEnd"/>
      <w:r w:rsidRPr="00AD284B">
        <w:rPr>
          <w:rFonts w:ascii="Times New Roman" w:hAnsi="Times New Roman" w:cs="Times New Roman"/>
          <w:sz w:val="28"/>
          <w:szCs w:val="28"/>
        </w:rPr>
        <w:t xml:space="preserve"> для ведения Единого государственного реестра недвижимости в соответствии с Федеральным законом от 13 июля 2015 года №218-ФЗ «О государственной регистрации недвижимости»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284B" w:rsidRDefault="00AD284B" w:rsidP="00AD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абзац </w:t>
      </w:r>
      <w:r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2.5 изложить в следующей редакции:</w:t>
      </w:r>
    </w:p>
    <w:p w:rsidR="00AD284B" w:rsidRDefault="00AD284B" w:rsidP="00AD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Обосновывающие материалы передаются Управлением на согласование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:».</w:t>
      </w:r>
    </w:p>
    <w:p w:rsidR="00AD284B" w:rsidRDefault="00AD284B" w:rsidP="00AD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 второй пункта 3.3 исключить</w:t>
      </w:r>
      <w:r w:rsidR="009751D5">
        <w:rPr>
          <w:rFonts w:ascii="Times New Roman" w:hAnsi="Times New Roman" w:cs="Times New Roman"/>
          <w:sz w:val="28"/>
          <w:szCs w:val="28"/>
        </w:rPr>
        <w:t>;</w:t>
      </w:r>
    </w:p>
    <w:p w:rsidR="009751D5" w:rsidRDefault="009751D5" w:rsidP="00AD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3.4 изложить в следующей редакции:</w:t>
      </w:r>
    </w:p>
    <w:p w:rsidR="009751D5" w:rsidRDefault="009751D5" w:rsidP="0097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</w:t>
      </w:r>
      <w:r>
        <w:rPr>
          <w:rFonts w:ascii="Times New Roman" w:hAnsi="Times New Roman" w:cs="Times New Roman"/>
          <w:sz w:val="28"/>
          <w:szCs w:val="28"/>
        </w:rPr>
        <w:t>В состав обосновывающих материалов входят:</w:t>
      </w:r>
    </w:p>
    <w:p w:rsidR="009751D5" w:rsidRDefault="009751D5" w:rsidP="0097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 обследования Комиссией территории, занятой городскими лесами, в отношении которой рассматривается вопрос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 границ</w:t>
      </w:r>
      <w:r>
        <w:rPr>
          <w:rFonts w:ascii="Times New Roman" w:hAnsi="Times New Roman" w:cs="Times New Roman"/>
          <w:sz w:val="28"/>
          <w:szCs w:val="28"/>
        </w:rPr>
        <w:t xml:space="preserve"> городского лесничества;</w:t>
      </w:r>
    </w:p>
    <w:p w:rsidR="009751D5" w:rsidRPr="00D1273B" w:rsidRDefault="009751D5" w:rsidP="009751D5">
      <w:pPr>
        <w:pStyle w:val="a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273B">
        <w:rPr>
          <w:sz w:val="28"/>
          <w:szCs w:val="28"/>
        </w:rPr>
        <w:t>сведения о границах населенного пункта, на территории которых осуществляется изменение границ земель, на которых расположены городские леса;</w:t>
      </w:r>
    </w:p>
    <w:p w:rsidR="009751D5" w:rsidRPr="00D1273B" w:rsidRDefault="009751D5" w:rsidP="009751D5">
      <w:pPr>
        <w:pStyle w:val="a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D1273B">
        <w:rPr>
          <w:sz w:val="28"/>
          <w:szCs w:val="28"/>
        </w:rPr>
        <w:t xml:space="preserve"> карты (схемы) лесов, содержащие описание местоположения изменяемых границ земель, на которых расположены такие леса;</w:t>
      </w:r>
    </w:p>
    <w:p w:rsidR="009751D5" w:rsidRPr="00D1273B" w:rsidRDefault="009751D5" w:rsidP="009751D5">
      <w:pPr>
        <w:pStyle w:val="a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D1273B">
        <w:rPr>
          <w:sz w:val="28"/>
          <w:szCs w:val="28"/>
        </w:rPr>
        <w:t>текстовое и графическое описание, содержащее сведения о необходимости изменения границ земель, на которых расположены городские леса, а также обоснование их площади и местоположения;</w:t>
      </w:r>
    </w:p>
    <w:p w:rsidR="009751D5" w:rsidRPr="009751D5" w:rsidRDefault="009751D5" w:rsidP="009751D5">
      <w:pPr>
        <w:pStyle w:val="a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D1273B">
        <w:rPr>
          <w:sz w:val="28"/>
          <w:szCs w:val="28"/>
        </w:rPr>
        <w:t xml:space="preserve"> текстовое и графическое описание местоположения границ лесных участков (частей лесных участков), исключаемых из границ и включаемых в границы земель, на которых расположены городские леса, включающее в себя перечень географических координат характерных точек границ таких земель или перечень координат этих точек в системе координат, установленной для ведения Единого государственного реестра недвижимости в соответствии с Федеральным законом от 13</w:t>
      </w:r>
      <w:r>
        <w:rPr>
          <w:sz w:val="28"/>
          <w:szCs w:val="28"/>
        </w:rPr>
        <w:t xml:space="preserve"> июля </w:t>
      </w:r>
      <w:r w:rsidRPr="00D1273B">
        <w:rPr>
          <w:sz w:val="28"/>
          <w:szCs w:val="28"/>
        </w:rPr>
        <w:t>2015</w:t>
      </w:r>
      <w:proofErr w:type="gramEnd"/>
      <w:r>
        <w:rPr>
          <w:sz w:val="28"/>
          <w:szCs w:val="28"/>
        </w:rPr>
        <w:t xml:space="preserve"> года</w:t>
      </w:r>
      <w:r w:rsidRPr="00D1273B">
        <w:rPr>
          <w:sz w:val="28"/>
          <w:szCs w:val="28"/>
        </w:rPr>
        <w:t xml:space="preserve"> №218-ФЗ «О государственной </w:t>
      </w:r>
      <w:r w:rsidRPr="009751D5">
        <w:rPr>
          <w:sz w:val="28"/>
          <w:szCs w:val="28"/>
        </w:rPr>
        <w:t>регистрации недвижимости»;</w:t>
      </w:r>
    </w:p>
    <w:p w:rsidR="009751D5" w:rsidRPr="009751D5" w:rsidRDefault="009751D5" w:rsidP="0097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D5">
        <w:rPr>
          <w:rFonts w:ascii="Times New Roman" w:hAnsi="Times New Roman" w:cs="Times New Roman"/>
          <w:sz w:val="28"/>
          <w:szCs w:val="28"/>
        </w:rPr>
        <w:t>6</w:t>
      </w:r>
      <w:r w:rsidRPr="009751D5">
        <w:rPr>
          <w:rFonts w:ascii="Times New Roman" w:hAnsi="Times New Roman" w:cs="Times New Roman"/>
          <w:sz w:val="28"/>
          <w:szCs w:val="28"/>
        </w:rPr>
        <w:t>) текстовое и графическое описание земельных участков, предполагаемых для компенсации площади исключаемых земельных участков</w:t>
      </w:r>
      <w:proofErr w:type="gramStart"/>
      <w:r w:rsidRPr="009751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C6F56" w:rsidRPr="0044376E" w:rsidRDefault="00F647DA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6F56" w:rsidRPr="0092343A">
        <w:rPr>
          <w:rFonts w:ascii="Times New Roman" w:hAnsi="Times New Roman" w:cs="Times New Roman"/>
          <w:sz w:val="28"/>
          <w:szCs w:val="28"/>
        </w:rPr>
        <w:t xml:space="preserve">. </w:t>
      </w:r>
      <w:r w:rsidR="0092343A" w:rsidRPr="0092343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234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2343A" w:rsidRPr="0092343A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92343A">
        <w:rPr>
          <w:rFonts w:ascii="Times New Roman" w:hAnsi="Times New Roman" w:cs="Times New Roman"/>
          <w:sz w:val="28"/>
          <w:szCs w:val="28"/>
        </w:rPr>
        <w:t xml:space="preserve"> и р</w:t>
      </w:r>
      <w:r w:rsidR="007A0702" w:rsidRPr="0092343A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</w:t>
      </w:r>
      <w:r w:rsidR="007A0702" w:rsidRPr="0044376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7A0702" w:rsidRPr="00DC6F5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7A0702" w:rsidRPr="00DC6F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7A0702">
        <w:rPr>
          <w:rFonts w:ascii="Times New Roman" w:hAnsi="Times New Roman" w:cs="Times New Roman"/>
          <w:sz w:val="28"/>
          <w:szCs w:val="28"/>
        </w:rPr>
        <w:t>).</w:t>
      </w:r>
    </w:p>
    <w:p w:rsidR="00DC6F56" w:rsidRPr="00207DFF" w:rsidRDefault="00F647DA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6F56" w:rsidRPr="00207DFF">
        <w:rPr>
          <w:rFonts w:ascii="Times New Roman" w:hAnsi="Times New Roman" w:cs="Times New Roman"/>
          <w:sz w:val="28"/>
          <w:szCs w:val="28"/>
        </w:rPr>
        <w:t xml:space="preserve">. </w:t>
      </w:r>
      <w:r w:rsidR="00DC6F56">
        <w:rPr>
          <w:rFonts w:ascii="Times New Roman" w:hAnsi="Times New Roman" w:cs="Times New Roman"/>
          <w:sz w:val="28"/>
          <w:szCs w:val="28"/>
        </w:rPr>
        <w:t>Постановление</w:t>
      </w:r>
      <w:r w:rsidR="00DC6F56" w:rsidRPr="00207DF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92343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C6F56" w:rsidRPr="00207DFF">
        <w:rPr>
          <w:rFonts w:ascii="Times New Roman" w:hAnsi="Times New Roman" w:cs="Times New Roman"/>
          <w:sz w:val="28"/>
          <w:szCs w:val="28"/>
        </w:rPr>
        <w:t>.</w:t>
      </w:r>
    </w:p>
    <w:p w:rsidR="00DC6F56" w:rsidRPr="005450C3" w:rsidRDefault="00DC6F56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F56" w:rsidRPr="005450C3" w:rsidRDefault="00DC6F56" w:rsidP="00DC6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10F5E" w:rsidRDefault="00DC6F56" w:rsidP="0097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 w:rsidRPr="005450C3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="00710F5E">
        <w:rPr>
          <w:rFonts w:ascii="Times New Roman" w:hAnsi="Times New Roman" w:cs="Times New Roman"/>
          <w:sz w:val="28"/>
          <w:szCs w:val="28"/>
        </w:rPr>
        <w:br w:type="page"/>
      </w:r>
    </w:p>
    <w:p w:rsidR="00914114" w:rsidRDefault="00914114" w:rsidP="00914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14114" w:rsidRDefault="00914114" w:rsidP="0091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914114" w:rsidRDefault="00914114" w:rsidP="0091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914114" w:rsidRPr="00914114" w:rsidRDefault="00914114" w:rsidP="0091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114"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9751D5" w:rsidRPr="009751D5" w:rsidRDefault="00914114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5">
        <w:rPr>
          <w:rFonts w:ascii="Times New Roman" w:hAnsi="Times New Roman" w:cs="Times New Roman"/>
          <w:sz w:val="28"/>
          <w:szCs w:val="28"/>
        </w:rPr>
        <w:t>«</w:t>
      </w:r>
      <w:r w:rsidR="009751D5" w:rsidRPr="009751D5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принятия решения </w:t>
      </w:r>
    </w:p>
    <w:p w:rsidR="009751D5" w:rsidRPr="009751D5" w:rsidRDefault="009751D5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5">
        <w:rPr>
          <w:rFonts w:ascii="Times New Roman" w:hAnsi="Times New Roman" w:cs="Times New Roman"/>
          <w:sz w:val="28"/>
          <w:szCs w:val="28"/>
        </w:rPr>
        <w:t xml:space="preserve">о создании, об упразднении лесничеств, создаваемых </w:t>
      </w:r>
    </w:p>
    <w:p w:rsidR="009751D5" w:rsidRPr="009751D5" w:rsidRDefault="009751D5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5">
        <w:rPr>
          <w:rFonts w:ascii="Times New Roman" w:hAnsi="Times New Roman" w:cs="Times New Roman"/>
          <w:sz w:val="28"/>
          <w:szCs w:val="28"/>
        </w:rPr>
        <w:t xml:space="preserve">в их составе участковых лесничеств, расположенных </w:t>
      </w:r>
    </w:p>
    <w:p w:rsidR="009751D5" w:rsidRPr="009751D5" w:rsidRDefault="009751D5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5">
        <w:rPr>
          <w:rFonts w:ascii="Times New Roman" w:hAnsi="Times New Roman" w:cs="Times New Roman"/>
          <w:sz w:val="28"/>
          <w:szCs w:val="28"/>
        </w:rPr>
        <w:t xml:space="preserve">на землях населенных пунктов </w:t>
      </w:r>
      <w:proofErr w:type="gramStart"/>
      <w:r w:rsidRPr="009751D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7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D5" w:rsidRPr="009751D5" w:rsidRDefault="009751D5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5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Геленджик, </w:t>
      </w:r>
    </w:p>
    <w:p w:rsidR="009751D5" w:rsidRPr="009751D5" w:rsidRDefault="009751D5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51D5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9751D5">
        <w:rPr>
          <w:rFonts w:ascii="Times New Roman" w:hAnsi="Times New Roman" w:cs="Times New Roman"/>
          <w:sz w:val="28"/>
          <w:szCs w:val="28"/>
        </w:rPr>
        <w:t xml:space="preserve"> и изменении их границ, </w:t>
      </w:r>
    </w:p>
    <w:p w:rsidR="009751D5" w:rsidRPr="009751D5" w:rsidRDefault="009751D5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51D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9751D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9751D5" w:rsidRPr="009751D5" w:rsidRDefault="009751D5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914114" w:rsidRPr="009751D5" w:rsidRDefault="009751D5" w:rsidP="00975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5">
        <w:rPr>
          <w:rFonts w:ascii="Times New Roman" w:hAnsi="Times New Roman" w:cs="Times New Roman"/>
          <w:sz w:val="28"/>
          <w:szCs w:val="28"/>
        </w:rPr>
        <w:t>от 29 июня 2022 года №1443</w:t>
      </w:r>
      <w:r w:rsidR="00914114" w:rsidRPr="009751D5">
        <w:rPr>
          <w:rFonts w:ascii="Times New Roman" w:hAnsi="Times New Roman" w:cs="Times New Roman"/>
          <w:sz w:val="28"/>
          <w:szCs w:val="28"/>
        </w:rPr>
        <w:t>»</w:t>
      </w:r>
    </w:p>
    <w:p w:rsidR="00914114" w:rsidRDefault="00914114" w:rsidP="0091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114" w:rsidRDefault="00914114" w:rsidP="0091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114" w:rsidRDefault="00914114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914114" w:rsidRDefault="00914114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914114" w:rsidRDefault="00914114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114" w:rsidRDefault="00914114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914114" w:rsidRDefault="009751D5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411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914114" w:rsidRDefault="00914114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14" w:rsidRDefault="00914114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DC58DC" w:rsidRDefault="0092343A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DC58DC" w:rsidRDefault="00DC58DC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343A">
        <w:rPr>
          <w:rFonts w:ascii="Times New Roman" w:hAnsi="Times New Roman" w:cs="Times New Roman"/>
          <w:sz w:val="28"/>
          <w:szCs w:val="28"/>
        </w:rPr>
        <w:t xml:space="preserve"> градостроительства администрации </w:t>
      </w:r>
    </w:p>
    <w:p w:rsidR="00DC58DC" w:rsidRDefault="0092343A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</w:t>
      </w:r>
    </w:p>
    <w:p w:rsidR="0092343A" w:rsidRDefault="0092343A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="00DC58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</w:t>
      </w:r>
      <w:r w:rsidR="00DC58DC">
        <w:rPr>
          <w:rFonts w:ascii="Times New Roman" w:hAnsi="Times New Roman" w:cs="Times New Roman"/>
          <w:sz w:val="28"/>
          <w:szCs w:val="28"/>
        </w:rPr>
        <w:t>вный архитектор</w:t>
      </w:r>
      <w:r w:rsidR="00DC58DC">
        <w:rPr>
          <w:rFonts w:ascii="Times New Roman" w:hAnsi="Times New Roman" w:cs="Times New Roman"/>
          <w:sz w:val="28"/>
          <w:szCs w:val="28"/>
        </w:rPr>
        <w:tab/>
      </w:r>
      <w:r w:rsidR="00DC58DC">
        <w:rPr>
          <w:rFonts w:ascii="Times New Roman" w:hAnsi="Times New Roman" w:cs="Times New Roman"/>
          <w:sz w:val="28"/>
          <w:szCs w:val="28"/>
        </w:rPr>
        <w:tab/>
      </w:r>
      <w:r w:rsidR="00DC58DC">
        <w:rPr>
          <w:rFonts w:ascii="Times New Roman" w:hAnsi="Times New Roman" w:cs="Times New Roman"/>
          <w:sz w:val="28"/>
          <w:szCs w:val="28"/>
        </w:rPr>
        <w:tab/>
      </w:r>
      <w:r w:rsidR="00DC58DC">
        <w:rPr>
          <w:rFonts w:ascii="Times New Roman" w:hAnsi="Times New Roman" w:cs="Times New Roman"/>
          <w:sz w:val="28"/>
          <w:szCs w:val="28"/>
        </w:rPr>
        <w:tab/>
      </w:r>
      <w:r w:rsidR="00DC58DC">
        <w:rPr>
          <w:rFonts w:ascii="Times New Roman" w:hAnsi="Times New Roman" w:cs="Times New Roman"/>
          <w:sz w:val="28"/>
          <w:szCs w:val="28"/>
        </w:rPr>
        <w:tab/>
      </w:r>
      <w:r w:rsidR="00DC58DC">
        <w:rPr>
          <w:rFonts w:ascii="Times New Roman" w:hAnsi="Times New Roman" w:cs="Times New Roman"/>
          <w:sz w:val="28"/>
          <w:szCs w:val="28"/>
        </w:rPr>
        <w:tab/>
        <w:t xml:space="preserve"> Е.А. </w:t>
      </w:r>
      <w:proofErr w:type="spellStart"/>
      <w:r w:rsidR="00DC58DC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</w:p>
    <w:p w:rsidR="00DC58DC" w:rsidRDefault="00DC58DC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DC" w:rsidRDefault="00DC58DC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C58DC" w:rsidRDefault="00DC58DC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C58DC" w:rsidRDefault="00DC58DC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 Грачев</w:t>
      </w:r>
    </w:p>
    <w:p w:rsidR="00DC58DC" w:rsidRDefault="00DC58DC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DC" w:rsidRDefault="00DC58DC" w:rsidP="00D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C58DC" w:rsidRDefault="00DC58DC" w:rsidP="00D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C58DC" w:rsidRDefault="00DC58DC" w:rsidP="00D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Кациди</w:t>
      </w:r>
      <w:proofErr w:type="spellEnd"/>
    </w:p>
    <w:p w:rsidR="00DC58DC" w:rsidRDefault="00DC58DC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D5" w:rsidRDefault="009751D5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751D5" w:rsidRDefault="009751D5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751D5" w:rsidRDefault="009751D5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А.С. Мельников</w:t>
      </w:r>
    </w:p>
    <w:p w:rsidR="009751D5" w:rsidRDefault="009751D5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14" w:rsidRDefault="009751D5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4114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14114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4114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914114" w:rsidRDefault="00914114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4114" w:rsidRDefault="00914114" w:rsidP="0091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F6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1D5">
        <w:rPr>
          <w:rFonts w:ascii="Times New Roman" w:hAnsi="Times New Roman" w:cs="Times New Roman"/>
          <w:sz w:val="28"/>
          <w:szCs w:val="28"/>
        </w:rPr>
        <w:t>М.П. Рыбалкина</w:t>
      </w:r>
    </w:p>
    <w:p w:rsidR="00914114" w:rsidRDefault="00914114" w:rsidP="0091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Pr="00DC6F56" w:rsidRDefault="00DC6F56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6F56" w:rsidRPr="00DC6F56" w:rsidSect="009751D5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97" w:rsidRDefault="00014197" w:rsidP="00C71D1B">
      <w:pPr>
        <w:spacing w:after="0" w:line="240" w:lineRule="auto"/>
      </w:pPr>
      <w:r>
        <w:separator/>
      </w:r>
    </w:p>
  </w:endnote>
  <w:endnote w:type="continuationSeparator" w:id="0">
    <w:p w:rsidR="00014197" w:rsidRDefault="00014197" w:rsidP="00C7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97" w:rsidRDefault="00014197" w:rsidP="00C71D1B">
      <w:pPr>
        <w:spacing w:after="0" w:line="240" w:lineRule="auto"/>
      </w:pPr>
      <w:r>
        <w:separator/>
      </w:r>
    </w:p>
  </w:footnote>
  <w:footnote w:type="continuationSeparator" w:id="0">
    <w:p w:rsidR="00014197" w:rsidRDefault="00014197" w:rsidP="00C7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348440"/>
      <w:docPartObj>
        <w:docPartGallery w:val="Page Numbers (Top of Page)"/>
        <w:docPartUnique/>
      </w:docPartObj>
    </w:sdtPr>
    <w:sdtEndPr/>
    <w:sdtContent>
      <w:p w:rsidR="00C71D1B" w:rsidRDefault="00C71D1B">
        <w:pPr>
          <w:pStyle w:val="a4"/>
          <w:jc w:val="center"/>
        </w:pPr>
        <w:r w:rsidRPr="00C71D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D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D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4EB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71D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D1B" w:rsidRDefault="00C71D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23"/>
    <w:rsid w:val="00000D6D"/>
    <w:rsid w:val="00014197"/>
    <w:rsid w:val="000B246A"/>
    <w:rsid w:val="001429BA"/>
    <w:rsid w:val="001F7DE9"/>
    <w:rsid w:val="00333C2E"/>
    <w:rsid w:val="003F6FBE"/>
    <w:rsid w:val="00465F23"/>
    <w:rsid w:val="0048772D"/>
    <w:rsid w:val="00595072"/>
    <w:rsid w:val="005F579F"/>
    <w:rsid w:val="00710113"/>
    <w:rsid w:val="00710F5E"/>
    <w:rsid w:val="007A0702"/>
    <w:rsid w:val="00914114"/>
    <w:rsid w:val="0092343A"/>
    <w:rsid w:val="009265ED"/>
    <w:rsid w:val="009751D5"/>
    <w:rsid w:val="00A02869"/>
    <w:rsid w:val="00AD284B"/>
    <w:rsid w:val="00AF7D82"/>
    <w:rsid w:val="00B041B7"/>
    <w:rsid w:val="00BC57BD"/>
    <w:rsid w:val="00C71D1B"/>
    <w:rsid w:val="00CB4EB7"/>
    <w:rsid w:val="00D235BC"/>
    <w:rsid w:val="00D56B44"/>
    <w:rsid w:val="00DC58DC"/>
    <w:rsid w:val="00DC6F56"/>
    <w:rsid w:val="00EA7A76"/>
    <w:rsid w:val="00F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F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D1B"/>
  </w:style>
  <w:style w:type="paragraph" w:styleId="a6">
    <w:name w:val="footer"/>
    <w:basedOn w:val="a"/>
    <w:link w:val="a7"/>
    <w:uiPriority w:val="99"/>
    <w:unhideWhenUsed/>
    <w:rsid w:val="00C7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D1B"/>
  </w:style>
  <w:style w:type="paragraph" w:styleId="a8">
    <w:name w:val="Balloon Text"/>
    <w:basedOn w:val="a"/>
    <w:link w:val="a9"/>
    <w:uiPriority w:val="99"/>
    <w:semiHidden/>
    <w:unhideWhenUsed/>
    <w:rsid w:val="007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7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579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D284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F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D1B"/>
  </w:style>
  <w:style w:type="paragraph" w:styleId="a6">
    <w:name w:val="footer"/>
    <w:basedOn w:val="a"/>
    <w:link w:val="a7"/>
    <w:uiPriority w:val="99"/>
    <w:unhideWhenUsed/>
    <w:rsid w:val="00C7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D1B"/>
  </w:style>
  <w:style w:type="paragraph" w:styleId="a8">
    <w:name w:val="Balloon Text"/>
    <w:basedOn w:val="a"/>
    <w:link w:val="a9"/>
    <w:uiPriority w:val="99"/>
    <w:semiHidden/>
    <w:unhideWhenUsed/>
    <w:rsid w:val="007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7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579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D284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A2EB-9D8D-4DC0-AC90-941FC3FF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16</cp:revision>
  <cp:lastPrinted>2022-11-24T14:13:00Z</cp:lastPrinted>
  <dcterms:created xsi:type="dcterms:W3CDTF">2021-07-13T15:26:00Z</dcterms:created>
  <dcterms:modified xsi:type="dcterms:W3CDTF">2022-11-24T14:14:00Z</dcterms:modified>
</cp:coreProperties>
</file>