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66D49" w:rsidRPr="007D476A" w:rsidTr="00D66D49">
        <w:tc>
          <w:tcPr>
            <w:tcW w:w="4814" w:type="dxa"/>
          </w:tcPr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476A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муниципального образования городской округ </w:t>
            </w: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 xml:space="preserve">город-курорт Геленджик </w:t>
            </w: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D66D49" w:rsidRPr="007D476A" w:rsidRDefault="00D66D49" w:rsidP="00D66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76A">
              <w:rPr>
                <w:rFonts w:ascii="Times New Roman" w:hAnsi="Times New Roman" w:cs="Times New Roman"/>
                <w:sz w:val="28"/>
                <w:szCs w:val="28"/>
              </w:rPr>
              <w:t>от ____________________ № __________</w:t>
            </w:r>
          </w:p>
        </w:tc>
      </w:tr>
    </w:tbl>
    <w:p w:rsidR="00631234" w:rsidRPr="007D476A" w:rsidRDefault="00631234" w:rsidP="00D6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D49" w:rsidRPr="007D476A" w:rsidRDefault="00D66D49" w:rsidP="00D6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>ИЗМЕНЕНИЯ</w:t>
      </w:r>
      <w:r w:rsidR="007D476A">
        <w:rPr>
          <w:rFonts w:ascii="Times New Roman" w:hAnsi="Times New Roman" w:cs="Times New Roman"/>
          <w:sz w:val="28"/>
          <w:szCs w:val="28"/>
        </w:rPr>
        <w:t>,</w:t>
      </w:r>
      <w:r w:rsidRPr="007D4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 xml:space="preserve">внесенные в решение Думы муниципального образования 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 xml:space="preserve">город-курорт Геленджик от 27 апреля 2022 года №491 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 xml:space="preserve">«Об утверждении Порядка проведения публичных слушаний, 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 xml:space="preserve">общественных обсуждений в муниципальном образовании 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76A">
        <w:rPr>
          <w:rFonts w:ascii="Times New Roman" w:hAnsi="Times New Roman" w:cs="Times New Roman"/>
          <w:sz w:val="28"/>
          <w:szCs w:val="28"/>
        </w:rPr>
        <w:t>город-курорт Геленджик»</w:t>
      </w:r>
    </w:p>
    <w:p w:rsidR="00D66D49" w:rsidRPr="007D476A" w:rsidRDefault="00D66D49" w:rsidP="00D66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Наименование изложить в следующей редакции: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Об утверждении Порядка проведения публичных слушаний, общественных обсуждений в муниципальном образовании 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 город-курорт Геленджик Краснодарского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Пункт 1 изложить в следующей редакции: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Порядок проведения публичных слушаний, общественных обсуждений в муниципальном образовании городской округ город-курорт Геленджик Краснодарского края</w:t>
      </w:r>
      <w:r w:rsidR="009D17F2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D17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17F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D66D49" w:rsidRPr="00222847" w:rsidRDefault="00D66D49" w:rsidP="00D66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 Контроль за выполнением настоящего решения возложить на постоянную комиссию Думы муниципального образования городской округ город-курорт Геленджик Краснодарского края по правовым вопросам, местному самоуправлению и депутатской этике (</w:t>
      </w:r>
      <w:proofErr w:type="spellStart"/>
      <w:r>
        <w:rPr>
          <w:rFonts w:ascii="Times New Roman" w:hAnsi="Times New Roman"/>
          <w:sz w:val="28"/>
          <w:szCs w:val="28"/>
        </w:rPr>
        <w:t>Павлиди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7D476A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D17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17F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приложении: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изложить в следующей редакции: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ПОРЯДОК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проведения публичных слушаний, общественных 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обсуждений в муниципальном образовании городской округ </w:t>
      </w:r>
    </w:p>
    <w:p w:rsidR="00D66D49" w:rsidRDefault="00D66D49" w:rsidP="00D66D4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город-курорт Геленджик Краснодарского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17F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="009D17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D17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 слова </w:t>
      </w:r>
      <w:r w:rsidR="009D17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«Федеральным </w:t>
      </w:r>
      <w:r w:rsidR="009D17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 от 6 октября 2003 года №131-ФЗ «Об общих принципах организации местного самоуправления в Российской Федерации» заменить словами «Федеральным законом от 20 марта 2025 года №33-ФЗ «Об общих принципах организации местного самоуправления в единой системе публичной власти», слова «муниципального образования город-курорт Геленджик» заменить словами «муниципального образования городской округ город-курорт Геленджик Краснодарского края»;</w:t>
      </w:r>
    </w:p>
    <w:p w:rsidR="009D17F2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пункте </w:t>
      </w:r>
      <w:r w:rsidR="009D17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</w:t>
      </w:r>
      <w:r w:rsidR="009D17F2">
        <w:rPr>
          <w:rFonts w:ascii="Times New Roman" w:hAnsi="Times New Roman"/>
          <w:sz w:val="28"/>
          <w:szCs w:val="28"/>
        </w:rPr>
        <w:t>:</w:t>
      </w:r>
    </w:p>
    <w:p w:rsidR="009D17F2" w:rsidRDefault="009D17F2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абзаце втором </w:t>
      </w:r>
      <w:r w:rsidR="00D66D49">
        <w:rPr>
          <w:rFonts w:ascii="Times New Roman" w:hAnsi="Times New Roman"/>
          <w:sz w:val="28"/>
          <w:szCs w:val="28"/>
        </w:rPr>
        <w:t>слова «по вопросам местного значения» заменить словами «по вопросам непосредственного обеспечения жизнедеятельности населения»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D66D49" w:rsidRDefault="009D17F2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абзац третий</w:t>
      </w:r>
      <w:r w:rsidR="00D66D49">
        <w:rPr>
          <w:rFonts w:ascii="Times New Roman" w:hAnsi="Times New Roman"/>
          <w:sz w:val="28"/>
          <w:szCs w:val="28"/>
        </w:rPr>
        <w:t xml:space="preserve"> после слов «физическое лицо» дополнить словами «, </w:t>
      </w:r>
      <w:proofErr w:type="spellStart"/>
      <w:proofErr w:type="gramStart"/>
      <w:r w:rsidR="00D66D49">
        <w:rPr>
          <w:rFonts w:ascii="Times New Roman" w:hAnsi="Times New Roman"/>
          <w:sz w:val="28"/>
          <w:szCs w:val="28"/>
        </w:rPr>
        <w:t>дос</w:t>
      </w:r>
      <w:r>
        <w:rPr>
          <w:rFonts w:ascii="Times New Roman" w:hAnsi="Times New Roman"/>
          <w:sz w:val="28"/>
          <w:szCs w:val="28"/>
        </w:rPr>
        <w:t>-</w:t>
      </w:r>
      <w:r w:rsidR="00D66D49">
        <w:rPr>
          <w:rFonts w:ascii="Times New Roman" w:hAnsi="Times New Roman"/>
          <w:sz w:val="28"/>
          <w:szCs w:val="28"/>
        </w:rPr>
        <w:t>тигшее</w:t>
      </w:r>
      <w:proofErr w:type="spellEnd"/>
      <w:proofErr w:type="gramEnd"/>
      <w:r w:rsidR="00D66D49">
        <w:rPr>
          <w:rFonts w:ascii="Times New Roman" w:hAnsi="Times New Roman"/>
          <w:sz w:val="28"/>
          <w:szCs w:val="28"/>
        </w:rPr>
        <w:t xml:space="preserve"> восемнадцатилетнего возраста»;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 пункта 1.3 слова «по вопросам местного значения» заменить словами «по вопросам непосредственного обеспечения жизнедеятельности населения»;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1.4 слова «бюджета муниципального образования город-курорт Геленджик» заменить словами «бюджета муниципального образования городской округ город-курорт Геленджик Краснодарского края»;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2.1 слова «по вопросам, относящимся к полномочиям органов местного самоуправления муниципального образования город-курорт Геленджик» заменить словами «по вопросам непосредственного обеспечения жизнедеятельности населения»;</w:t>
      </w:r>
    </w:p>
    <w:p w:rsidR="009D17F2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17F2">
        <w:rPr>
          <w:rFonts w:ascii="Times New Roman" w:hAnsi="Times New Roman"/>
          <w:sz w:val="28"/>
          <w:szCs w:val="28"/>
        </w:rPr>
        <w:t>в пункте 2.2: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3 </w:t>
      </w:r>
      <w:r w:rsidR="009D17F2">
        <w:rPr>
          <w:rFonts w:ascii="Times New Roman" w:hAnsi="Times New Roman"/>
          <w:sz w:val="28"/>
          <w:szCs w:val="28"/>
        </w:rPr>
        <w:t>признать утратившим силу</w:t>
      </w:r>
      <w:r>
        <w:rPr>
          <w:rFonts w:ascii="Times New Roman" w:hAnsi="Times New Roman"/>
          <w:sz w:val="28"/>
          <w:szCs w:val="28"/>
        </w:rPr>
        <w:t>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4 изложить в следующей редакции: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«4) вопросы преобразования муниципального образования</w:t>
      </w:r>
      <w:r w:rsidR="009D17F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D66D49" w:rsidRDefault="00D66D49" w:rsidP="00D66D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подпункт 2.3 изложить в следующей редакции: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«2.3. </w:t>
      </w:r>
      <w:r>
        <w:rPr>
          <w:rFonts w:ascii="Times New Roman" w:hAnsi="Times New Roman" w:cs="Times New Roman"/>
          <w:sz w:val="28"/>
          <w:szCs w:val="28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hyperlink r:id="rId6" w:history="1">
        <w:r w:rsidRPr="00575BDE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575BD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градостроительной деятельности, в порядке, утвержденном нормативными правовыми актами Думы муниципального образования городской округ город-курорт Геленджик Краснодарского края (далее – Дума муниципального образования город-курорт Геленджик)</w:t>
      </w:r>
      <w:r w:rsidR="007D476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3.1 слов</w:t>
      </w:r>
      <w:r w:rsidR="009D17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F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населения» заменить словами «жителей муниципального образования», слова «главы муниципального образования город-курорт Геленджик» заменить словами «главы муниципального образования городской округ город-курорт Геленджик Краснодарского края (далее – глав</w:t>
      </w:r>
      <w:r w:rsidR="009D17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Геленджик)»;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3.2 слов</w:t>
      </w:r>
      <w:r w:rsidR="009D17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«населения» заменить словами «жителей муниципального образования»;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4.1 слов</w:t>
      </w:r>
      <w:r w:rsidR="009D17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«населения» заменить словами «жителей муниципального образования»;</w:t>
      </w:r>
    </w:p>
    <w:p w:rsidR="00D66D49" w:rsidRDefault="00D66D49" w:rsidP="00692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пункте 4.2 слов</w:t>
      </w:r>
      <w:r w:rsidR="009D17F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«населения» заменить словами «жителей муниципального образования»;</w:t>
      </w:r>
    </w:p>
    <w:p w:rsidR="009D17F2" w:rsidRDefault="007D476A" w:rsidP="00692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4.3:</w:t>
      </w:r>
    </w:p>
    <w:p w:rsidR="00D66D49" w:rsidRDefault="00D66D49" w:rsidP="00692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«к компетенции органов местного самоуправления» заменить словами «к вопросам непосредственного обеспечения жизнедеятельности»;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«Решение о назначении публичных слушаний, общественных обсуждений должно быть принято Думой муниципального образования город-курорт Геленджик или главой муниципального образования город-курорт Геленджик в течение 10 дней с момента поступления инициативы проведения публичных слушаний, предусмотренной пунктом 3.1 настоящего Порядка.»;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4.5 изложить в следующей редакции: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«4.5. Правовой акт о назначении публичных слушаний, общественных обсуждений, полный текст проекта муниципального правового акта подлежат опубликованию не менее чем за 10 дней до дня проведения слушаний, в порядке, установленном для официального опубликования муниципальных правовых актов, а также размещению официальном сайте администрации муниципального образования 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654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  4.6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F2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4.8 изложить в следующей редакции: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«4.8. Для размещения материалов и информации, указанных в настоящем разделе,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органа местного самоуправления в информационно-телекоммуникационной сети «Интернет» может использоваться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для целей настоящего пункта устанавливается Правительством Российской Федерации.»;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5.4 слова «город-курорт Геленджик» исключить;</w:t>
      </w:r>
    </w:p>
    <w:p w:rsidR="00F850C6" w:rsidRDefault="007D476A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6.4:</w:t>
      </w:r>
    </w:p>
    <w:p w:rsidR="00F850C6" w:rsidRDefault="00F850C6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7D476A">
        <w:rPr>
          <w:rFonts w:ascii="Times New Roman" w:hAnsi="Times New Roman" w:cs="Times New Roman"/>
          <w:sz w:val="28"/>
          <w:szCs w:val="28"/>
        </w:rPr>
        <w:t>второй</w:t>
      </w:r>
      <w:r w:rsidR="007D4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850C6" w:rsidRDefault="00F850C6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рассмотрении проекта Устава муниципального образования городской округ город-курорт Геленджик Краснодарского края, а также проекта муниципального правового акта о внесении изменений и дополнений в данный Устав, проекта местного бюджета (бюджета муниципального образования городской округ город-курорт Геленджик Краснодарского края) и отчета о его исполнении, вопроса о преобразовании муниципального образования – территория муниципального образования</w:t>
      </w:r>
      <w:r w:rsidR="007D476A">
        <w:rPr>
          <w:rFonts w:ascii="Times New Roman" w:hAnsi="Times New Roman" w:cs="Times New Roman"/>
          <w:sz w:val="28"/>
          <w:szCs w:val="28"/>
        </w:rPr>
        <w:t>.»;</w:t>
      </w:r>
      <w:bookmarkStart w:id="0" w:name="_GoBack"/>
      <w:bookmarkEnd w:id="0"/>
    </w:p>
    <w:p w:rsidR="00D66D49" w:rsidRDefault="00F850C6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третьем </w:t>
      </w:r>
      <w:r w:rsidR="00D66D49">
        <w:rPr>
          <w:rFonts w:ascii="Times New Roman" w:hAnsi="Times New Roman" w:cs="Times New Roman"/>
          <w:sz w:val="28"/>
          <w:szCs w:val="28"/>
        </w:rPr>
        <w:t>слова «муниципального образования город-курорт Геленджик» заменить словами «муниципального образования городской округ город-курорт Геленджик Красно</w:t>
      </w:r>
      <w:r>
        <w:rPr>
          <w:rFonts w:ascii="Times New Roman" w:hAnsi="Times New Roman" w:cs="Times New Roman"/>
          <w:sz w:val="28"/>
          <w:szCs w:val="28"/>
        </w:rPr>
        <w:t>дарского края»</w:t>
      </w:r>
      <w:r w:rsidR="00D66D49">
        <w:rPr>
          <w:rFonts w:ascii="Times New Roman" w:hAnsi="Times New Roman" w:cs="Times New Roman"/>
          <w:sz w:val="28"/>
          <w:szCs w:val="28"/>
        </w:rPr>
        <w:t>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пункт 7.2 дополнить абзацем следующего содержания:</w:t>
      </w:r>
    </w:p>
    <w:p w:rsidR="00D66D49" w:rsidRDefault="00D66D49" w:rsidP="00692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«Результаты публичных слушаний, общественных обсуждений подлежат обязательному рассмотрению Думой муниципального образования город-курорт Геленджик при рассмотрении проектов муниципальных правовых актов.»;</w:t>
      </w:r>
    </w:p>
    <w:p w:rsidR="00D66D49" w:rsidRDefault="00D66D49" w:rsidP="00692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7.4 дополнить абзацем следующего содержания: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«Результаты публичных слушаний, общественных обсуждений, включая мотивированное обоснование принятых решений, подлежат обнародованию.»;</w:t>
      </w:r>
    </w:p>
    <w:p w:rsidR="00D66D49" w:rsidRDefault="00D66D49" w:rsidP="00D66D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разделах 8-9 слова «Устав муниципального образования город-курорт Геленджик» в соответствующих падежах заменить словами «Устав муниципального образования городской округ город-курорт Геленджик Краснодарского края» в соответствующих падежах.</w:t>
      </w:r>
    </w:p>
    <w:p w:rsidR="00D66D49" w:rsidRDefault="00D66D49" w:rsidP="00F85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0C6" w:rsidRPr="00F850C6" w:rsidRDefault="00F850C6" w:rsidP="00F85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6" w:rsidRDefault="00F850C6" w:rsidP="00F85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0C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850C6" w:rsidRDefault="00F850C6" w:rsidP="00F85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0C6">
        <w:rPr>
          <w:rFonts w:ascii="Times New Roman" w:hAnsi="Times New Roman" w:cs="Times New Roman"/>
          <w:sz w:val="28"/>
          <w:szCs w:val="28"/>
        </w:rPr>
        <w:t xml:space="preserve">городской округ город-курорт </w:t>
      </w:r>
    </w:p>
    <w:p w:rsidR="00F850C6" w:rsidRPr="00F850C6" w:rsidRDefault="00F850C6" w:rsidP="00F85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0C6">
        <w:rPr>
          <w:rFonts w:ascii="Times New Roman" w:hAnsi="Times New Roman" w:cs="Times New Roman"/>
          <w:sz w:val="28"/>
          <w:szCs w:val="28"/>
        </w:rPr>
        <w:t>Геленджик 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sectPr w:rsidR="00F850C6" w:rsidRPr="00F850C6" w:rsidSect="00692264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5BD" w:rsidRDefault="00AD35BD" w:rsidP="00692264">
      <w:pPr>
        <w:spacing w:after="0" w:line="240" w:lineRule="auto"/>
      </w:pPr>
      <w:r>
        <w:separator/>
      </w:r>
    </w:p>
  </w:endnote>
  <w:endnote w:type="continuationSeparator" w:id="0">
    <w:p w:rsidR="00AD35BD" w:rsidRDefault="00AD35BD" w:rsidP="00692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5BD" w:rsidRDefault="00AD35BD" w:rsidP="00692264">
      <w:pPr>
        <w:spacing w:after="0" w:line="240" w:lineRule="auto"/>
      </w:pPr>
      <w:r>
        <w:separator/>
      </w:r>
    </w:p>
  </w:footnote>
  <w:footnote w:type="continuationSeparator" w:id="0">
    <w:p w:rsidR="00AD35BD" w:rsidRDefault="00AD35BD" w:rsidP="00692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962064"/>
      <w:docPartObj>
        <w:docPartGallery w:val="Page Numbers (Top of Page)"/>
        <w:docPartUnique/>
      </w:docPartObj>
    </w:sdtPr>
    <w:sdtEndPr/>
    <w:sdtContent>
      <w:p w:rsidR="00692264" w:rsidRDefault="00692264">
        <w:pPr>
          <w:pStyle w:val="a4"/>
          <w:jc w:val="center"/>
        </w:pPr>
        <w:r w:rsidRPr="0069226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226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226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476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9226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92264" w:rsidRDefault="006922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1D"/>
    <w:rsid w:val="00631234"/>
    <w:rsid w:val="00692264"/>
    <w:rsid w:val="007D476A"/>
    <w:rsid w:val="00851EFE"/>
    <w:rsid w:val="009D17F2"/>
    <w:rsid w:val="00AD35BD"/>
    <w:rsid w:val="00B35D1D"/>
    <w:rsid w:val="00D66D49"/>
    <w:rsid w:val="00F8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122C"/>
  <w15:chartTrackingRefBased/>
  <w15:docId w15:val="{F3C034F9-F7F0-429D-B217-AD9412B2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2264"/>
  </w:style>
  <w:style w:type="paragraph" w:styleId="a6">
    <w:name w:val="footer"/>
    <w:basedOn w:val="a"/>
    <w:link w:val="a7"/>
    <w:uiPriority w:val="99"/>
    <w:unhideWhenUsed/>
    <w:rsid w:val="0069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2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23894&amp;dst=21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4</cp:revision>
  <dcterms:created xsi:type="dcterms:W3CDTF">2026-01-27T06:16:00Z</dcterms:created>
  <dcterms:modified xsi:type="dcterms:W3CDTF">2026-01-27T14:01:00Z</dcterms:modified>
</cp:coreProperties>
</file>