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2C4B66" w:rsidRPr="003552D8" w14:paraId="2EA6FF48" w14:textId="77777777" w:rsidTr="002C4B66">
        <w:tc>
          <w:tcPr>
            <w:tcW w:w="5000" w:type="pct"/>
          </w:tcPr>
          <w:p w14:paraId="5BF16B30" w14:textId="0AF549EC" w:rsidR="002C4B66" w:rsidRPr="003552D8" w:rsidRDefault="002C4B66" w:rsidP="002C4B66">
            <w:pPr>
              <w:spacing w:after="0"/>
              <w:jc w:val="center"/>
              <w:rPr>
                <w:rFonts w:ascii="Times New Roman" w:hAnsi="Times New Roman" w:cs="Times New Roman"/>
                <w:b/>
                <w:bCs/>
                <w:sz w:val="28"/>
                <w:szCs w:val="28"/>
              </w:rPr>
            </w:pPr>
          </w:p>
          <w:p w14:paraId="5B981844" w14:textId="7F219635" w:rsidR="00B861C9" w:rsidRPr="003552D8" w:rsidRDefault="00B861C9"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Сообщение о возможном установлении публичного сервитута</w:t>
            </w:r>
          </w:p>
          <w:p w14:paraId="57A9F849" w14:textId="77777777" w:rsidR="002C4B66" w:rsidRPr="003552D8" w:rsidRDefault="002C4B66" w:rsidP="002C4B66">
            <w:pPr>
              <w:spacing w:after="0"/>
              <w:jc w:val="center"/>
              <w:rPr>
                <w:rFonts w:ascii="Times New Roman" w:hAnsi="Times New Roman" w:cs="Times New Roman"/>
                <w:sz w:val="28"/>
                <w:szCs w:val="28"/>
              </w:rPr>
            </w:pPr>
          </w:p>
        </w:tc>
      </w:tr>
    </w:tbl>
    <w:p w14:paraId="0C2927E1" w14:textId="77777777" w:rsidR="00EE27F3" w:rsidRPr="003552D8"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3552D8" w14:paraId="7B2C75A9" w14:textId="77777777" w:rsidTr="00783418">
        <w:trPr>
          <w:trHeight w:val="276"/>
        </w:trPr>
        <w:tc>
          <w:tcPr>
            <w:tcW w:w="210" w:type="pct"/>
            <w:vMerge w:val="restart"/>
          </w:tcPr>
          <w:p w14:paraId="579C432C"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1</w:t>
            </w:r>
          </w:p>
        </w:tc>
        <w:tc>
          <w:tcPr>
            <w:tcW w:w="4790" w:type="pct"/>
          </w:tcPr>
          <w:p w14:paraId="64D61CF2" w14:textId="77777777" w:rsidR="00592226" w:rsidRPr="003552D8" w:rsidRDefault="00592226" w:rsidP="002C4B66">
            <w:pPr>
              <w:spacing w:after="0"/>
              <w:jc w:val="center"/>
              <w:rPr>
                <w:rFonts w:ascii="Times New Roman" w:hAnsi="Times New Roman" w:cs="Times New Roman"/>
                <w:b/>
                <w:bCs/>
                <w:sz w:val="20"/>
                <w:szCs w:val="20"/>
              </w:rPr>
            </w:pPr>
          </w:p>
          <w:p w14:paraId="6B226B3F" w14:textId="77777777" w:rsidR="00822D37" w:rsidRPr="003552D8" w:rsidRDefault="00822D37"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Наименование уполномоченного органа, которым рассматривается ходатайство об установлении публичного сервитута</w:t>
            </w:r>
          </w:p>
          <w:p w14:paraId="20C9DCE8" w14:textId="10F3677F" w:rsidR="00592226" w:rsidRPr="003552D8" w:rsidRDefault="00592226" w:rsidP="002C4B66">
            <w:pPr>
              <w:spacing w:after="0"/>
              <w:jc w:val="center"/>
              <w:rPr>
                <w:rFonts w:ascii="Times New Roman" w:hAnsi="Times New Roman" w:cs="Times New Roman"/>
                <w:b/>
                <w:bCs/>
                <w:sz w:val="28"/>
                <w:szCs w:val="28"/>
              </w:rPr>
            </w:pPr>
          </w:p>
        </w:tc>
      </w:tr>
      <w:tr w:rsidR="009609DF" w:rsidRPr="003552D8" w14:paraId="51227ECC" w14:textId="77777777" w:rsidTr="00783418">
        <w:trPr>
          <w:trHeight w:val="276"/>
        </w:trPr>
        <w:tc>
          <w:tcPr>
            <w:tcW w:w="210" w:type="pct"/>
            <w:vMerge/>
          </w:tcPr>
          <w:p w14:paraId="73AADC3D"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25F1F2E3" w14:textId="77777777" w:rsidR="005D0DBB" w:rsidRPr="003552D8" w:rsidRDefault="005D0DBB" w:rsidP="002C4B66">
            <w:pPr>
              <w:spacing w:after="0"/>
              <w:jc w:val="center"/>
              <w:rPr>
                <w:rFonts w:ascii="Times New Roman" w:hAnsi="Times New Roman" w:cs="Times New Roman"/>
                <w:sz w:val="20"/>
                <w:szCs w:val="20"/>
              </w:rPr>
            </w:pPr>
          </w:p>
          <w:p w14:paraId="6749FA4D"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Администрация муниципального образования город-курорт Геленджик</w:t>
            </w:r>
          </w:p>
          <w:p w14:paraId="7CCFF622" w14:textId="45A3549D" w:rsidR="005D0DBB" w:rsidRPr="003552D8" w:rsidRDefault="005D0DBB" w:rsidP="002C4B66">
            <w:pPr>
              <w:spacing w:after="0"/>
              <w:jc w:val="center"/>
              <w:rPr>
                <w:rFonts w:ascii="Times New Roman" w:hAnsi="Times New Roman" w:cs="Times New Roman"/>
                <w:sz w:val="28"/>
                <w:szCs w:val="28"/>
              </w:rPr>
            </w:pPr>
          </w:p>
        </w:tc>
      </w:tr>
    </w:tbl>
    <w:p w14:paraId="21EB9A1D" w14:textId="77777777" w:rsidR="00EE27F3" w:rsidRPr="003552D8"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3552D8" w14:paraId="10935C92" w14:textId="77777777" w:rsidTr="00783418">
        <w:trPr>
          <w:trHeight w:val="276"/>
        </w:trPr>
        <w:tc>
          <w:tcPr>
            <w:tcW w:w="210" w:type="pct"/>
            <w:vMerge w:val="restart"/>
          </w:tcPr>
          <w:p w14:paraId="3367291C"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2</w:t>
            </w:r>
          </w:p>
        </w:tc>
        <w:tc>
          <w:tcPr>
            <w:tcW w:w="4790" w:type="pct"/>
          </w:tcPr>
          <w:p w14:paraId="17A0D836" w14:textId="662A770B" w:rsidR="00822D37" w:rsidRPr="003552D8" w:rsidRDefault="00822D37"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Цель установления публичного сервитута</w:t>
            </w:r>
          </w:p>
        </w:tc>
      </w:tr>
      <w:tr w:rsidR="009609DF" w:rsidRPr="003552D8" w14:paraId="7CFD1AA8" w14:textId="77777777" w:rsidTr="00783418">
        <w:trPr>
          <w:trHeight w:val="276"/>
        </w:trPr>
        <w:tc>
          <w:tcPr>
            <w:tcW w:w="210" w:type="pct"/>
            <w:vMerge/>
          </w:tcPr>
          <w:p w14:paraId="0053156D"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373EBD9E" w14:textId="456BEA4E" w:rsidR="00822D37" w:rsidRPr="003552D8" w:rsidRDefault="006A61B5" w:rsidP="006A61B5">
            <w:pPr>
              <w:spacing w:after="0" w:line="240" w:lineRule="auto"/>
              <w:jc w:val="both"/>
              <w:rPr>
                <w:rFonts w:ascii="Times New Roman" w:hAnsi="Times New Roman" w:cs="Times New Roman"/>
                <w:sz w:val="28"/>
                <w:szCs w:val="28"/>
              </w:rPr>
            </w:pPr>
            <w:bookmarkStart w:id="0" w:name="_GoBack"/>
            <w:r>
              <w:rPr>
                <w:rFonts w:ascii="Times New Roman" w:hAnsi="Times New Roman" w:cs="Times New Roman"/>
                <w:sz w:val="28"/>
                <w:szCs w:val="28"/>
              </w:rPr>
              <w:t xml:space="preserve">подключение (технологического </w:t>
            </w:r>
            <w:r w:rsidRPr="006A61B5">
              <w:rPr>
                <w:rFonts w:ascii="Times New Roman" w:hAnsi="Times New Roman" w:cs="Times New Roman"/>
                <w:sz w:val="28"/>
                <w:szCs w:val="28"/>
              </w:rPr>
              <w:t>присоединения) к сетям инженерно-техни</w:t>
            </w:r>
            <w:r>
              <w:rPr>
                <w:rFonts w:ascii="Times New Roman" w:hAnsi="Times New Roman" w:cs="Times New Roman"/>
                <w:sz w:val="28"/>
                <w:szCs w:val="28"/>
              </w:rPr>
              <w:t xml:space="preserve">ческого обеспечения по объекту: </w:t>
            </w:r>
            <w:r w:rsidRPr="006A61B5">
              <w:rPr>
                <w:rFonts w:ascii="Times New Roman" w:hAnsi="Times New Roman" w:cs="Times New Roman"/>
                <w:sz w:val="28"/>
                <w:szCs w:val="28"/>
              </w:rPr>
              <w:t xml:space="preserve">«Реконструкция ТП АО 2-314 в </w:t>
            </w:r>
            <w:r>
              <w:rPr>
                <w:rFonts w:ascii="Times New Roman" w:hAnsi="Times New Roman" w:cs="Times New Roman"/>
                <w:sz w:val="28"/>
                <w:szCs w:val="28"/>
              </w:rPr>
              <w:br/>
            </w:r>
            <w:r w:rsidRPr="006A61B5">
              <w:rPr>
                <w:rFonts w:ascii="Times New Roman" w:hAnsi="Times New Roman" w:cs="Times New Roman"/>
                <w:sz w:val="28"/>
                <w:szCs w:val="28"/>
              </w:rPr>
              <w:t>с. Арх</w:t>
            </w:r>
            <w:r>
              <w:rPr>
                <w:rFonts w:ascii="Times New Roman" w:hAnsi="Times New Roman" w:cs="Times New Roman"/>
                <w:sz w:val="28"/>
                <w:szCs w:val="28"/>
              </w:rPr>
              <w:t xml:space="preserve">ипо-Осиповка согласно договору </w:t>
            </w:r>
            <w:r w:rsidRPr="006A61B5">
              <w:rPr>
                <w:rFonts w:ascii="Times New Roman" w:hAnsi="Times New Roman" w:cs="Times New Roman"/>
                <w:sz w:val="28"/>
                <w:szCs w:val="28"/>
              </w:rPr>
              <w:t>технологического присоединения от 08.02</w:t>
            </w:r>
            <w:r>
              <w:rPr>
                <w:rFonts w:ascii="Times New Roman" w:hAnsi="Times New Roman" w:cs="Times New Roman"/>
                <w:sz w:val="28"/>
                <w:szCs w:val="28"/>
              </w:rPr>
              <w:t>.2024 №10105-24-008</w:t>
            </w:r>
            <w:r w:rsidR="00285742">
              <w:rPr>
                <w:rFonts w:ascii="Times New Roman" w:hAnsi="Times New Roman" w:cs="Times New Roman"/>
                <w:sz w:val="28"/>
                <w:szCs w:val="28"/>
              </w:rPr>
              <w:t>72508-1 заявитель Берберов Ш.Ш.</w:t>
            </w:r>
            <w:r>
              <w:rPr>
                <w:rFonts w:ascii="Times New Roman" w:hAnsi="Times New Roman" w:cs="Times New Roman"/>
                <w:sz w:val="28"/>
                <w:szCs w:val="28"/>
              </w:rPr>
              <w:t>»</w:t>
            </w:r>
            <w:bookmarkEnd w:id="0"/>
          </w:p>
        </w:tc>
      </w:tr>
    </w:tbl>
    <w:p w14:paraId="2AB4801C" w14:textId="77777777" w:rsidR="009609DF" w:rsidRPr="003552D8" w:rsidRDefault="009609DF" w:rsidP="002C4B66">
      <w:pPr>
        <w:spacing w:after="0"/>
        <w:jc w:val="center"/>
        <w:rPr>
          <w:rFonts w:ascii="Times New Roman" w:hAnsi="Times New Roman" w:cs="Times New Roman"/>
          <w:sz w:val="28"/>
          <w:szCs w:val="2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3193"/>
        <w:gridCol w:w="6097"/>
      </w:tblGrid>
      <w:tr w:rsidR="00077635" w:rsidRPr="003552D8" w14:paraId="5D31C4E7" w14:textId="77777777" w:rsidTr="00594A37">
        <w:trPr>
          <w:trHeight w:val="276"/>
        </w:trPr>
        <w:tc>
          <w:tcPr>
            <w:tcW w:w="179" w:type="pct"/>
            <w:vMerge w:val="restart"/>
          </w:tcPr>
          <w:p w14:paraId="14F48B15" w14:textId="77777777" w:rsidR="00077635" w:rsidRPr="003552D8" w:rsidRDefault="00077635"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3</w:t>
            </w:r>
          </w:p>
        </w:tc>
        <w:tc>
          <w:tcPr>
            <w:tcW w:w="4821" w:type="pct"/>
            <w:gridSpan w:val="2"/>
          </w:tcPr>
          <w:p w14:paraId="04885569" w14:textId="72A27CB6" w:rsidR="00077635" w:rsidRPr="003552D8" w:rsidRDefault="00077635"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Адрес или иное описание местоположения земельных участков,</w:t>
            </w:r>
          </w:p>
          <w:p w14:paraId="4F2BC502" w14:textId="614C05B9" w:rsidR="00077635" w:rsidRPr="003552D8" w:rsidRDefault="00077635"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в отношении которых испрашивается публичный сервитут</w:t>
            </w:r>
          </w:p>
        </w:tc>
      </w:tr>
      <w:tr w:rsidR="006A61B5" w:rsidRPr="003552D8" w14:paraId="49419BD0" w14:textId="77777777" w:rsidTr="0056695C">
        <w:trPr>
          <w:trHeight w:val="276"/>
        </w:trPr>
        <w:tc>
          <w:tcPr>
            <w:tcW w:w="179" w:type="pct"/>
            <w:vMerge/>
          </w:tcPr>
          <w:p w14:paraId="5CD5A41B" w14:textId="77777777" w:rsidR="006A61B5" w:rsidRPr="003552D8" w:rsidRDefault="006A61B5" w:rsidP="006A61B5">
            <w:pPr>
              <w:spacing w:after="0"/>
              <w:jc w:val="center"/>
              <w:rPr>
                <w:rFonts w:ascii="Times New Roman" w:hAnsi="Times New Roman" w:cs="Times New Roman"/>
                <w:sz w:val="28"/>
                <w:szCs w:val="28"/>
              </w:rPr>
            </w:pPr>
          </w:p>
        </w:tc>
        <w:tc>
          <w:tcPr>
            <w:tcW w:w="1657" w:type="pct"/>
          </w:tcPr>
          <w:p w14:paraId="0B058E7B" w14:textId="7744E480" w:rsidR="006A61B5" w:rsidRPr="006A61B5" w:rsidRDefault="006A61B5" w:rsidP="006A61B5">
            <w:pPr>
              <w:spacing w:after="0"/>
              <w:jc w:val="center"/>
              <w:rPr>
                <w:rFonts w:ascii="Times New Roman" w:hAnsi="Times New Roman" w:cs="Times New Roman"/>
                <w:sz w:val="24"/>
                <w:szCs w:val="24"/>
              </w:rPr>
            </w:pPr>
            <w:r w:rsidRPr="006A61B5">
              <w:rPr>
                <w:rFonts w:ascii="Times New Roman" w:hAnsi="Times New Roman" w:cs="Times New Roman"/>
              </w:rPr>
              <w:t>23:40:1002019:38</w:t>
            </w:r>
          </w:p>
        </w:tc>
        <w:tc>
          <w:tcPr>
            <w:tcW w:w="3164" w:type="pct"/>
          </w:tcPr>
          <w:p w14:paraId="6F37C305" w14:textId="76105937" w:rsidR="006A61B5" w:rsidRPr="006A61B5" w:rsidRDefault="006A61B5" w:rsidP="006A61B5">
            <w:pPr>
              <w:spacing w:after="0"/>
              <w:jc w:val="both"/>
              <w:rPr>
                <w:rFonts w:ascii="Times New Roman" w:hAnsi="Times New Roman" w:cs="Times New Roman"/>
                <w:szCs w:val="24"/>
              </w:rPr>
            </w:pPr>
            <w:r w:rsidRPr="006A61B5">
              <w:rPr>
                <w:rFonts w:ascii="Times New Roman" w:hAnsi="Times New Roman" w:cs="Times New Roman"/>
                <w:szCs w:val="24"/>
              </w:rPr>
              <w:t>Краснодарский край, г. Геленджик, с. Архипо-Осиповка, ул. Красных Партизан, д. 2</w:t>
            </w:r>
          </w:p>
        </w:tc>
      </w:tr>
      <w:tr w:rsidR="006A61B5" w:rsidRPr="003552D8" w14:paraId="69CC9797" w14:textId="77777777" w:rsidTr="003A435C">
        <w:trPr>
          <w:trHeight w:val="276"/>
        </w:trPr>
        <w:tc>
          <w:tcPr>
            <w:tcW w:w="179" w:type="pct"/>
            <w:vMerge/>
          </w:tcPr>
          <w:p w14:paraId="58B96D55" w14:textId="77777777" w:rsidR="006A61B5" w:rsidRPr="003552D8" w:rsidRDefault="006A61B5" w:rsidP="006A61B5">
            <w:pPr>
              <w:spacing w:after="0"/>
              <w:jc w:val="center"/>
              <w:rPr>
                <w:rFonts w:ascii="Times New Roman" w:hAnsi="Times New Roman" w:cs="Times New Roman"/>
                <w:sz w:val="28"/>
                <w:szCs w:val="28"/>
              </w:rPr>
            </w:pPr>
          </w:p>
        </w:tc>
        <w:tc>
          <w:tcPr>
            <w:tcW w:w="1657" w:type="pct"/>
          </w:tcPr>
          <w:p w14:paraId="5CA44D03" w14:textId="28FF0BB2" w:rsidR="006A61B5" w:rsidRPr="006A61B5" w:rsidRDefault="006A61B5" w:rsidP="006A61B5">
            <w:pPr>
              <w:spacing w:after="0"/>
              <w:jc w:val="center"/>
              <w:rPr>
                <w:rFonts w:ascii="Times New Roman" w:hAnsi="Times New Roman" w:cs="Times New Roman"/>
                <w:sz w:val="24"/>
                <w:szCs w:val="24"/>
              </w:rPr>
            </w:pPr>
            <w:r w:rsidRPr="006A61B5">
              <w:rPr>
                <w:rFonts w:ascii="Times New Roman" w:hAnsi="Times New Roman" w:cs="Times New Roman"/>
              </w:rPr>
              <w:t>23:40:1002019:39</w:t>
            </w:r>
          </w:p>
        </w:tc>
        <w:tc>
          <w:tcPr>
            <w:tcW w:w="3164" w:type="pct"/>
          </w:tcPr>
          <w:p w14:paraId="262B64F3" w14:textId="42187451" w:rsidR="006A61B5" w:rsidRPr="006A61B5" w:rsidRDefault="006A61B5" w:rsidP="006A61B5">
            <w:pPr>
              <w:spacing w:after="0"/>
              <w:jc w:val="both"/>
              <w:rPr>
                <w:rFonts w:ascii="Times New Roman" w:hAnsi="Times New Roman" w:cs="Times New Roman"/>
                <w:szCs w:val="24"/>
              </w:rPr>
            </w:pPr>
            <w:r w:rsidRPr="006A61B5">
              <w:rPr>
                <w:rFonts w:ascii="Times New Roman" w:hAnsi="Times New Roman" w:cs="Times New Roman"/>
                <w:szCs w:val="24"/>
              </w:rPr>
              <w:t>Россия, Краснодарский край, муниципальное образование город-курорт Геленджик, с. Архипо-Осиповка, ул. Ленина, 133Б</w:t>
            </w:r>
          </w:p>
        </w:tc>
      </w:tr>
      <w:tr w:rsidR="006A61B5" w:rsidRPr="003552D8" w14:paraId="05EAAD9C" w14:textId="77777777" w:rsidTr="003A435C">
        <w:trPr>
          <w:trHeight w:val="276"/>
        </w:trPr>
        <w:tc>
          <w:tcPr>
            <w:tcW w:w="179" w:type="pct"/>
            <w:vMerge/>
          </w:tcPr>
          <w:p w14:paraId="68E06979" w14:textId="77777777" w:rsidR="006A61B5" w:rsidRPr="003552D8" w:rsidRDefault="006A61B5" w:rsidP="006A61B5">
            <w:pPr>
              <w:spacing w:after="0"/>
              <w:jc w:val="center"/>
              <w:rPr>
                <w:rFonts w:ascii="Times New Roman" w:hAnsi="Times New Roman" w:cs="Times New Roman"/>
                <w:sz w:val="28"/>
                <w:szCs w:val="28"/>
              </w:rPr>
            </w:pPr>
          </w:p>
        </w:tc>
        <w:tc>
          <w:tcPr>
            <w:tcW w:w="1657" w:type="pct"/>
          </w:tcPr>
          <w:p w14:paraId="043B3D33" w14:textId="5B70759E" w:rsidR="006A61B5" w:rsidRPr="006A61B5" w:rsidRDefault="006A61B5" w:rsidP="006A61B5">
            <w:pPr>
              <w:spacing w:after="0"/>
              <w:jc w:val="center"/>
              <w:rPr>
                <w:rFonts w:ascii="Times New Roman" w:hAnsi="Times New Roman" w:cs="Times New Roman"/>
                <w:sz w:val="24"/>
                <w:szCs w:val="24"/>
              </w:rPr>
            </w:pPr>
            <w:r w:rsidRPr="006A61B5">
              <w:rPr>
                <w:rFonts w:ascii="Times New Roman" w:hAnsi="Times New Roman" w:cs="Times New Roman"/>
              </w:rPr>
              <w:t>23:40:1002019</w:t>
            </w:r>
          </w:p>
        </w:tc>
        <w:tc>
          <w:tcPr>
            <w:tcW w:w="3164" w:type="pct"/>
          </w:tcPr>
          <w:p w14:paraId="6FA772C4" w14:textId="4DCB252E" w:rsidR="006A61B5" w:rsidRPr="00077635" w:rsidRDefault="006A61B5" w:rsidP="006A61B5">
            <w:pPr>
              <w:spacing w:after="0"/>
              <w:jc w:val="both"/>
              <w:rPr>
                <w:rFonts w:ascii="Times New Roman" w:hAnsi="Times New Roman" w:cs="Times New Roman"/>
                <w:sz w:val="24"/>
                <w:szCs w:val="24"/>
              </w:rPr>
            </w:pPr>
          </w:p>
        </w:tc>
      </w:tr>
      <w:tr w:rsidR="006A61B5" w:rsidRPr="003552D8" w14:paraId="71F376B4" w14:textId="77777777" w:rsidTr="003A435C">
        <w:trPr>
          <w:trHeight w:val="276"/>
        </w:trPr>
        <w:tc>
          <w:tcPr>
            <w:tcW w:w="179" w:type="pct"/>
            <w:vMerge/>
          </w:tcPr>
          <w:p w14:paraId="1712FC70" w14:textId="77777777" w:rsidR="006A61B5" w:rsidRPr="003552D8" w:rsidRDefault="006A61B5" w:rsidP="006A61B5">
            <w:pPr>
              <w:spacing w:after="0"/>
              <w:jc w:val="center"/>
              <w:rPr>
                <w:rFonts w:ascii="Times New Roman" w:hAnsi="Times New Roman" w:cs="Times New Roman"/>
                <w:sz w:val="28"/>
                <w:szCs w:val="28"/>
              </w:rPr>
            </w:pPr>
          </w:p>
        </w:tc>
        <w:tc>
          <w:tcPr>
            <w:tcW w:w="1657" w:type="pct"/>
          </w:tcPr>
          <w:p w14:paraId="4E6B0218" w14:textId="045D12F5" w:rsidR="006A61B5" w:rsidRPr="006A61B5" w:rsidRDefault="006A61B5" w:rsidP="006A61B5">
            <w:pPr>
              <w:spacing w:after="0"/>
              <w:jc w:val="center"/>
              <w:rPr>
                <w:rFonts w:ascii="Times New Roman" w:hAnsi="Times New Roman" w:cs="Times New Roman"/>
                <w:sz w:val="24"/>
                <w:szCs w:val="24"/>
              </w:rPr>
            </w:pPr>
            <w:r w:rsidRPr="006A61B5">
              <w:rPr>
                <w:rFonts w:ascii="Times New Roman" w:hAnsi="Times New Roman" w:cs="Times New Roman"/>
              </w:rPr>
              <w:t>23:40:1002018</w:t>
            </w:r>
          </w:p>
        </w:tc>
        <w:tc>
          <w:tcPr>
            <w:tcW w:w="3164" w:type="pct"/>
          </w:tcPr>
          <w:p w14:paraId="7A3C2F67" w14:textId="0C49E3C2" w:rsidR="006A61B5" w:rsidRPr="00077635" w:rsidRDefault="006A61B5" w:rsidP="006A61B5">
            <w:pPr>
              <w:spacing w:after="0"/>
              <w:jc w:val="both"/>
              <w:rPr>
                <w:rFonts w:ascii="Times New Roman" w:hAnsi="Times New Roman" w:cs="Times New Roman"/>
                <w:sz w:val="24"/>
                <w:szCs w:val="24"/>
              </w:rPr>
            </w:pPr>
          </w:p>
        </w:tc>
      </w:tr>
    </w:tbl>
    <w:p w14:paraId="668406ED" w14:textId="77777777" w:rsidR="00EE27F3" w:rsidRPr="003552D8"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3552D8" w14:paraId="5A9E0E97" w14:textId="77777777" w:rsidTr="00783418">
        <w:trPr>
          <w:trHeight w:val="276"/>
        </w:trPr>
        <w:tc>
          <w:tcPr>
            <w:tcW w:w="210" w:type="pct"/>
            <w:vMerge w:val="restart"/>
          </w:tcPr>
          <w:p w14:paraId="50936773"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4</w:t>
            </w:r>
          </w:p>
        </w:tc>
        <w:tc>
          <w:tcPr>
            <w:tcW w:w="4790" w:type="pct"/>
          </w:tcPr>
          <w:p w14:paraId="41F477A0" w14:textId="77777777" w:rsidR="00822D37" w:rsidRPr="003552D8" w:rsidRDefault="00822D37"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r>
      <w:tr w:rsidR="009609DF" w:rsidRPr="003552D8" w14:paraId="62F1973A" w14:textId="77777777" w:rsidTr="00783418">
        <w:trPr>
          <w:trHeight w:val="276"/>
        </w:trPr>
        <w:tc>
          <w:tcPr>
            <w:tcW w:w="210" w:type="pct"/>
            <w:vMerge/>
          </w:tcPr>
          <w:p w14:paraId="7CA28C0C"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13635B6D" w14:textId="77777777" w:rsidR="00B861C9" w:rsidRPr="003552D8" w:rsidRDefault="00B861C9" w:rsidP="002C4B66">
            <w:pPr>
              <w:spacing w:after="0"/>
              <w:jc w:val="center"/>
              <w:rPr>
                <w:rFonts w:ascii="Times New Roman" w:hAnsi="Times New Roman" w:cs="Times New Roman"/>
                <w:sz w:val="28"/>
                <w:szCs w:val="28"/>
              </w:rPr>
            </w:pPr>
          </w:p>
          <w:p w14:paraId="02E3965C" w14:textId="468C674A"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1) г. Геленджик, ул. Революционная, 1 – информационный стенд, расположенный на первом этаже здания администрации муниципального образования город-курорт Геленджик:</w:t>
            </w:r>
          </w:p>
          <w:p w14:paraId="700BED68" w14:textId="310F11C3"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понедельник – четверг с 9:00 до 18:00 часов (перерыв с 13:00 до 14:00), пятница с 9:00 до 17:00 часов (перерыв с 13:00 до 14:00)</w:t>
            </w:r>
            <w:r w:rsidR="00A167BF" w:rsidRPr="003552D8">
              <w:rPr>
                <w:rFonts w:ascii="Times New Roman" w:hAnsi="Times New Roman" w:cs="Times New Roman"/>
                <w:sz w:val="28"/>
                <w:szCs w:val="28"/>
              </w:rPr>
              <w:t>.</w:t>
            </w:r>
          </w:p>
          <w:p w14:paraId="7492B81E" w14:textId="620CE20A" w:rsidR="00592226"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2) г. Геленджик, ул. Революционная, 1</w:t>
            </w:r>
            <w:r w:rsidR="00DA76E6" w:rsidRPr="003552D8">
              <w:rPr>
                <w:rFonts w:ascii="Times New Roman" w:hAnsi="Times New Roman" w:cs="Times New Roman"/>
                <w:sz w:val="28"/>
                <w:szCs w:val="28"/>
              </w:rPr>
              <w:t xml:space="preserve">, холл </w:t>
            </w:r>
            <w:r w:rsidRPr="003552D8">
              <w:rPr>
                <w:rFonts w:ascii="Times New Roman" w:hAnsi="Times New Roman" w:cs="Times New Roman"/>
                <w:sz w:val="28"/>
                <w:szCs w:val="28"/>
              </w:rPr>
              <w:t>управления архитектуры и градостроительства администрации муниципального образования</w:t>
            </w:r>
          </w:p>
          <w:p w14:paraId="149FB283" w14:textId="4501E3F3"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lastRenderedPageBreak/>
              <w:t>город-курорт Геленджик:</w:t>
            </w:r>
          </w:p>
          <w:p w14:paraId="4D8FFC38"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понедельник – четверг с 9:00 до 18:00 часов (перерыв с 13:00 до 14:00), пятница с 9:00 до 17:00 часов (перерыв с 13:00 до 14:00).</w:t>
            </w:r>
          </w:p>
          <w:p w14:paraId="3C7C7E91" w14:textId="77777777" w:rsidR="00822D37" w:rsidRPr="003552D8" w:rsidRDefault="00822D37" w:rsidP="00592226">
            <w:pPr>
              <w:spacing w:after="0"/>
              <w:jc w:val="center"/>
              <w:rPr>
                <w:rFonts w:ascii="Times New Roman" w:hAnsi="Times New Roman" w:cs="Times New Roman"/>
                <w:sz w:val="28"/>
                <w:szCs w:val="28"/>
              </w:rPr>
            </w:pPr>
            <w:r w:rsidRPr="003552D8">
              <w:rPr>
                <w:rFonts w:ascii="Times New Roman" w:hAnsi="Times New Roman" w:cs="Times New Roman"/>
                <w:sz w:val="28"/>
                <w:szCs w:val="28"/>
              </w:rPr>
              <w:t>Тел.: +7 (86141) 3-16-48, +7 (86141) 2-02-81.</w:t>
            </w:r>
          </w:p>
          <w:p w14:paraId="4F6EA660" w14:textId="3BAE44BE" w:rsidR="00B861C9" w:rsidRPr="003552D8" w:rsidRDefault="00B861C9" w:rsidP="00951D5C">
            <w:pPr>
              <w:spacing w:after="0"/>
              <w:jc w:val="center"/>
              <w:rPr>
                <w:rFonts w:ascii="Times New Roman" w:hAnsi="Times New Roman" w:cs="Times New Roman"/>
                <w:sz w:val="28"/>
                <w:szCs w:val="28"/>
              </w:rPr>
            </w:pPr>
          </w:p>
        </w:tc>
      </w:tr>
      <w:tr w:rsidR="009609DF" w:rsidRPr="003552D8" w14:paraId="43A2ADB9" w14:textId="77777777" w:rsidTr="00783418">
        <w:trPr>
          <w:trHeight w:val="276"/>
        </w:trPr>
        <w:tc>
          <w:tcPr>
            <w:tcW w:w="210" w:type="pct"/>
            <w:vMerge/>
          </w:tcPr>
          <w:p w14:paraId="69436A8D"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7F764241" w14:textId="77777777" w:rsidR="00B861C9" w:rsidRPr="003552D8" w:rsidRDefault="00B861C9" w:rsidP="002C4B66">
            <w:pPr>
              <w:spacing w:after="0"/>
              <w:jc w:val="center"/>
              <w:rPr>
                <w:rFonts w:ascii="Times New Roman" w:hAnsi="Times New Roman" w:cs="Times New Roman"/>
                <w:sz w:val="20"/>
                <w:szCs w:val="20"/>
              </w:rPr>
            </w:pPr>
          </w:p>
          <w:p w14:paraId="6B05B812" w14:textId="77777777" w:rsidR="004F53CC"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 xml:space="preserve">Заявления об учете прав на земельные участки принимаются в течение </w:t>
            </w:r>
          </w:p>
          <w:p w14:paraId="5A5BA54C" w14:textId="19AADB63" w:rsidR="00822D37" w:rsidRPr="003552D8" w:rsidRDefault="00961141"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 xml:space="preserve"> </w:t>
            </w:r>
            <w:r w:rsidR="00822D37" w:rsidRPr="003552D8">
              <w:rPr>
                <w:rFonts w:ascii="Times New Roman" w:hAnsi="Times New Roman" w:cs="Times New Roman"/>
                <w:sz w:val="28"/>
                <w:szCs w:val="28"/>
              </w:rPr>
              <w:t>15 дней со дня официального опубликования настоящего сообщения.</w:t>
            </w:r>
          </w:p>
          <w:p w14:paraId="4FFB4353"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Правообладатели земельных участков, подавшие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w:t>
            </w:r>
          </w:p>
          <w:p w14:paraId="08E13B0A" w14:textId="77777777" w:rsidR="008D1A34" w:rsidRPr="003552D8" w:rsidRDefault="008D1A34" w:rsidP="002C4B66">
            <w:pPr>
              <w:spacing w:after="0"/>
              <w:jc w:val="center"/>
              <w:rPr>
                <w:rFonts w:ascii="Times New Roman" w:hAnsi="Times New Roman" w:cs="Times New Roman"/>
                <w:sz w:val="20"/>
                <w:szCs w:val="20"/>
              </w:rPr>
            </w:pPr>
          </w:p>
        </w:tc>
      </w:tr>
    </w:tbl>
    <w:p w14:paraId="720A9B5F" w14:textId="77777777" w:rsidR="00EE27F3" w:rsidRPr="003552D8"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3552D8" w14:paraId="2348D594" w14:textId="77777777" w:rsidTr="00783418">
        <w:trPr>
          <w:trHeight w:val="276"/>
        </w:trPr>
        <w:tc>
          <w:tcPr>
            <w:tcW w:w="210" w:type="pct"/>
            <w:vMerge w:val="restart"/>
          </w:tcPr>
          <w:p w14:paraId="52EF69CC"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5</w:t>
            </w:r>
          </w:p>
        </w:tc>
        <w:tc>
          <w:tcPr>
            <w:tcW w:w="4790" w:type="pct"/>
          </w:tcPr>
          <w:p w14:paraId="45BA9DE9" w14:textId="77777777" w:rsidR="00822D37" w:rsidRPr="003552D8" w:rsidRDefault="00822D37"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9609DF" w:rsidRPr="003552D8" w14:paraId="7887F4EB" w14:textId="77777777" w:rsidTr="00783418">
        <w:trPr>
          <w:trHeight w:val="276"/>
        </w:trPr>
        <w:tc>
          <w:tcPr>
            <w:tcW w:w="210" w:type="pct"/>
            <w:vMerge/>
          </w:tcPr>
          <w:p w14:paraId="3C3651C1"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71D74CD7" w14:textId="77777777" w:rsidR="00B861C9" w:rsidRPr="003552D8" w:rsidRDefault="00B861C9" w:rsidP="002C4B66">
            <w:pPr>
              <w:spacing w:after="0"/>
              <w:jc w:val="center"/>
              <w:rPr>
                <w:rFonts w:ascii="Times New Roman" w:hAnsi="Times New Roman" w:cs="Times New Roman"/>
                <w:sz w:val="28"/>
                <w:szCs w:val="28"/>
              </w:rPr>
            </w:pPr>
          </w:p>
          <w:p w14:paraId="3A58A84F"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 xml:space="preserve">Официальный сайт администрации муниципального образования город-курорт Геленджик в информационно-телекоммуникационной сети «Интернет» </w:t>
            </w:r>
            <w:hyperlink r:id="rId8" w:tgtFrame="_blank" w:history="1">
              <w:r w:rsidR="004F6F47" w:rsidRPr="003552D8">
                <w:rPr>
                  <w:rStyle w:val="a5"/>
                  <w:rFonts w:cs="Times New Roman"/>
                  <w:sz w:val="28"/>
                  <w:szCs w:val="28"/>
                </w:rPr>
                <w:t>admgel.ru</w:t>
              </w:r>
            </w:hyperlink>
            <w:r w:rsidRPr="003552D8">
              <w:rPr>
                <w:rFonts w:ascii="Times New Roman" w:hAnsi="Times New Roman" w:cs="Times New Roman"/>
                <w:sz w:val="28"/>
                <w:szCs w:val="28"/>
              </w:rPr>
              <w:t xml:space="preserve"> («Документы» -&gt; «Градостроительная деятельность» -&gt; «</w:t>
            </w:r>
            <w:r w:rsidR="00E20904" w:rsidRPr="003552D8">
              <w:rPr>
                <w:rFonts w:ascii="Times New Roman" w:hAnsi="Times New Roman" w:cs="Times New Roman"/>
                <w:sz w:val="28"/>
                <w:szCs w:val="28"/>
              </w:rPr>
              <w:t>Публичные сервитуты</w:t>
            </w:r>
            <w:r w:rsidRPr="003552D8">
              <w:rPr>
                <w:rFonts w:ascii="Times New Roman" w:hAnsi="Times New Roman" w:cs="Times New Roman"/>
                <w:sz w:val="28"/>
                <w:szCs w:val="28"/>
              </w:rPr>
              <w:t>»).</w:t>
            </w:r>
          </w:p>
          <w:p w14:paraId="0AEB1B6E" w14:textId="76D8AFA5" w:rsidR="00B861C9" w:rsidRPr="003552D8" w:rsidRDefault="00B861C9" w:rsidP="002C4B66">
            <w:pPr>
              <w:spacing w:after="0"/>
              <w:jc w:val="center"/>
              <w:rPr>
                <w:rFonts w:ascii="Times New Roman" w:hAnsi="Times New Roman" w:cs="Times New Roman"/>
                <w:sz w:val="28"/>
                <w:szCs w:val="28"/>
              </w:rPr>
            </w:pPr>
          </w:p>
        </w:tc>
      </w:tr>
    </w:tbl>
    <w:p w14:paraId="1BF76D39" w14:textId="77777777" w:rsidR="00EE27F3" w:rsidRPr="003552D8"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3552D8" w14:paraId="4313C9E8" w14:textId="77777777" w:rsidTr="00783418">
        <w:trPr>
          <w:trHeight w:val="276"/>
        </w:trPr>
        <w:tc>
          <w:tcPr>
            <w:tcW w:w="210" w:type="pct"/>
            <w:vMerge w:val="restart"/>
          </w:tcPr>
          <w:p w14:paraId="12CBD0C9"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6</w:t>
            </w:r>
          </w:p>
        </w:tc>
        <w:tc>
          <w:tcPr>
            <w:tcW w:w="4790" w:type="pct"/>
          </w:tcPr>
          <w:p w14:paraId="30157AC6" w14:textId="77777777" w:rsidR="00822D37" w:rsidRPr="003552D8" w:rsidRDefault="00822D37"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r>
      <w:tr w:rsidR="009609DF" w:rsidRPr="003552D8" w14:paraId="575B64EF" w14:textId="77777777" w:rsidTr="00783418">
        <w:trPr>
          <w:trHeight w:val="276"/>
        </w:trPr>
        <w:tc>
          <w:tcPr>
            <w:tcW w:w="210" w:type="pct"/>
            <w:vMerge/>
          </w:tcPr>
          <w:p w14:paraId="6935AA29"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4ACDE1C7" w14:textId="7FAB8716" w:rsidR="003C2ED9" w:rsidRPr="003552D8" w:rsidRDefault="00594CE9" w:rsidP="00594CE9">
            <w:pPr>
              <w:autoSpaceDE w:val="0"/>
              <w:autoSpaceDN w:val="0"/>
              <w:adjustRightInd w:val="0"/>
              <w:spacing w:after="0" w:line="240" w:lineRule="auto"/>
              <w:jc w:val="center"/>
              <w:rPr>
                <w:rFonts w:ascii="Times New Roman" w:hAnsi="Times New Roman" w:cs="Times New Roman"/>
                <w:sz w:val="28"/>
                <w:szCs w:val="28"/>
              </w:rPr>
            </w:pPr>
            <w:r w:rsidRPr="003552D8">
              <w:rPr>
                <w:rFonts w:ascii="Times New Roman" w:hAnsi="Times New Roman" w:cs="Times New Roman"/>
                <w:sz w:val="28"/>
                <w:szCs w:val="28"/>
              </w:rPr>
              <w:t>-</w:t>
            </w:r>
          </w:p>
        </w:tc>
      </w:tr>
    </w:tbl>
    <w:p w14:paraId="7E25D1C9" w14:textId="77777777" w:rsidR="00EE27F3" w:rsidRPr="003552D8"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3552D8" w14:paraId="7B6D4DE8" w14:textId="77777777" w:rsidTr="00783418">
        <w:trPr>
          <w:trHeight w:val="276"/>
        </w:trPr>
        <w:tc>
          <w:tcPr>
            <w:tcW w:w="210" w:type="pct"/>
            <w:vMerge w:val="restart"/>
          </w:tcPr>
          <w:p w14:paraId="683C1643"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7</w:t>
            </w:r>
          </w:p>
        </w:tc>
        <w:tc>
          <w:tcPr>
            <w:tcW w:w="4790" w:type="pct"/>
          </w:tcPr>
          <w:p w14:paraId="642F08B1" w14:textId="1B3F0068" w:rsidR="00822D37" w:rsidRPr="003552D8" w:rsidRDefault="00822D37"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tc>
      </w:tr>
      <w:tr w:rsidR="009609DF" w:rsidRPr="003552D8" w14:paraId="434EC3C9" w14:textId="77777777" w:rsidTr="00783418">
        <w:trPr>
          <w:trHeight w:val="276"/>
        </w:trPr>
        <w:tc>
          <w:tcPr>
            <w:tcW w:w="210" w:type="pct"/>
            <w:vMerge/>
          </w:tcPr>
          <w:p w14:paraId="2B52B4CB"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1EEE9ECC" w14:textId="69C9AE13" w:rsidR="00406B10" w:rsidRPr="003552D8" w:rsidRDefault="00AE2433" w:rsidP="00B76EB4">
            <w:pPr>
              <w:spacing w:after="0"/>
              <w:jc w:val="center"/>
              <w:rPr>
                <w:rFonts w:ascii="Times New Roman" w:hAnsi="Times New Roman" w:cs="Times New Roman"/>
                <w:sz w:val="28"/>
                <w:szCs w:val="28"/>
              </w:rPr>
            </w:pPr>
            <w:r w:rsidRPr="003552D8">
              <w:rPr>
                <w:rFonts w:ascii="Times New Roman" w:hAnsi="Times New Roman" w:cs="Times New Roman"/>
                <w:sz w:val="28"/>
                <w:szCs w:val="28"/>
              </w:rPr>
              <w:t>-</w:t>
            </w:r>
          </w:p>
        </w:tc>
      </w:tr>
    </w:tbl>
    <w:p w14:paraId="414C2AC6" w14:textId="77777777" w:rsidR="00822D37" w:rsidRPr="003552D8" w:rsidRDefault="00822D37" w:rsidP="002C4B66">
      <w:pPr>
        <w:spacing w:after="0"/>
        <w:jc w:val="center"/>
        <w:rPr>
          <w:rFonts w:ascii="Times New Roman" w:hAnsi="Times New Roman" w:cs="Times New Roman"/>
          <w:sz w:val="28"/>
          <w:szCs w:val="28"/>
        </w:rPr>
      </w:pPr>
    </w:p>
    <w:tbl>
      <w:tblPr>
        <w:tblStyle w:val="a9"/>
        <w:tblW w:w="9634" w:type="dxa"/>
        <w:tblLook w:val="04A0" w:firstRow="1" w:lastRow="0" w:firstColumn="1" w:lastColumn="0" w:noHBand="0" w:noVBand="1"/>
      </w:tblPr>
      <w:tblGrid>
        <w:gridCol w:w="562"/>
        <w:gridCol w:w="2953"/>
        <w:gridCol w:w="3143"/>
        <w:gridCol w:w="2976"/>
      </w:tblGrid>
      <w:tr w:rsidR="002C4B66" w:rsidRPr="003552D8" w14:paraId="3D556784" w14:textId="77777777" w:rsidTr="002C4B66">
        <w:tc>
          <w:tcPr>
            <w:tcW w:w="562" w:type="dxa"/>
            <w:tcBorders>
              <w:bottom w:val="nil"/>
            </w:tcBorders>
          </w:tcPr>
          <w:p w14:paraId="114DDEBC" w14:textId="77777777" w:rsidR="002C4B66" w:rsidRPr="003552D8" w:rsidRDefault="002C4B66" w:rsidP="002C4B66">
            <w:pPr>
              <w:spacing w:line="259" w:lineRule="auto"/>
              <w:jc w:val="center"/>
              <w:rPr>
                <w:rFonts w:ascii="Times New Roman" w:hAnsi="Times New Roman" w:cs="Times New Roman"/>
                <w:sz w:val="27"/>
                <w:szCs w:val="27"/>
                <w:lang w:val="en-US"/>
              </w:rPr>
            </w:pPr>
            <w:r w:rsidRPr="003552D8">
              <w:rPr>
                <w:rFonts w:ascii="Times New Roman" w:hAnsi="Times New Roman" w:cs="Times New Roman"/>
                <w:sz w:val="27"/>
                <w:szCs w:val="27"/>
                <w:lang w:val="en-US"/>
              </w:rPr>
              <w:t>8</w:t>
            </w:r>
          </w:p>
        </w:tc>
        <w:tc>
          <w:tcPr>
            <w:tcW w:w="9072" w:type="dxa"/>
            <w:gridSpan w:val="3"/>
          </w:tcPr>
          <w:p w14:paraId="3DB3FF49" w14:textId="0406D5E4" w:rsidR="002C4B66" w:rsidRPr="003552D8" w:rsidRDefault="002C4B66" w:rsidP="007C54E4">
            <w:pPr>
              <w:spacing w:line="259" w:lineRule="auto"/>
              <w:jc w:val="center"/>
              <w:rPr>
                <w:rFonts w:ascii="Times New Roman" w:hAnsi="Times New Roman" w:cs="Times New Roman"/>
                <w:b/>
                <w:bCs/>
                <w:sz w:val="27"/>
                <w:szCs w:val="27"/>
              </w:rPr>
            </w:pPr>
            <w:r w:rsidRPr="003552D8">
              <w:rPr>
                <w:rFonts w:ascii="Times New Roman" w:hAnsi="Times New Roman" w:cs="Times New Roman"/>
                <w:b/>
                <w:bCs/>
                <w:sz w:val="27"/>
                <w:szCs w:val="27"/>
              </w:rPr>
              <w:t>Описание местоположения границ публичного сервитута</w:t>
            </w:r>
          </w:p>
        </w:tc>
      </w:tr>
      <w:tr w:rsidR="002C4B66" w:rsidRPr="003552D8" w14:paraId="0690FC08" w14:textId="77777777" w:rsidTr="002C4B66">
        <w:trPr>
          <w:trHeight w:val="324"/>
        </w:trPr>
        <w:tc>
          <w:tcPr>
            <w:tcW w:w="562" w:type="dxa"/>
            <w:vMerge w:val="restart"/>
            <w:tcBorders>
              <w:top w:val="nil"/>
            </w:tcBorders>
          </w:tcPr>
          <w:p w14:paraId="1070FE2F" w14:textId="77777777" w:rsidR="002C4B66" w:rsidRPr="003552D8" w:rsidRDefault="002C4B66" w:rsidP="002C4B66">
            <w:pPr>
              <w:spacing w:line="259" w:lineRule="auto"/>
              <w:jc w:val="center"/>
              <w:rPr>
                <w:rFonts w:ascii="Times New Roman" w:hAnsi="Times New Roman" w:cs="Times New Roman"/>
                <w:sz w:val="27"/>
                <w:szCs w:val="27"/>
              </w:rPr>
            </w:pPr>
          </w:p>
        </w:tc>
        <w:tc>
          <w:tcPr>
            <w:tcW w:w="9072" w:type="dxa"/>
            <w:gridSpan w:val="3"/>
          </w:tcPr>
          <w:p w14:paraId="37DBCE95" w14:textId="15483B09" w:rsidR="002C4B66" w:rsidRPr="003552D8" w:rsidRDefault="0007253D" w:rsidP="007C54E4">
            <w:pPr>
              <w:spacing w:line="259" w:lineRule="auto"/>
              <w:jc w:val="center"/>
              <w:rPr>
                <w:rFonts w:ascii="Times New Roman" w:hAnsi="Times New Roman" w:cs="Times New Roman"/>
                <w:sz w:val="27"/>
                <w:szCs w:val="27"/>
              </w:rPr>
            </w:pPr>
            <w:r w:rsidRPr="003552D8">
              <w:rPr>
                <w:rFonts w:ascii="Times New Roman" w:hAnsi="Times New Roman" w:cs="Times New Roman"/>
                <w:sz w:val="27"/>
                <w:szCs w:val="27"/>
              </w:rPr>
              <w:t>Система координат МСК-23, зона - 1</w:t>
            </w:r>
          </w:p>
        </w:tc>
      </w:tr>
      <w:tr w:rsidR="002C4B66" w:rsidRPr="003552D8" w14:paraId="51B83E0E" w14:textId="77777777" w:rsidTr="002C4B66">
        <w:trPr>
          <w:trHeight w:val="324"/>
        </w:trPr>
        <w:tc>
          <w:tcPr>
            <w:tcW w:w="562" w:type="dxa"/>
            <w:vMerge/>
            <w:tcBorders>
              <w:bottom w:val="nil"/>
            </w:tcBorders>
          </w:tcPr>
          <w:p w14:paraId="0321607A" w14:textId="77777777" w:rsidR="002C4B66" w:rsidRPr="003552D8" w:rsidRDefault="002C4B66" w:rsidP="002C4B66">
            <w:pPr>
              <w:spacing w:line="259" w:lineRule="auto"/>
              <w:jc w:val="center"/>
              <w:rPr>
                <w:rFonts w:ascii="Times New Roman" w:hAnsi="Times New Roman" w:cs="Times New Roman"/>
                <w:sz w:val="27"/>
                <w:szCs w:val="27"/>
              </w:rPr>
            </w:pPr>
          </w:p>
        </w:tc>
        <w:tc>
          <w:tcPr>
            <w:tcW w:w="9072" w:type="dxa"/>
            <w:gridSpan w:val="3"/>
          </w:tcPr>
          <w:p w14:paraId="49EAD9F4" w14:textId="0F0D8C62" w:rsidR="002C4B66" w:rsidRPr="003552D8" w:rsidRDefault="002C4B66" w:rsidP="007C54E4">
            <w:pPr>
              <w:spacing w:line="259" w:lineRule="auto"/>
              <w:jc w:val="center"/>
              <w:rPr>
                <w:rFonts w:ascii="Times New Roman" w:hAnsi="Times New Roman" w:cs="Times New Roman"/>
                <w:sz w:val="27"/>
                <w:szCs w:val="27"/>
              </w:rPr>
            </w:pPr>
            <w:r w:rsidRPr="003552D8">
              <w:rPr>
                <w:rFonts w:ascii="Times New Roman" w:hAnsi="Times New Roman" w:cs="Times New Roman"/>
                <w:sz w:val="27"/>
                <w:szCs w:val="27"/>
              </w:rPr>
              <w:t>Координаты поворотных точек границ публичного сервитута:</w:t>
            </w:r>
          </w:p>
        </w:tc>
      </w:tr>
      <w:tr w:rsidR="002C4B66" w:rsidRPr="003552D8" w14:paraId="549016A7" w14:textId="77777777" w:rsidTr="002C4B66">
        <w:tc>
          <w:tcPr>
            <w:tcW w:w="562" w:type="dxa"/>
            <w:tcBorders>
              <w:top w:val="nil"/>
              <w:bottom w:val="nil"/>
            </w:tcBorders>
          </w:tcPr>
          <w:p w14:paraId="243185D1" w14:textId="77777777" w:rsidR="002C4B66" w:rsidRPr="003552D8" w:rsidRDefault="002C4B66" w:rsidP="002C4B66">
            <w:pPr>
              <w:spacing w:line="259" w:lineRule="auto"/>
              <w:jc w:val="center"/>
              <w:rPr>
                <w:rFonts w:ascii="Times New Roman" w:hAnsi="Times New Roman" w:cs="Times New Roman"/>
                <w:sz w:val="27"/>
                <w:szCs w:val="27"/>
              </w:rPr>
            </w:pPr>
          </w:p>
        </w:tc>
        <w:tc>
          <w:tcPr>
            <w:tcW w:w="2953" w:type="dxa"/>
            <w:vMerge w:val="restart"/>
          </w:tcPr>
          <w:p w14:paraId="38159D27" w14:textId="15CF435A" w:rsidR="002C4B66" w:rsidRPr="003552D8" w:rsidRDefault="002C4B66" w:rsidP="007C54E4">
            <w:pPr>
              <w:spacing w:line="259" w:lineRule="auto"/>
              <w:jc w:val="center"/>
              <w:rPr>
                <w:rFonts w:ascii="Times New Roman" w:hAnsi="Times New Roman" w:cs="Times New Roman"/>
                <w:sz w:val="27"/>
                <w:szCs w:val="27"/>
              </w:rPr>
            </w:pPr>
            <w:r w:rsidRPr="003552D8">
              <w:rPr>
                <w:rFonts w:ascii="Times New Roman" w:hAnsi="Times New Roman" w:cs="Times New Roman"/>
                <w:sz w:val="27"/>
                <w:szCs w:val="27"/>
              </w:rPr>
              <w:t>Обозначение характерных точек границ</w:t>
            </w:r>
          </w:p>
        </w:tc>
        <w:tc>
          <w:tcPr>
            <w:tcW w:w="6119" w:type="dxa"/>
            <w:gridSpan w:val="2"/>
          </w:tcPr>
          <w:p w14:paraId="303AA31B" w14:textId="77777777" w:rsidR="002C4B66" w:rsidRPr="003552D8" w:rsidRDefault="002C4B66" w:rsidP="002C4B66">
            <w:pPr>
              <w:spacing w:line="259" w:lineRule="auto"/>
              <w:jc w:val="center"/>
              <w:rPr>
                <w:rFonts w:ascii="Times New Roman" w:hAnsi="Times New Roman" w:cs="Times New Roman"/>
                <w:sz w:val="27"/>
                <w:szCs w:val="27"/>
              </w:rPr>
            </w:pPr>
            <w:r w:rsidRPr="003552D8">
              <w:rPr>
                <w:rFonts w:ascii="Times New Roman" w:hAnsi="Times New Roman" w:cs="Times New Roman"/>
                <w:sz w:val="27"/>
                <w:szCs w:val="27"/>
              </w:rPr>
              <w:t>Координаты, м</w:t>
            </w:r>
          </w:p>
        </w:tc>
      </w:tr>
      <w:tr w:rsidR="002C4B66" w:rsidRPr="003552D8" w14:paraId="7AAF7A3E" w14:textId="77777777" w:rsidTr="002C4B66">
        <w:tc>
          <w:tcPr>
            <w:tcW w:w="562" w:type="dxa"/>
            <w:tcBorders>
              <w:top w:val="nil"/>
              <w:bottom w:val="nil"/>
            </w:tcBorders>
          </w:tcPr>
          <w:p w14:paraId="36C1E853" w14:textId="77777777" w:rsidR="002C4B66" w:rsidRPr="003552D8" w:rsidRDefault="002C4B66" w:rsidP="002C4B66">
            <w:pPr>
              <w:spacing w:line="259" w:lineRule="auto"/>
              <w:jc w:val="center"/>
              <w:rPr>
                <w:rFonts w:ascii="Times New Roman" w:hAnsi="Times New Roman" w:cs="Times New Roman"/>
                <w:sz w:val="27"/>
                <w:szCs w:val="27"/>
              </w:rPr>
            </w:pPr>
          </w:p>
        </w:tc>
        <w:tc>
          <w:tcPr>
            <w:tcW w:w="2953" w:type="dxa"/>
            <w:vMerge/>
          </w:tcPr>
          <w:p w14:paraId="47FA81F5" w14:textId="77777777" w:rsidR="002C4B66" w:rsidRPr="003552D8" w:rsidRDefault="002C4B66" w:rsidP="002C4B66">
            <w:pPr>
              <w:spacing w:line="259" w:lineRule="auto"/>
              <w:jc w:val="center"/>
              <w:rPr>
                <w:rFonts w:ascii="Times New Roman" w:hAnsi="Times New Roman" w:cs="Times New Roman"/>
                <w:sz w:val="27"/>
                <w:szCs w:val="27"/>
              </w:rPr>
            </w:pPr>
          </w:p>
        </w:tc>
        <w:tc>
          <w:tcPr>
            <w:tcW w:w="3143" w:type="dxa"/>
          </w:tcPr>
          <w:p w14:paraId="70586A9E" w14:textId="77777777" w:rsidR="002C4B66" w:rsidRPr="003552D8" w:rsidRDefault="002C4B66" w:rsidP="002C4B66">
            <w:pPr>
              <w:spacing w:line="259" w:lineRule="auto"/>
              <w:jc w:val="center"/>
              <w:rPr>
                <w:rFonts w:ascii="Times New Roman" w:hAnsi="Times New Roman" w:cs="Times New Roman"/>
                <w:sz w:val="27"/>
                <w:szCs w:val="27"/>
              </w:rPr>
            </w:pPr>
            <w:r w:rsidRPr="003552D8">
              <w:rPr>
                <w:rFonts w:ascii="Times New Roman" w:hAnsi="Times New Roman" w:cs="Times New Roman"/>
                <w:sz w:val="27"/>
                <w:szCs w:val="27"/>
              </w:rPr>
              <w:t>Х</w:t>
            </w:r>
          </w:p>
        </w:tc>
        <w:tc>
          <w:tcPr>
            <w:tcW w:w="2976" w:type="dxa"/>
          </w:tcPr>
          <w:p w14:paraId="0AFF2EB5" w14:textId="77777777" w:rsidR="002C4B66" w:rsidRPr="003552D8" w:rsidRDefault="002C4B66" w:rsidP="002C4B66">
            <w:pPr>
              <w:spacing w:line="259" w:lineRule="auto"/>
              <w:jc w:val="center"/>
              <w:rPr>
                <w:rFonts w:ascii="Times New Roman" w:hAnsi="Times New Roman" w:cs="Times New Roman"/>
                <w:sz w:val="27"/>
                <w:szCs w:val="27"/>
                <w:lang w:val="en-US"/>
              </w:rPr>
            </w:pPr>
            <w:r w:rsidRPr="003552D8">
              <w:rPr>
                <w:rFonts w:ascii="Times New Roman" w:hAnsi="Times New Roman" w:cs="Times New Roman"/>
                <w:sz w:val="27"/>
                <w:szCs w:val="27"/>
                <w:lang w:val="en-US"/>
              </w:rPr>
              <w:t>Y</w:t>
            </w:r>
          </w:p>
        </w:tc>
      </w:tr>
      <w:tr w:rsidR="004B2080" w:rsidRPr="003552D8" w14:paraId="4B916240" w14:textId="77777777" w:rsidTr="00031B44">
        <w:tc>
          <w:tcPr>
            <w:tcW w:w="562" w:type="dxa"/>
            <w:tcBorders>
              <w:top w:val="nil"/>
              <w:bottom w:val="nil"/>
            </w:tcBorders>
          </w:tcPr>
          <w:p w14:paraId="3FD60122"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0FF64A40" w14:textId="357257B3"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1</w:t>
            </w:r>
          </w:p>
        </w:tc>
        <w:tc>
          <w:tcPr>
            <w:tcW w:w="3143" w:type="dxa"/>
            <w:vAlign w:val="center"/>
          </w:tcPr>
          <w:p w14:paraId="768B2501" w14:textId="22E50691"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403900,72</w:t>
            </w:r>
          </w:p>
        </w:tc>
        <w:tc>
          <w:tcPr>
            <w:tcW w:w="2976" w:type="dxa"/>
            <w:vAlign w:val="center"/>
          </w:tcPr>
          <w:p w14:paraId="53179A90" w14:textId="0D809849"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1344231,52</w:t>
            </w:r>
          </w:p>
        </w:tc>
      </w:tr>
      <w:tr w:rsidR="004B2080" w:rsidRPr="003552D8" w14:paraId="423FEE7E" w14:textId="77777777" w:rsidTr="00031B44">
        <w:tc>
          <w:tcPr>
            <w:tcW w:w="562" w:type="dxa"/>
            <w:tcBorders>
              <w:top w:val="nil"/>
              <w:bottom w:val="nil"/>
            </w:tcBorders>
          </w:tcPr>
          <w:p w14:paraId="23730639"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0EC26B70" w14:textId="6655E0E0"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2</w:t>
            </w:r>
          </w:p>
        </w:tc>
        <w:tc>
          <w:tcPr>
            <w:tcW w:w="3143" w:type="dxa"/>
            <w:vAlign w:val="center"/>
          </w:tcPr>
          <w:p w14:paraId="53A05A0A" w14:textId="44049093"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403912,16</w:t>
            </w:r>
          </w:p>
        </w:tc>
        <w:tc>
          <w:tcPr>
            <w:tcW w:w="2976" w:type="dxa"/>
            <w:vAlign w:val="center"/>
          </w:tcPr>
          <w:p w14:paraId="49AB0DDF" w14:textId="5C7F8D00"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1344234,97</w:t>
            </w:r>
          </w:p>
        </w:tc>
      </w:tr>
      <w:tr w:rsidR="004B2080" w:rsidRPr="003552D8" w14:paraId="1B515BF4" w14:textId="77777777" w:rsidTr="00031B44">
        <w:tc>
          <w:tcPr>
            <w:tcW w:w="562" w:type="dxa"/>
            <w:tcBorders>
              <w:top w:val="nil"/>
              <w:bottom w:val="nil"/>
            </w:tcBorders>
          </w:tcPr>
          <w:p w14:paraId="29AD2061"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71C00373" w14:textId="5893EE03"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3</w:t>
            </w:r>
          </w:p>
        </w:tc>
        <w:tc>
          <w:tcPr>
            <w:tcW w:w="3143" w:type="dxa"/>
            <w:vAlign w:val="center"/>
          </w:tcPr>
          <w:p w14:paraId="6E51474A" w14:textId="40BB0D02"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403905,75</w:t>
            </w:r>
          </w:p>
        </w:tc>
        <w:tc>
          <w:tcPr>
            <w:tcW w:w="2976" w:type="dxa"/>
            <w:vAlign w:val="center"/>
          </w:tcPr>
          <w:p w14:paraId="3F28CD1B" w14:textId="00069ABC"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1344256,35</w:t>
            </w:r>
          </w:p>
        </w:tc>
      </w:tr>
      <w:tr w:rsidR="004B2080" w:rsidRPr="003552D8" w14:paraId="35A5140E" w14:textId="77777777" w:rsidTr="00031B44">
        <w:tc>
          <w:tcPr>
            <w:tcW w:w="562" w:type="dxa"/>
            <w:tcBorders>
              <w:top w:val="nil"/>
              <w:bottom w:val="nil"/>
            </w:tcBorders>
          </w:tcPr>
          <w:p w14:paraId="1B415CA3"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358B8726" w14:textId="51C84F97"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4</w:t>
            </w:r>
          </w:p>
        </w:tc>
        <w:tc>
          <w:tcPr>
            <w:tcW w:w="3143" w:type="dxa"/>
            <w:vAlign w:val="center"/>
          </w:tcPr>
          <w:p w14:paraId="44CC7D8B" w14:textId="45224AE3"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403905,62</w:t>
            </w:r>
          </w:p>
        </w:tc>
        <w:tc>
          <w:tcPr>
            <w:tcW w:w="2976" w:type="dxa"/>
            <w:vAlign w:val="center"/>
          </w:tcPr>
          <w:p w14:paraId="73F914EF" w14:textId="4025508D"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1344258,51</w:t>
            </w:r>
          </w:p>
        </w:tc>
      </w:tr>
      <w:tr w:rsidR="004B2080" w:rsidRPr="003552D8" w14:paraId="3473D971" w14:textId="77777777" w:rsidTr="00031B44">
        <w:tc>
          <w:tcPr>
            <w:tcW w:w="562" w:type="dxa"/>
            <w:tcBorders>
              <w:top w:val="nil"/>
              <w:bottom w:val="nil"/>
            </w:tcBorders>
          </w:tcPr>
          <w:p w14:paraId="18FF210C"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0EA39989" w14:textId="18113880"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5</w:t>
            </w:r>
          </w:p>
        </w:tc>
        <w:tc>
          <w:tcPr>
            <w:tcW w:w="3143" w:type="dxa"/>
            <w:vAlign w:val="center"/>
          </w:tcPr>
          <w:p w14:paraId="3545DDE2" w14:textId="166E6D75"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403906,05</w:t>
            </w:r>
          </w:p>
        </w:tc>
        <w:tc>
          <w:tcPr>
            <w:tcW w:w="2976" w:type="dxa"/>
            <w:vAlign w:val="center"/>
          </w:tcPr>
          <w:p w14:paraId="545DFB05" w14:textId="6BF386A0"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1344258,67</w:t>
            </w:r>
          </w:p>
        </w:tc>
      </w:tr>
      <w:tr w:rsidR="004B2080" w:rsidRPr="003552D8" w14:paraId="72E01832" w14:textId="77777777" w:rsidTr="00031B44">
        <w:tc>
          <w:tcPr>
            <w:tcW w:w="562" w:type="dxa"/>
            <w:tcBorders>
              <w:top w:val="nil"/>
              <w:bottom w:val="nil"/>
            </w:tcBorders>
          </w:tcPr>
          <w:p w14:paraId="775AF78B"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77D79684" w14:textId="7676A1EC" w:rsidR="004B2080" w:rsidRPr="003A435C" w:rsidRDefault="004B2080" w:rsidP="004B2080">
            <w:pPr>
              <w:jc w:val="center"/>
              <w:rPr>
                <w:rFonts w:ascii="Times New Roman" w:hAnsi="Times New Roman" w:cs="Times New Roman"/>
                <w:spacing w:val="-10"/>
                <w:sz w:val="24"/>
                <w:szCs w:val="24"/>
              </w:rPr>
            </w:pPr>
            <w:r>
              <w:rPr>
                <w:rFonts w:ascii="Calibri" w:hAnsi="Calibri" w:cs="Calibri"/>
                <w:color w:val="000000"/>
              </w:rPr>
              <w:t>6</w:t>
            </w:r>
          </w:p>
        </w:tc>
        <w:tc>
          <w:tcPr>
            <w:tcW w:w="3143" w:type="dxa"/>
            <w:vAlign w:val="center"/>
          </w:tcPr>
          <w:p w14:paraId="24B62C15" w14:textId="5D3F2137" w:rsidR="004B2080" w:rsidRPr="003A435C" w:rsidRDefault="004B2080" w:rsidP="004B2080">
            <w:pPr>
              <w:jc w:val="center"/>
              <w:rPr>
                <w:rFonts w:ascii="Times New Roman" w:hAnsi="Times New Roman" w:cs="Times New Roman"/>
                <w:sz w:val="24"/>
                <w:szCs w:val="24"/>
              </w:rPr>
            </w:pPr>
            <w:r>
              <w:rPr>
                <w:rFonts w:ascii="Calibri" w:hAnsi="Calibri" w:cs="Calibri"/>
                <w:color w:val="000000"/>
              </w:rPr>
              <w:t>403905,30</w:t>
            </w:r>
          </w:p>
        </w:tc>
        <w:tc>
          <w:tcPr>
            <w:tcW w:w="2976" w:type="dxa"/>
            <w:vAlign w:val="center"/>
          </w:tcPr>
          <w:p w14:paraId="7BC5EB48" w14:textId="03FCB02A" w:rsidR="004B2080" w:rsidRPr="003A435C" w:rsidRDefault="004B2080" w:rsidP="004B2080">
            <w:pPr>
              <w:jc w:val="center"/>
              <w:rPr>
                <w:rFonts w:ascii="Times New Roman" w:hAnsi="Times New Roman" w:cs="Times New Roman"/>
                <w:sz w:val="24"/>
                <w:szCs w:val="24"/>
              </w:rPr>
            </w:pPr>
            <w:r>
              <w:rPr>
                <w:rFonts w:ascii="Calibri" w:hAnsi="Calibri" w:cs="Calibri"/>
                <w:color w:val="000000"/>
              </w:rPr>
              <w:t>1344263,81</w:t>
            </w:r>
          </w:p>
        </w:tc>
      </w:tr>
      <w:tr w:rsidR="004B2080" w:rsidRPr="003552D8" w14:paraId="1ADDF48C" w14:textId="77777777" w:rsidTr="00031B44">
        <w:tc>
          <w:tcPr>
            <w:tcW w:w="562" w:type="dxa"/>
            <w:tcBorders>
              <w:top w:val="nil"/>
              <w:bottom w:val="nil"/>
            </w:tcBorders>
          </w:tcPr>
          <w:p w14:paraId="1A0D3DDD"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090AF8F7" w14:textId="41086041" w:rsidR="004B2080" w:rsidRPr="003A435C" w:rsidRDefault="004B2080" w:rsidP="004B2080">
            <w:pPr>
              <w:jc w:val="center"/>
              <w:rPr>
                <w:rFonts w:ascii="Times New Roman" w:hAnsi="Times New Roman" w:cs="Times New Roman"/>
                <w:spacing w:val="-10"/>
                <w:sz w:val="24"/>
                <w:szCs w:val="24"/>
              </w:rPr>
            </w:pPr>
            <w:r>
              <w:rPr>
                <w:rFonts w:ascii="Calibri" w:hAnsi="Calibri" w:cs="Calibri"/>
                <w:color w:val="000000"/>
              </w:rPr>
              <w:t>7</w:t>
            </w:r>
          </w:p>
        </w:tc>
        <w:tc>
          <w:tcPr>
            <w:tcW w:w="3143" w:type="dxa"/>
            <w:vAlign w:val="center"/>
          </w:tcPr>
          <w:p w14:paraId="04FDDF9F" w14:textId="2C4D0203" w:rsidR="004B2080" w:rsidRPr="003A435C" w:rsidRDefault="004B2080" w:rsidP="004B2080">
            <w:pPr>
              <w:jc w:val="center"/>
              <w:rPr>
                <w:rFonts w:ascii="Times New Roman" w:hAnsi="Times New Roman" w:cs="Times New Roman"/>
                <w:sz w:val="24"/>
                <w:szCs w:val="24"/>
              </w:rPr>
            </w:pPr>
            <w:r>
              <w:rPr>
                <w:rFonts w:ascii="Calibri" w:hAnsi="Calibri" w:cs="Calibri"/>
                <w:color w:val="000000"/>
              </w:rPr>
              <w:t>403906,24</w:t>
            </w:r>
          </w:p>
        </w:tc>
        <w:tc>
          <w:tcPr>
            <w:tcW w:w="2976" w:type="dxa"/>
            <w:vAlign w:val="center"/>
          </w:tcPr>
          <w:p w14:paraId="1A78799B" w14:textId="058914D0" w:rsidR="004B2080" w:rsidRPr="003A435C" w:rsidRDefault="004B2080" w:rsidP="004B2080">
            <w:pPr>
              <w:jc w:val="center"/>
              <w:rPr>
                <w:rFonts w:ascii="Times New Roman" w:hAnsi="Times New Roman" w:cs="Times New Roman"/>
                <w:sz w:val="24"/>
                <w:szCs w:val="24"/>
              </w:rPr>
            </w:pPr>
            <w:r>
              <w:rPr>
                <w:rFonts w:ascii="Calibri" w:hAnsi="Calibri" w:cs="Calibri"/>
                <w:color w:val="000000"/>
              </w:rPr>
              <w:t>1344264,52</w:t>
            </w:r>
          </w:p>
        </w:tc>
      </w:tr>
      <w:tr w:rsidR="004B2080" w:rsidRPr="003552D8" w14:paraId="639F55C8" w14:textId="77777777" w:rsidTr="00031B44">
        <w:tc>
          <w:tcPr>
            <w:tcW w:w="562" w:type="dxa"/>
            <w:tcBorders>
              <w:top w:val="nil"/>
              <w:bottom w:val="nil"/>
            </w:tcBorders>
          </w:tcPr>
          <w:p w14:paraId="4FFB4C0A"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76A109C6" w14:textId="7800EB55" w:rsidR="004B2080" w:rsidRPr="003A435C" w:rsidRDefault="004B2080" w:rsidP="004B2080">
            <w:pPr>
              <w:jc w:val="center"/>
              <w:rPr>
                <w:rFonts w:ascii="Times New Roman" w:hAnsi="Times New Roman" w:cs="Times New Roman"/>
                <w:spacing w:val="-10"/>
                <w:sz w:val="24"/>
                <w:szCs w:val="24"/>
              </w:rPr>
            </w:pPr>
            <w:r>
              <w:rPr>
                <w:rFonts w:ascii="Calibri" w:hAnsi="Calibri" w:cs="Calibri"/>
                <w:color w:val="000000"/>
              </w:rPr>
              <w:t>8</w:t>
            </w:r>
          </w:p>
        </w:tc>
        <w:tc>
          <w:tcPr>
            <w:tcW w:w="3143" w:type="dxa"/>
            <w:vAlign w:val="center"/>
          </w:tcPr>
          <w:p w14:paraId="1B00F196" w14:textId="0047A809" w:rsidR="004B2080" w:rsidRPr="003A435C" w:rsidRDefault="004B2080" w:rsidP="004B2080">
            <w:pPr>
              <w:jc w:val="center"/>
              <w:rPr>
                <w:rFonts w:ascii="Times New Roman" w:hAnsi="Times New Roman" w:cs="Times New Roman"/>
                <w:sz w:val="24"/>
                <w:szCs w:val="24"/>
              </w:rPr>
            </w:pPr>
            <w:r>
              <w:rPr>
                <w:rFonts w:ascii="Calibri" w:hAnsi="Calibri" w:cs="Calibri"/>
                <w:color w:val="000000"/>
              </w:rPr>
              <w:t>403906,72</w:t>
            </w:r>
          </w:p>
        </w:tc>
        <w:tc>
          <w:tcPr>
            <w:tcW w:w="2976" w:type="dxa"/>
            <w:vAlign w:val="center"/>
          </w:tcPr>
          <w:p w14:paraId="0E40B653" w14:textId="7C8D5299" w:rsidR="004B2080" w:rsidRPr="003A435C" w:rsidRDefault="004B2080" w:rsidP="004B2080">
            <w:pPr>
              <w:jc w:val="center"/>
              <w:rPr>
                <w:rFonts w:ascii="Times New Roman" w:hAnsi="Times New Roman" w:cs="Times New Roman"/>
                <w:sz w:val="24"/>
                <w:szCs w:val="24"/>
              </w:rPr>
            </w:pPr>
            <w:r>
              <w:rPr>
                <w:rFonts w:ascii="Calibri" w:hAnsi="Calibri" w:cs="Calibri"/>
                <w:color w:val="000000"/>
              </w:rPr>
              <w:t>1344277,43</w:t>
            </w:r>
          </w:p>
        </w:tc>
      </w:tr>
      <w:tr w:rsidR="004B2080" w:rsidRPr="003552D8" w14:paraId="786D14AB" w14:textId="77777777" w:rsidTr="00031B44">
        <w:tc>
          <w:tcPr>
            <w:tcW w:w="562" w:type="dxa"/>
            <w:tcBorders>
              <w:top w:val="nil"/>
              <w:bottom w:val="nil"/>
            </w:tcBorders>
          </w:tcPr>
          <w:p w14:paraId="72AACC5E"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1D6F35E0" w14:textId="1CBFB65B" w:rsidR="004B2080" w:rsidRPr="003A435C" w:rsidRDefault="004B2080" w:rsidP="004B2080">
            <w:pPr>
              <w:jc w:val="center"/>
              <w:rPr>
                <w:rFonts w:ascii="Times New Roman" w:hAnsi="Times New Roman" w:cs="Times New Roman"/>
                <w:spacing w:val="-10"/>
                <w:sz w:val="24"/>
                <w:szCs w:val="24"/>
              </w:rPr>
            </w:pPr>
            <w:r>
              <w:rPr>
                <w:rFonts w:ascii="Calibri" w:hAnsi="Calibri" w:cs="Calibri"/>
                <w:color w:val="000000"/>
              </w:rPr>
              <w:t>9</w:t>
            </w:r>
          </w:p>
        </w:tc>
        <w:tc>
          <w:tcPr>
            <w:tcW w:w="3143" w:type="dxa"/>
            <w:vAlign w:val="center"/>
          </w:tcPr>
          <w:p w14:paraId="4E729270" w14:textId="43DE8BFC" w:rsidR="004B2080" w:rsidRPr="003A435C" w:rsidRDefault="004B2080" w:rsidP="004B2080">
            <w:pPr>
              <w:jc w:val="center"/>
              <w:rPr>
                <w:rFonts w:ascii="Times New Roman" w:hAnsi="Times New Roman" w:cs="Times New Roman"/>
                <w:sz w:val="24"/>
                <w:szCs w:val="24"/>
              </w:rPr>
            </w:pPr>
            <w:r>
              <w:rPr>
                <w:rFonts w:ascii="Calibri" w:hAnsi="Calibri" w:cs="Calibri"/>
                <w:color w:val="000000"/>
              </w:rPr>
              <w:t>403902,73</w:t>
            </w:r>
          </w:p>
        </w:tc>
        <w:tc>
          <w:tcPr>
            <w:tcW w:w="2976" w:type="dxa"/>
            <w:vAlign w:val="center"/>
          </w:tcPr>
          <w:p w14:paraId="1C68B825" w14:textId="4832ECA7" w:rsidR="004B2080" w:rsidRPr="003A435C" w:rsidRDefault="004B2080" w:rsidP="004B2080">
            <w:pPr>
              <w:jc w:val="center"/>
              <w:rPr>
                <w:rFonts w:ascii="Times New Roman" w:hAnsi="Times New Roman" w:cs="Times New Roman"/>
                <w:sz w:val="24"/>
                <w:szCs w:val="24"/>
              </w:rPr>
            </w:pPr>
            <w:r>
              <w:rPr>
                <w:rFonts w:ascii="Calibri" w:hAnsi="Calibri" w:cs="Calibri"/>
                <w:color w:val="000000"/>
              </w:rPr>
              <w:t>1344277,58</w:t>
            </w:r>
          </w:p>
        </w:tc>
      </w:tr>
      <w:tr w:rsidR="004B2080" w:rsidRPr="003552D8" w14:paraId="39ECE972" w14:textId="77777777" w:rsidTr="00031B44">
        <w:tc>
          <w:tcPr>
            <w:tcW w:w="562" w:type="dxa"/>
            <w:tcBorders>
              <w:top w:val="nil"/>
              <w:bottom w:val="nil"/>
            </w:tcBorders>
          </w:tcPr>
          <w:p w14:paraId="0BBECAED"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317BA1AB" w14:textId="735FB8A3" w:rsidR="004B2080" w:rsidRPr="003A435C" w:rsidRDefault="004B2080" w:rsidP="004B2080">
            <w:pPr>
              <w:jc w:val="center"/>
              <w:rPr>
                <w:rFonts w:ascii="Times New Roman" w:hAnsi="Times New Roman" w:cs="Times New Roman"/>
                <w:spacing w:val="-10"/>
                <w:sz w:val="24"/>
                <w:szCs w:val="24"/>
              </w:rPr>
            </w:pPr>
            <w:r>
              <w:rPr>
                <w:rFonts w:ascii="Calibri" w:hAnsi="Calibri" w:cs="Calibri"/>
                <w:color w:val="000000"/>
              </w:rPr>
              <w:t>10</w:t>
            </w:r>
          </w:p>
        </w:tc>
        <w:tc>
          <w:tcPr>
            <w:tcW w:w="3143" w:type="dxa"/>
            <w:vAlign w:val="center"/>
          </w:tcPr>
          <w:p w14:paraId="6EF5E01B" w14:textId="0D957AA0" w:rsidR="004B2080" w:rsidRPr="003A435C" w:rsidRDefault="004B2080" w:rsidP="004B2080">
            <w:pPr>
              <w:jc w:val="center"/>
              <w:rPr>
                <w:rFonts w:ascii="Times New Roman" w:hAnsi="Times New Roman" w:cs="Times New Roman"/>
                <w:sz w:val="24"/>
                <w:szCs w:val="24"/>
              </w:rPr>
            </w:pPr>
            <w:r>
              <w:rPr>
                <w:rFonts w:ascii="Calibri" w:hAnsi="Calibri" w:cs="Calibri"/>
                <w:color w:val="000000"/>
              </w:rPr>
              <w:t>403902,24</w:t>
            </w:r>
          </w:p>
        </w:tc>
        <w:tc>
          <w:tcPr>
            <w:tcW w:w="2976" w:type="dxa"/>
            <w:vAlign w:val="center"/>
          </w:tcPr>
          <w:p w14:paraId="69A3547B" w14:textId="7274410F" w:rsidR="004B2080" w:rsidRPr="003A435C" w:rsidRDefault="004B2080" w:rsidP="004B2080">
            <w:pPr>
              <w:jc w:val="center"/>
              <w:rPr>
                <w:rFonts w:ascii="Times New Roman" w:hAnsi="Times New Roman" w:cs="Times New Roman"/>
                <w:sz w:val="24"/>
                <w:szCs w:val="24"/>
              </w:rPr>
            </w:pPr>
            <w:r>
              <w:rPr>
                <w:rFonts w:ascii="Calibri" w:hAnsi="Calibri" w:cs="Calibri"/>
                <w:color w:val="000000"/>
              </w:rPr>
              <w:t>1344264,67</w:t>
            </w:r>
          </w:p>
        </w:tc>
      </w:tr>
      <w:tr w:rsidR="004B2080" w:rsidRPr="003552D8" w14:paraId="170C96F3" w14:textId="77777777" w:rsidTr="00031B44">
        <w:tc>
          <w:tcPr>
            <w:tcW w:w="562" w:type="dxa"/>
            <w:tcBorders>
              <w:top w:val="nil"/>
              <w:bottom w:val="nil"/>
            </w:tcBorders>
          </w:tcPr>
          <w:p w14:paraId="50C4906E"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1FE5B9E2" w14:textId="5F3A5349" w:rsidR="004B2080" w:rsidRPr="003A435C" w:rsidRDefault="004B2080" w:rsidP="004B2080">
            <w:pPr>
              <w:jc w:val="center"/>
              <w:rPr>
                <w:rFonts w:ascii="Times New Roman" w:hAnsi="Times New Roman" w:cs="Times New Roman"/>
                <w:spacing w:val="-10"/>
                <w:sz w:val="24"/>
                <w:szCs w:val="24"/>
              </w:rPr>
            </w:pPr>
            <w:r>
              <w:rPr>
                <w:rFonts w:ascii="Calibri" w:hAnsi="Calibri" w:cs="Calibri"/>
                <w:color w:val="000000"/>
              </w:rPr>
              <w:t>11</w:t>
            </w:r>
          </w:p>
        </w:tc>
        <w:tc>
          <w:tcPr>
            <w:tcW w:w="3143" w:type="dxa"/>
            <w:vAlign w:val="center"/>
          </w:tcPr>
          <w:p w14:paraId="4B18D87C" w14:textId="3BB62921" w:rsidR="004B2080" w:rsidRPr="003A435C" w:rsidRDefault="004B2080" w:rsidP="004B2080">
            <w:pPr>
              <w:jc w:val="center"/>
              <w:rPr>
                <w:rFonts w:ascii="Times New Roman" w:hAnsi="Times New Roman" w:cs="Times New Roman"/>
                <w:sz w:val="24"/>
                <w:szCs w:val="24"/>
              </w:rPr>
            </w:pPr>
            <w:r>
              <w:rPr>
                <w:rFonts w:ascii="Calibri" w:hAnsi="Calibri" w:cs="Calibri"/>
                <w:color w:val="000000"/>
              </w:rPr>
              <w:t>403900,42</w:t>
            </w:r>
          </w:p>
        </w:tc>
        <w:tc>
          <w:tcPr>
            <w:tcW w:w="2976" w:type="dxa"/>
            <w:vAlign w:val="center"/>
          </w:tcPr>
          <w:p w14:paraId="1335EE88" w14:textId="093050C7" w:rsidR="004B2080" w:rsidRPr="003A435C" w:rsidRDefault="004B2080" w:rsidP="004B2080">
            <w:pPr>
              <w:jc w:val="center"/>
              <w:rPr>
                <w:rFonts w:ascii="Times New Roman" w:hAnsi="Times New Roman" w:cs="Times New Roman"/>
                <w:sz w:val="24"/>
                <w:szCs w:val="24"/>
              </w:rPr>
            </w:pPr>
            <w:r>
              <w:rPr>
                <w:rFonts w:ascii="Calibri" w:hAnsi="Calibri" w:cs="Calibri"/>
                <w:color w:val="000000"/>
              </w:rPr>
              <w:t>1344264,59</w:t>
            </w:r>
          </w:p>
        </w:tc>
      </w:tr>
      <w:tr w:rsidR="004B2080" w:rsidRPr="003552D8" w14:paraId="5C1FB24F" w14:textId="77777777" w:rsidTr="00031B44">
        <w:tc>
          <w:tcPr>
            <w:tcW w:w="562" w:type="dxa"/>
            <w:tcBorders>
              <w:top w:val="nil"/>
              <w:bottom w:val="nil"/>
            </w:tcBorders>
          </w:tcPr>
          <w:p w14:paraId="03B7E062"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4027CBB2" w14:textId="5D75DFEC"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12</w:t>
            </w:r>
          </w:p>
        </w:tc>
        <w:tc>
          <w:tcPr>
            <w:tcW w:w="3143" w:type="dxa"/>
            <w:vAlign w:val="center"/>
          </w:tcPr>
          <w:p w14:paraId="51BE3910" w14:textId="708EF691"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403900,16</w:t>
            </w:r>
          </w:p>
        </w:tc>
        <w:tc>
          <w:tcPr>
            <w:tcW w:w="2976" w:type="dxa"/>
            <w:vAlign w:val="center"/>
          </w:tcPr>
          <w:p w14:paraId="09A00D02" w14:textId="10AD6ADF"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1344263,59</w:t>
            </w:r>
          </w:p>
        </w:tc>
      </w:tr>
      <w:tr w:rsidR="004B2080" w:rsidRPr="003552D8" w14:paraId="03548EC2" w14:textId="77777777" w:rsidTr="00031B44">
        <w:tc>
          <w:tcPr>
            <w:tcW w:w="562" w:type="dxa"/>
            <w:tcBorders>
              <w:top w:val="nil"/>
              <w:bottom w:val="nil"/>
            </w:tcBorders>
          </w:tcPr>
          <w:p w14:paraId="47085D76"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26F64CC3" w14:textId="0BE0A901"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13</w:t>
            </w:r>
          </w:p>
        </w:tc>
        <w:tc>
          <w:tcPr>
            <w:tcW w:w="3143" w:type="dxa"/>
            <w:vAlign w:val="center"/>
          </w:tcPr>
          <w:p w14:paraId="51EBA6F6" w14:textId="1E516E9E"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403892,69</w:t>
            </w:r>
          </w:p>
        </w:tc>
        <w:tc>
          <w:tcPr>
            <w:tcW w:w="2976" w:type="dxa"/>
            <w:vAlign w:val="center"/>
          </w:tcPr>
          <w:p w14:paraId="58710834" w14:textId="5BEA3F9F"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1344262,09</w:t>
            </w:r>
          </w:p>
        </w:tc>
      </w:tr>
      <w:tr w:rsidR="004B2080" w:rsidRPr="003552D8" w14:paraId="0D4F9D09" w14:textId="77777777" w:rsidTr="00031B44">
        <w:tc>
          <w:tcPr>
            <w:tcW w:w="562" w:type="dxa"/>
            <w:tcBorders>
              <w:top w:val="nil"/>
              <w:bottom w:val="nil"/>
            </w:tcBorders>
          </w:tcPr>
          <w:p w14:paraId="5DF5501D"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270F45C0" w14:textId="0A366036"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14</w:t>
            </w:r>
          </w:p>
        </w:tc>
        <w:tc>
          <w:tcPr>
            <w:tcW w:w="3143" w:type="dxa"/>
            <w:vAlign w:val="center"/>
          </w:tcPr>
          <w:p w14:paraId="0FF39FBC" w14:textId="4F26C25A"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403893,09</w:t>
            </w:r>
          </w:p>
        </w:tc>
        <w:tc>
          <w:tcPr>
            <w:tcW w:w="2976" w:type="dxa"/>
            <w:vAlign w:val="center"/>
          </w:tcPr>
          <w:p w14:paraId="10439FA1" w14:textId="5B83DBEF"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1344260,13</w:t>
            </w:r>
          </w:p>
        </w:tc>
      </w:tr>
      <w:tr w:rsidR="004B2080" w:rsidRPr="003552D8" w14:paraId="5E254718" w14:textId="77777777" w:rsidTr="00031B44">
        <w:tc>
          <w:tcPr>
            <w:tcW w:w="562" w:type="dxa"/>
            <w:tcBorders>
              <w:top w:val="nil"/>
              <w:bottom w:val="nil"/>
            </w:tcBorders>
          </w:tcPr>
          <w:p w14:paraId="424828ED"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6556F0F3" w14:textId="4F488948"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15</w:t>
            </w:r>
          </w:p>
        </w:tc>
        <w:tc>
          <w:tcPr>
            <w:tcW w:w="3143" w:type="dxa"/>
            <w:vAlign w:val="center"/>
          </w:tcPr>
          <w:p w14:paraId="536686D9" w14:textId="77B52015"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403899,83</w:t>
            </w:r>
          </w:p>
        </w:tc>
        <w:tc>
          <w:tcPr>
            <w:tcW w:w="2976" w:type="dxa"/>
            <w:vAlign w:val="center"/>
          </w:tcPr>
          <w:p w14:paraId="1F50143E" w14:textId="6BE847EA"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1344261,48</w:t>
            </w:r>
          </w:p>
        </w:tc>
      </w:tr>
      <w:tr w:rsidR="004B2080" w:rsidRPr="003552D8" w14:paraId="797BD4A4" w14:textId="77777777" w:rsidTr="00031B44">
        <w:tc>
          <w:tcPr>
            <w:tcW w:w="562" w:type="dxa"/>
            <w:tcBorders>
              <w:top w:val="nil"/>
              <w:bottom w:val="nil"/>
            </w:tcBorders>
          </w:tcPr>
          <w:p w14:paraId="572542E0"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4B837F70" w14:textId="4CF2D454"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16</w:t>
            </w:r>
          </w:p>
        </w:tc>
        <w:tc>
          <w:tcPr>
            <w:tcW w:w="3143" w:type="dxa"/>
            <w:vAlign w:val="center"/>
          </w:tcPr>
          <w:p w14:paraId="0EBCD364" w14:textId="18EDA42C"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403903,35</w:t>
            </w:r>
          </w:p>
        </w:tc>
        <w:tc>
          <w:tcPr>
            <w:tcW w:w="2976" w:type="dxa"/>
            <w:vAlign w:val="center"/>
          </w:tcPr>
          <w:p w14:paraId="7D0665C9" w14:textId="2E65699E"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1344247,46</w:t>
            </w:r>
          </w:p>
        </w:tc>
      </w:tr>
      <w:tr w:rsidR="004B2080" w:rsidRPr="003552D8" w14:paraId="01C31734" w14:textId="77777777" w:rsidTr="00031B44">
        <w:tc>
          <w:tcPr>
            <w:tcW w:w="562" w:type="dxa"/>
            <w:tcBorders>
              <w:top w:val="nil"/>
              <w:bottom w:val="nil"/>
            </w:tcBorders>
          </w:tcPr>
          <w:p w14:paraId="1E9984E7"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028C45FF" w14:textId="06C2EF40"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17</w:t>
            </w:r>
          </w:p>
        </w:tc>
        <w:tc>
          <w:tcPr>
            <w:tcW w:w="3143" w:type="dxa"/>
            <w:vAlign w:val="center"/>
          </w:tcPr>
          <w:p w14:paraId="5A660454" w14:textId="4AD284D9"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403900,68</w:t>
            </w:r>
          </w:p>
        </w:tc>
        <w:tc>
          <w:tcPr>
            <w:tcW w:w="2976" w:type="dxa"/>
            <w:vAlign w:val="center"/>
          </w:tcPr>
          <w:p w14:paraId="16C0E94E" w14:textId="5C286F9B"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1344246,37</w:t>
            </w:r>
          </w:p>
        </w:tc>
      </w:tr>
      <w:tr w:rsidR="004B2080" w:rsidRPr="003552D8" w14:paraId="11E7080A" w14:textId="77777777" w:rsidTr="00031B44">
        <w:tc>
          <w:tcPr>
            <w:tcW w:w="562" w:type="dxa"/>
            <w:tcBorders>
              <w:top w:val="nil"/>
              <w:bottom w:val="nil"/>
            </w:tcBorders>
          </w:tcPr>
          <w:p w14:paraId="345DCC68"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0D777333" w14:textId="59C3A3DF"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18</w:t>
            </w:r>
          </w:p>
        </w:tc>
        <w:tc>
          <w:tcPr>
            <w:tcW w:w="3143" w:type="dxa"/>
            <w:vAlign w:val="center"/>
          </w:tcPr>
          <w:p w14:paraId="3A8B2599" w14:textId="610E9FF8"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403899,82</w:t>
            </w:r>
          </w:p>
        </w:tc>
        <w:tc>
          <w:tcPr>
            <w:tcW w:w="2976" w:type="dxa"/>
            <w:vAlign w:val="center"/>
          </w:tcPr>
          <w:p w14:paraId="072E2FA9" w14:textId="0A46C984"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1344248,81</w:t>
            </w:r>
          </w:p>
        </w:tc>
      </w:tr>
      <w:tr w:rsidR="004B2080" w:rsidRPr="003552D8" w14:paraId="0CCE78CD" w14:textId="77777777" w:rsidTr="00031B44">
        <w:tc>
          <w:tcPr>
            <w:tcW w:w="562" w:type="dxa"/>
            <w:tcBorders>
              <w:top w:val="nil"/>
              <w:bottom w:val="nil"/>
            </w:tcBorders>
          </w:tcPr>
          <w:p w14:paraId="672C3076"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254C0DFD" w14:textId="1438C138"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19</w:t>
            </w:r>
          </w:p>
        </w:tc>
        <w:tc>
          <w:tcPr>
            <w:tcW w:w="3143" w:type="dxa"/>
            <w:vAlign w:val="center"/>
          </w:tcPr>
          <w:p w14:paraId="71C164B2" w14:textId="5D2EC136"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403898,41</w:t>
            </w:r>
          </w:p>
        </w:tc>
        <w:tc>
          <w:tcPr>
            <w:tcW w:w="2976" w:type="dxa"/>
            <w:vAlign w:val="center"/>
          </w:tcPr>
          <w:p w14:paraId="2340ECF0" w14:textId="3F69B9DC"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1344248,91</w:t>
            </w:r>
          </w:p>
        </w:tc>
      </w:tr>
      <w:tr w:rsidR="004B2080" w:rsidRPr="003552D8" w14:paraId="2E12D77D" w14:textId="77777777" w:rsidTr="00031B44">
        <w:tc>
          <w:tcPr>
            <w:tcW w:w="562" w:type="dxa"/>
            <w:tcBorders>
              <w:top w:val="nil"/>
              <w:bottom w:val="nil"/>
            </w:tcBorders>
          </w:tcPr>
          <w:p w14:paraId="67FCFA21"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6F14C3E3" w14:textId="25AE810D"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20</w:t>
            </w:r>
          </w:p>
        </w:tc>
        <w:tc>
          <w:tcPr>
            <w:tcW w:w="3143" w:type="dxa"/>
            <w:vAlign w:val="center"/>
          </w:tcPr>
          <w:p w14:paraId="0AABDDFE" w14:textId="46BE0807"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403896,79</w:t>
            </w:r>
          </w:p>
        </w:tc>
        <w:tc>
          <w:tcPr>
            <w:tcW w:w="2976" w:type="dxa"/>
            <w:vAlign w:val="center"/>
          </w:tcPr>
          <w:p w14:paraId="7E701CEE" w14:textId="4CA22BB5"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1344253,79</w:t>
            </w:r>
          </w:p>
        </w:tc>
      </w:tr>
      <w:tr w:rsidR="004B2080" w:rsidRPr="003552D8" w14:paraId="15A41719" w14:textId="77777777" w:rsidTr="00031B44">
        <w:tc>
          <w:tcPr>
            <w:tcW w:w="562" w:type="dxa"/>
            <w:tcBorders>
              <w:top w:val="nil"/>
              <w:bottom w:val="nil"/>
            </w:tcBorders>
          </w:tcPr>
          <w:p w14:paraId="23E1A829"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22FCE6E4" w14:textId="61786A7A"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21</w:t>
            </w:r>
          </w:p>
        </w:tc>
        <w:tc>
          <w:tcPr>
            <w:tcW w:w="3143" w:type="dxa"/>
            <w:vAlign w:val="center"/>
          </w:tcPr>
          <w:p w14:paraId="5B3282EE" w14:textId="1D68AEF3"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403894,60</w:t>
            </w:r>
          </w:p>
        </w:tc>
        <w:tc>
          <w:tcPr>
            <w:tcW w:w="2976" w:type="dxa"/>
            <w:vAlign w:val="center"/>
          </w:tcPr>
          <w:p w14:paraId="3BD5D6F4" w14:textId="7AA4E5DF"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1344252,81</w:t>
            </w:r>
          </w:p>
        </w:tc>
      </w:tr>
      <w:tr w:rsidR="004B2080" w:rsidRPr="003552D8" w14:paraId="15FD2096" w14:textId="77777777" w:rsidTr="00031B44">
        <w:tc>
          <w:tcPr>
            <w:tcW w:w="562" w:type="dxa"/>
            <w:tcBorders>
              <w:top w:val="nil"/>
              <w:bottom w:val="nil"/>
            </w:tcBorders>
          </w:tcPr>
          <w:p w14:paraId="5316E65C"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30902DD1" w14:textId="442B86D5"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22</w:t>
            </w:r>
          </w:p>
        </w:tc>
        <w:tc>
          <w:tcPr>
            <w:tcW w:w="3143" w:type="dxa"/>
            <w:vAlign w:val="center"/>
          </w:tcPr>
          <w:p w14:paraId="263A6EF6" w14:textId="3FEDB152"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403895,39</w:t>
            </w:r>
          </w:p>
        </w:tc>
        <w:tc>
          <w:tcPr>
            <w:tcW w:w="2976" w:type="dxa"/>
            <w:vAlign w:val="center"/>
          </w:tcPr>
          <w:p w14:paraId="2ABFAA83" w14:textId="69EE0BDB"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1344250,97</w:t>
            </w:r>
          </w:p>
        </w:tc>
      </w:tr>
      <w:tr w:rsidR="004B2080" w:rsidRPr="003552D8" w14:paraId="7EE3FD02" w14:textId="77777777" w:rsidTr="00031B44">
        <w:tc>
          <w:tcPr>
            <w:tcW w:w="562" w:type="dxa"/>
            <w:tcBorders>
              <w:top w:val="nil"/>
              <w:bottom w:val="nil"/>
            </w:tcBorders>
          </w:tcPr>
          <w:p w14:paraId="2AD7C86D"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3330BE56" w14:textId="671CB789"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23</w:t>
            </w:r>
          </w:p>
        </w:tc>
        <w:tc>
          <w:tcPr>
            <w:tcW w:w="3143" w:type="dxa"/>
            <w:vAlign w:val="center"/>
          </w:tcPr>
          <w:p w14:paraId="7002C0AE" w14:textId="1F4DBBF2"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403895,59</w:t>
            </w:r>
          </w:p>
        </w:tc>
        <w:tc>
          <w:tcPr>
            <w:tcW w:w="2976" w:type="dxa"/>
            <w:vAlign w:val="center"/>
          </w:tcPr>
          <w:p w14:paraId="34A6D271" w14:textId="3F07C095"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1344251,06</w:t>
            </w:r>
          </w:p>
        </w:tc>
      </w:tr>
      <w:tr w:rsidR="004B2080" w:rsidRPr="003552D8" w14:paraId="014D31E3" w14:textId="77777777" w:rsidTr="00031B44">
        <w:tc>
          <w:tcPr>
            <w:tcW w:w="562" w:type="dxa"/>
            <w:tcBorders>
              <w:top w:val="nil"/>
              <w:bottom w:val="nil"/>
            </w:tcBorders>
          </w:tcPr>
          <w:p w14:paraId="0B6E2C44"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1CA4EDF8" w14:textId="26B9468B"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24</w:t>
            </w:r>
          </w:p>
        </w:tc>
        <w:tc>
          <w:tcPr>
            <w:tcW w:w="3143" w:type="dxa"/>
            <w:vAlign w:val="center"/>
          </w:tcPr>
          <w:p w14:paraId="7E49FE95" w14:textId="5B8D17BF"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403896,93</w:t>
            </w:r>
          </w:p>
        </w:tc>
        <w:tc>
          <w:tcPr>
            <w:tcW w:w="2976" w:type="dxa"/>
            <w:vAlign w:val="center"/>
          </w:tcPr>
          <w:p w14:paraId="77B8A2DF" w14:textId="58F2234E"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1344247,01</w:t>
            </w:r>
          </w:p>
        </w:tc>
      </w:tr>
      <w:tr w:rsidR="004B2080" w:rsidRPr="003552D8" w14:paraId="01E9A488" w14:textId="77777777" w:rsidTr="00031B44">
        <w:tc>
          <w:tcPr>
            <w:tcW w:w="562" w:type="dxa"/>
            <w:tcBorders>
              <w:top w:val="nil"/>
              <w:bottom w:val="nil"/>
            </w:tcBorders>
          </w:tcPr>
          <w:p w14:paraId="097F8219"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7BAEA823" w14:textId="519E884A"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25</w:t>
            </w:r>
          </w:p>
        </w:tc>
        <w:tc>
          <w:tcPr>
            <w:tcW w:w="3143" w:type="dxa"/>
            <w:vAlign w:val="center"/>
          </w:tcPr>
          <w:p w14:paraId="76752EC0" w14:textId="1B1EA311"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403898,37</w:t>
            </w:r>
          </w:p>
        </w:tc>
        <w:tc>
          <w:tcPr>
            <w:tcW w:w="2976" w:type="dxa"/>
            <w:vAlign w:val="center"/>
          </w:tcPr>
          <w:p w14:paraId="088F70DE" w14:textId="3CAA9118"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1344246,91</w:t>
            </w:r>
          </w:p>
        </w:tc>
      </w:tr>
      <w:tr w:rsidR="004B2080" w:rsidRPr="003552D8" w14:paraId="4B288B8E" w14:textId="77777777" w:rsidTr="00031B44">
        <w:tc>
          <w:tcPr>
            <w:tcW w:w="562" w:type="dxa"/>
            <w:tcBorders>
              <w:top w:val="nil"/>
              <w:bottom w:val="nil"/>
            </w:tcBorders>
          </w:tcPr>
          <w:p w14:paraId="7B59AB80"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3A155340" w14:textId="1F4B4ABA"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26</w:t>
            </w:r>
          </w:p>
        </w:tc>
        <w:tc>
          <w:tcPr>
            <w:tcW w:w="3143" w:type="dxa"/>
            <w:vAlign w:val="center"/>
          </w:tcPr>
          <w:p w14:paraId="5F27917E" w14:textId="5C4BDFCE"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403899,39</w:t>
            </w:r>
          </w:p>
        </w:tc>
        <w:tc>
          <w:tcPr>
            <w:tcW w:w="2976" w:type="dxa"/>
            <w:vAlign w:val="center"/>
          </w:tcPr>
          <w:p w14:paraId="0C058769" w14:textId="5731039E"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1344243,99</w:t>
            </w:r>
          </w:p>
        </w:tc>
      </w:tr>
      <w:tr w:rsidR="004B2080" w:rsidRPr="003552D8" w14:paraId="3B81B8F3" w14:textId="77777777" w:rsidTr="00031B44">
        <w:tc>
          <w:tcPr>
            <w:tcW w:w="562" w:type="dxa"/>
            <w:tcBorders>
              <w:top w:val="nil"/>
              <w:bottom w:val="nil"/>
            </w:tcBorders>
          </w:tcPr>
          <w:p w14:paraId="6D7E9A34"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2CEEB201" w14:textId="46258FAD"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27</w:t>
            </w:r>
          </w:p>
        </w:tc>
        <w:tc>
          <w:tcPr>
            <w:tcW w:w="3143" w:type="dxa"/>
            <w:vAlign w:val="center"/>
          </w:tcPr>
          <w:p w14:paraId="5C2FA69B" w14:textId="38106DDA"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403898,08</w:t>
            </w:r>
          </w:p>
        </w:tc>
        <w:tc>
          <w:tcPr>
            <w:tcW w:w="2976" w:type="dxa"/>
            <w:vAlign w:val="center"/>
          </w:tcPr>
          <w:p w14:paraId="2B1764C6" w14:textId="34B9D0AF"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1344243,55</w:t>
            </w:r>
          </w:p>
        </w:tc>
      </w:tr>
      <w:tr w:rsidR="004B2080" w:rsidRPr="003552D8" w14:paraId="68B52D40" w14:textId="77777777" w:rsidTr="00031B44">
        <w:tc>
          <w:tcPr>
            <w:tcW w:w="562" w:type="dxa"/>
            <w:tcBorders>
              <w:top w:val="nil"/>
              <w:bottom w:val="nil"/>
            </w:tcBorders>
          </w:tcPr>
          <w:p w14:paraId="7AA124E1"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1310CD71" w14:textId="08477A2F"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28</w:t>
            </w:r>
          </w:p>
        </w:tc>
        <w:tc>
          <w:tcPr>
            <w:tcW w:w="3143" w:type="dxa"/>
            <w:vAlign w:val="center"/>
          </w:tcPr>
          <w:p w14:paraId="06A62BB7" w14:textId="2D47E527"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403899,53</w:t>
            </w:r>
          </w:p>
        </w:tc>
        <w:tc>
          <w:tcPr>
            <w:tcW w:w="2976" w:type="dxa"/>
            <w:vAlign w:val="center"/>
          </w:tcPr>
          <w:p w14:paraId="2FE7BFC8" w14:textId="2FA5C4FE"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1344238,81</w:t>
            </w:r>
          </w:p>
        </w:tc>
      </w:tr>
      <w:tr w:rsidR="004B2080" w:rsidRPr="003552D8" w14:paraId="5FC8FFDE" w14:textId="77777777" w:rsidTr="00031B44">
        <w:tc>
          <w:tcPr>
            <w:tcW w:w="562" w:type="dxa"/>
            <w:tcBorders>
              <w:top w:val="nil"/>
              <w:bottom w:val="nil"/>
            </w:tcBorders>
          </w:tcPr>
          <w:p w14:paraId="0995E90A"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5719D09D" w14:textId="0F63F006"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29</w:t>
            </w:r>
          </w:p>
        </w:tc>
        <w:tc>
          <w:tcPr>
            <w:tcW w:w="3143" w:type="dxa"/>
            <w:vAlign w:val="center"/>
          </w:tcPr>
          <w:p w14:paraId="146508C7" w14:textId="63D56849"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403898,62</w:t>
            </w:r>
          </w:p>
        </w:tc>
        <w:tc>
          <w:tcPr>
            <w:tcW w:w="2976" w:type="dxa"/>
            <w:vAlign w:val="center"/>
          </w:tcPr>
          <w:p w14:paraId="030E89CC" w14:textId="044DD6DF"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1344238,53</w:t>
            </w:r>
          </w:p>
        </w:tc>
      </w:tr>
      <w:tr w:rsidR="004B2080" w:rsidRPr="003552D8" w14:paraId="60819F2C" w14:textId="77777777" w:rsidTr="00031B44">
        <w:tc>
          <w:tcPr>
            <w:tcW w:w="562" w:type="dxa"/>
            <w:tcBorders>
              <w:top w:val="nil"/>
              <w:bottom w:val="nil"/>
            </w:tcBorders>
          </w:tcPr>
          <w:p w14:paraId="1947E13E"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7598B9CC" w14:textId="41746B01"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30</w:t>
            </w:r>
          </w:p>
        </w:tc>
        <w:tc>
          <w:tcPr>
            <w:tcW w:w="3143" w:type="dxa"/>
            <w:vAlign w:val="center"/>
          </w:tcPr>
          <w:p w14:paraId="7F1CC2BD" w14:textId="08E42330"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403909,67</w:t>
            </w:r>
          </w:p>
        </w:tc>
        <w:tc>
          <w:tcPr>
            <w:tcW w:w="2976" w:type="dxa"/>
            <w:vAlign w:val="center"/>
          </w:tcPr>
          <w:p w14:paraId="0D67C1C7" w14:textId="6B3271F0"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1344236,31</w:t>
            </w:r>
          </w:p>
        </w:tc>
      </w:tr>
      <w:tr w:rsidR="004B2080" w:rsidRPr="003552D8" w14:paraId="7CA1C5DF" w14:textId="77777777" w:rsidTr="00031B44">
        <w:tc>
          <w:tcPr>
            <w:tcW w:w="562" w:type="dxa"/>
            <w:tcBorders>
              <w:top w:val="nil"/>
              <w:bottom w:val="nil"/>
            </w:tcBorders>
          </w:tcPr>
          <w:p w14:paraId="67C43772"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6D8FEFCC" w14:textId="730276D6"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31</w:t>
            </w:r>
          </w:p>
        </w:tc>
        <w:tc>
          <w:tcPr>
            <w:tcW w:w="3143" w:type="dxa"/>
            <w:vAlign w:val="center"/>
          </w:tcPr>
          <w:p w14:paraId="45EF47B7" w14:textId="532008DD"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403908,20</w:t>
            </w:r>
          </w:p>
        </w:tc>
        <w:tc>
          <w:tcPr>
            <w:tcW w:w="2976" w:type="dxa"/>
            <w:vAlign w:val="center"/>
          </w:tcPr>
          <w:p w14:paraId="079F12D2" w14:textId="32467EE8"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1344241,19</w:t>
            </w:r>
          </w:p>
        </w:tc>
      </w:tr>
      <w:tr w:rsidR="004B2080" w:rsidRPr="003552D8" w14:paraId="20F3AC8C" w14:textId="77777777" w:rsidTr="00031B44">
        <w:tc>
          <w:tcPr>
            <w:tcW w:w="562" w:type="dxa"/>
            <w:tcBorders>
              <w:top w:val="nil"/>
              <w:bottom w:val="nil"/>
            </w:tcBorders>
          </w:tcPr>
          <w:p w14:paraId="6530F611"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225CE656" w14:textId="11B83BE1"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32</w:t>
            </w:r>
          </w:p>
        </w:tc>
        <w:tc>
          <w:tcPr>
            <w:tcW w:w="3143" w:type="dxa"/>
            <w:vAlign w:val="center"/>
          </w:tcPr>
          <w:p w14:paraId="60FD23E4" w14:textId="51625DA4"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403907,71</w:t>
            </w:r>
          </w:p>
        </w:tc>
        <w:tc>
          <w:tcPr>
            <w:tcW w:w="2976" w:type="dxa"/>
            <w:vAlign w:val="center"/>
          </w:tcPr>
          <w:p w14:paraId="6A56D9F0" w14:textId="71902CF5"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1344241,07</w:t>
            </w:r>
          </w:p>
        </w:tc>
      </w:tr>
      <w:tr w:rsidR="004B2080" w:rsidRPr="003552D8" w14:paraId="075C8A59" w14:textId="77777777" w:rsidTr="00031B44">
        <w:tc>
          <w:tcPr>
            <w:tcW w:w="562" w:type="dxa"/>
            <w:tcBorders>
              <w:top w:val="nil"/>
              <w:bottom w:val="nil"/>
            </w:tcBorders>
          </w:tcPr>
          <w:p w14:paraId="3F2F40F7"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12DC0FDC" w14:textId="4AC3782C"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33</w:t>
            </w:r>
          </w:p>
        </w:tc>
        <w:tc>
          <w:tcPr>
            <w:tcW w:w="3143" w:type="dxa"/>
            <w:vAlign w:val="center"/>
          </w:tcPr>
          <w:p w14:paraId="1F593361" w14:textId="5F6CD150"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403906,25</w:t>
            </w:r>
          </w:p>
        </w:tc>
        <w:tc>
          <w:tcPr>
            <w:tcW w:w="2976" w:type="dxa"/>
            <w:vAlign w:val="center"/>
          </w:tcPr>
          <w:p w14:paraId="3C14DC84" w14:textId="587EFB01"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1344245,93</w:t>
            </w:r>
          </w:p>
        </w:tc>
      </w:tr>
      <w:tr w:rsidR="004B2080" w:rsidRPr="003552D8" w14:paraId="0EC6483F" w14:textId="77777777" w:rsidTr="00031B44">
        <w:tc>
          <w:tcPr>
            <w:tcW w:w="562" w:type="dxa"/>
            <w:tcBorders>
              <w:top w:val="nil"/>
              <w:bottom w:val="nil"/>
            </w:tcBorders>
          </w:tcPr>
          <w:p w14:paraId="04343C5F"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62FCB94A" w14:textId="6158FB50"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34</w:t>
            </w:r>
          </w:p>
        </w:tc>
        <w:tc>
          <w:tcPr>
            <w:tcW w:w="3143" w:type="dxa"/>
            <w:vAlign w:val="center"/>
          </w:tcPr>
          <w:p w14:paraId="145D2F3E" w14:textId="0B895989"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403902,65</w:t>
            </w:r>
          </w:p>
        </w:tc>
        <w:tc>
          <w:tcPr>
            <w:tcW w:w="2976" w:type="dxa"/>
            <w:vAlign w:val="center"/>
          </w:tcPr>
          <w:p w14:paraId="55EA0B74" w14:textId="449B6E59"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1344244,42</w:t>
            </w:r>
          </w:p>
        </w:tc>
      </w:tr>
      <w:tr w:rsidR="004B2080" w:rsidRPr="003552D8" w14:paraId="7E8205AF" w14:textId="77777777" w:rsidTr="00031B44">
        <w:tc>
          <w:tcPr>
            <w:tcW w:w="562" w:type="dxa"/>
            <w:tcBorders>
              <w:top w:val="nil"/>
              <w:bottom w:val="nil"/>
            </w:tcBorders>
          </w:tcPr>
          <w:p w14:paraId="67CE49F6"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6FF86198" w14:textId="0671FD9C" w:rsidR="004B2080" w:rsidRPr="003A435C" w:rsidRDefault="004B2080" w:rsidP="004B2080">
            <w:pPr>
              <w:jc w:val="center"/>
              <w:rPr>
                <w:rFonts w:ascii="Times New Roman" w:hAnsi="Times New Roman" w:cs="Times New Roman"/>
                <w:spacing w:val="-5"/>
                <w:sz w:val="24"/>
                <w:szCs w:val="24"/>
              </w:rPr>
            </w:pPr>
            <w:r>
              <w:rPr>
                <w:rFonts w:ascii="Calibri" w:hAnsi="Calibri" w:cs="Calibri"/>
                <w:color w:val="000000"/>
              </w:rPr>
              <w:t>35</w:t>
            </w:r>
          </w:p>
        </w:tc>
        <w:tc>
          <w:tcPr>
            <w:tcW w:w="3143" w:type="dxa"/>
            <w:vAlign w:val="center"/>
          </w:tcPr>
          <w:p w14:paraId="26C4EE65" w14:textId="4C06F122"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403903,28</w:t>
            </w:r>
          </w:p>
        </w:tc>
        <w:tc>
          <w:tcPr>
            <w:tcW w:w="2976" w:type="dxa"/>
            <w:vAlign w:val="center"/>
          </w:tcPr>
          <w:p w14:paraId="6BFA5B00" w14:textId="3A10960B" w:rsidR="004B2080" w:rsidRPr="003A435C" w:rsidRDefault="004B2080" w:rsidP="004B2080">
            <w:pPr>
              <w:jc w:val="center"/>
              <w:rPr>
                <w:rFonts w:ascii="Times New Roman" w:hAnsi="Times New Roman" w:cs="Times New Roman"/>
                <w:spacing w:val="-2"/>
                <w:sz w:val="24"/>
                <w:szCs w:val="24"/>
              </w:rPr>
            </w:pPr>
            <w:r>
              <w:rPr>
                <w:rFonts w:ascii="Calibri" w:hAnsi="Calibri" w:cs="Calibri"/>
                <w:color w:val="000000"/>
              </w:rPr>
              <w:t>1344242,55</w:t>
            </w:r>
          </w:p>
        </w:tc>
      </w:tr>
      <w:tr w:rsidR="004B2080" w:rsidRPr="003552D8" w14:paraId="0F096B50" w14:textId="77777777" w:rsidTr="00EA0652">
        <w:tc>
          <w:tcPr>
            <w:tcW w:w="562" w:type="dxa"/>
            <w:tcBorders>
              <w:top w:val="nil"/>
              <w:bottom w:val="nil"/>
            </w:tcBorders>
          </w:tcPr>
          <w:p w14:paraId="087DEEA9"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62399153" w14:textId="2958FB70" w:rsidR="004B2080" w:rsidRDefault="004B2080" w:rsidP="004B2080">
            <w:pPr>
              <w:jc w:val="center"/>
              <w:rPr>
                <w:rFonts w:ascii="Calibri" w:hAnsi="Calibri" w:cs="Calibri"/>
                <w:color w:val="000000"/>
              </w:rPr>
            </w:pPr>
            <w:r>
              <w:rPr>
                <w:rFonts w:ascii="Calibri" w:hAnsi="Calibri" w:cs="Calibri"/>
                <w:color w:val="000000"/>
              </w:rPr>
              <w:t>36</w:t>
            </w:r>
          </w:p>
        </w:tc>
        <w:tc>
          <w:tcPr>
            <w:tcW w:w="3143" w:type="dxa"/>
            <w:vAlign w:val="center"/>
          </w:tcPr>
          <w:p w14:paraId="55890560" w14:textId="55B2D08D" w:rsidR="004B2080" w:rsidRDefault="004B2080" w:rsidP="004B2080">
            <w:pPr>
              <w:jc w:val="center"/>
              <w:rPr>
                <w:rFonts w:ascii="Calibri" w:hAnsi="Calibri" w:cs="Calibri"/>
                <w:color w:val="000000"/>
              </w:rPr>
            </w:pPr>
            <w:r>
              <w:rPr>
                <w:rFonts w:ascii="Calibri" w:hAnsi="Calibri" w:cs="Calibri"/>
                <w:color w:val="000000"/>
              </w:rPr>
              <w:t>403901,33</w:t>
            </w:r>
          </w:p>
        </w:tc>
        <w:tc>
          <w:tcPr>
            <w:tcW w:w="2976" w:type="dxa"/>
            <w:vAlign w:val="center"/>
          </w:tcPr>
          <w:p w14:paraId="04A0271E" w14:textId="47F79B65" w:rsidR="004B2080" w:rsidRDefault="004B2080" w:rsidP="004B2080">
            <w:pPr>
              <w:jc w:val="center"/>
              <w:rPr>
                <w:rFonts w:ascii="Calibri" w:hAnsi="Calibri" w:cs="Calibri"/>
                <w:color w:val="000000"/>
              </w:rPr>
            </w:pPr>
            <w:r>
              <w:rPr>
                <w:rFonts w:ascii="Calibri" w:hAnsi="Calibri" w:cs="Calibri"/>
                <w:color w:val="000000"/>
              </w:rPr>
              <w:t>1344241,90</w:t>
            </w:r>
          </w:p>
        </w:tc>
      </w:tr>
      <w:tr w:rsidR="004B2080" w:rsidRPr="003552D8" w14:paraId="096CED5F" w14:textId="77777777" w:rsidTr="00EA0652">
        <w:tc>
          <w:tcPr>
            <w:tcW w:w="562" w:type="dxa"/>
            <w:tcBorders>
              <w:top w:val="nil"/>
              <w:bottom w:val="nil"/>
            </w:tcBorders>
          </w:tcPr>
          <w:p w14:paraId="7766A57D"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37E7ACEA" w14:textId="01115A4C" w:rsidR="004B2080" w:rsidRDefault="004B2080" w:rsidP="004B2080">
            <w:pPr>
              <w:jc w:val="center"/>
              <w:rPr>
                <w:rFonts w:ascii="Calibri" w:hAnsi="Calibri" w:cs="Calibri"/>
                <w:color w:val="000000"/>
              </w:rPr>
            </w:pPr>
            <w:r>
              <w:rPr>
                <w:rFonts w:ascii="Calibri" w:hAnsi="Calibri" w:cs="Calibri"/>
                <w:color w:val="000000"/>
              </w:rPr>
              <w:t>37</w:t>
            </w:r>
          </w:p>
        </w:tc>
        <w:tc>
          <w:tcPr>
            <w:tcW w:w="3143" w:type="dxa"/>
            <w:vAlign w:val="center"/>
          </w:tcPr>
          <w:p w14:paraId="4DE15444" w14:textId="11C1B89B" w:rsidR="004B2080" w:rsidRDefault="004B2080" w:rsidP="004B2080">
            <w:pPr>
              <w:jc w:val="center"/>
              <w:rPr>
                <w:rFonts w:ascii="Calibri" w:hAnsi="Calibri" w:cs="Calibri"/>
                <w:color w:val="000000"/>
              </w:rPr>
            </w:pPr>
            <w:r>
              <w:rPr>
                <w:rFonts w:ascii="Calibri" w:hAnsi="Calibri" w:cs="Calibri"/>
                <w:color w:val="000000"/>
              </w:rPr>
              <w:t>403902,87</w:t>
            </w:r>
          </w:p>
        </w:tc>
        <w:tc>
          <w:tcPr>
            <w:tcW w:w="2976" w:type="dxa"/>
            <w:vAlign w:val="center"/>
          </w:tcPr>
          <w:p w14:paraId="586A8493" w14:textId="4FD3BF1E" w:rsidR="004B2080" w:rsidRDefault="004B2080" w:rsidP="004B2080">
            <w:pPr>
              <w:jc w:val="center"/>
              <w:rPr>
                <w:rFonts w:ascii="Calibri" w:hAnsi="Calibri" w:cs="Calibri"/>
                <w:color w:val="000000"/>
              </w:rPr>
            </w:pPr>
            <w:r>
              <w:rPr>
                <w:rFonts w:ascii="Calibri" w:hAnsi="Calibri" w:cs="Calibri"/>
                <w:color w:val="000000"/>
              </w:rPr>
              <w:t>1344236,80</w:t>
            </w:r>
          </w:p>
        </w:tc>
      </w:tr>
      <w:tr w:rsidR="004B2080" w:rsidRPr="003552D8" w14:paraId="427B0F47" w14:textId="77777777" w:rsidTr="00EA0652">
        <w:tc>
          <w:tcPr>
            <w:tcW w:w="562" w:type="dxa"/>
            <w:tcBorders>
              <w:top w:val="nil"/>
              <w:bottom w:val="nil"/>
            </w:tcBorders>
          </w:tcPr>
          <w:p w14:paraId="32DB138E"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1989F15A" w14:textId="0957B8B5" w:rsidR="004B2080" w:rsidRDefault="004B2080" w:rsidP="004B2080">
            <w:pPr>
              <w:jc w:val="center"/>
              <w:rPr>
                <w:rFonts w:ascii="Calibri" w:hAnsi="Calibri" w:cs="Calibri"/>
                <w:color w:val="000000"/>
              </w:rPr>
            </w:pPr>
            <w:r>
              <w:rPr>
                <w:rFonts w:ascii="Calibri" w:hAnsi="Calibri" w:cs="Calibri"/>
                <w:color w:val="000000"/>
              </w:rPr>
              <w:t>38</w:t>
            </w:r>
          </w:p>
        </w:tc>
        <w:tc>
          <w:tcPr>
            <w:tcW w:w="3143" w:type="dxa"/>
            <w:vAlign w:val="center"/>
          </w:tcPr>
          <w:p w14:paraId="5BFCB71A" w14:textId="0555A89C" w:rsidR="004B2080" w:rsidRDefault="004B2080" w:rsidP="004B2080">
            <w:pPr>
              <w:jc w:val="center"/>
              <w:rPr>
                <w:rFonts w:ascii="Calibri" w:hAnsi="Calibri" w:cs="Calibri"/>
                <w:color w:val="000000"/>
              </w:rPr>
            </w:pPr>
            <w:r>
              <w:rPr>
                <w:rFonts w:ascii="Calibri" w:hAnsi="Calibri" w:cs="Calibri"/>
                <w:color w:val="000000"/>
              </w:rPr>
              <w:t>403904,17</w:t>
            </w:r>
          </w:p>
        </w:tc>
        <w:tc>
          <w:tcPr>
            <w:tcW w:w="2976" w:type="dxa"/>
            <w:vAlign w:val="center"/>
          </w:tcPr>
          <w:p w14:paraId="09093D23" w14:textId="42322CA2" w:rsidR="004B2080" w:rsidRDefault="004B2080" w:rsidP="004B2080">
            <w:pPr>
              <w:jc w:val="center"/>
              <w:rPr>
                <w:rFonts w:ascii="Calibri" w:hAnsi="Calibri" w:cs="Calibri"/>
                <w:color w:val="000000"/>
              </w:rPr>
            </w:pPr>
            <w:r>
              <w:rPr>
                <w:rFonts w:ascii="Calibri" w:hAnsi="Calibri" w:cs="Calibri"/>
                <w:color w:val="000000"/>
              </w:rPr>
              <w:t>1344237,19</w:t>
            </w:r>
          </w:p>
        </w:tc>
      </w:tr>
      <w:tr w:rsidR="004B2080" w:rsidRPr="003552D8" w14:paraId="46168F3E" w14:textId="77777777" w:rsidTr="00EA0652">
        <w:tc>
          <w:tcPr>
            <w:tcW w:w="562" w:type="dxa"/>
            <w:tcBorders>
              <w:top w:val="nil"/>
              <w:bottom w:val="nil"/>
            </w:tcBorders>
          </w:tcPr>
          <w:p w14:paraId="0605ED0A"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2C634EBC" w14:textId="19E71307" w:rsidR="004B2080" w:rsidRDefault="004B2080" w:rsidP="004B2080">
            <w:pPr>
              <w:jc w:val="center"/>
              <w:rPr>
                <w:rFonts w:ascii="Calibri" w:hAnsi="Calibri" w:cs="Calibri"/>
                <w:color w:val="000000"/>
              </w:rPr>
            </w:pPr>
            <w:r>
              <w:rPr>
                <w:rFonts w:ascii="Calibri" w:hAnsi="Calibri" w:cs="Calibri"/>
                <w:color w:val="000000"/>
              </w:rPr>
              <w:t>39</w:t>
            </w:r>
          </w:p>
        </w:tc>
        <w:tc>
          <w:tcPr>
            <w:tcW w:w="3143" w:type="dxa"/>
            <w:vAlign w:val="center"/>
          </w:tcPr>
          <w:p w14:paraId="78D03B50" w14:textId="50D1B4A8" w:rsidR="004B2080" w:rsidRDefault="004B2080" w:rsidP="004B2080">
            <w:pPr>
              <w:jc w:val="center"/>
              <w:rPr>
                <w:rFonts w:ascii="Calibri" w:hAnsi="Calibri" w:cs="Calibri"/>
                <w:color w:val="000000"/>
              </w:rPr>
            </w:pPr>
            <w:r>
              <w:rPr>
                <w:rFonts w:ascii="Calibri" w:hAnsi="Calibri" w:cs="Calibri"/>
                <w:color w:val="000000"/>
              </w:rPr>
              <w:t>403904,02</w:t>
            </w:r>
          </w:p>
        </w:tc>
        <w:tc>
          <w:tcPr>
            <w:tcW w:w="2976" w:type="dxa"/>
            <w:vAlign w:val="center"/>
          </w:tcPr>
          <w:p w14:paraId="67807508" w14:textId="180C64F4" w:rsidR="004B2080" w:rsidRDefault="004B2080" w:rsidP="004B2080">
            <w:pPr>
              <w:jc w:val="center"/>
              <w:rPr>
                <w:rFonts w:ascii="Calibri" w:hAnsi="Calibri" w:cs="Calibri"/>
                <w:color w:val="000000"/>
              </w:rPr>
            </w:pPr>
            <w:r>
              <w:rPr>
                <w:rFonts w:ascii="Calibri" w:hAnsi="Calibri" w:cs="Calibri"/>
                <w:color w:val="000000"/>
              </w:rPr>
              <w:t>1344237,68</w:t>
            </w:r>
          </w:p>
        </w:tc>
      </w:tr>
      <w:tr w:rsidR="004B2080" w:rsidRPr="003552D8" w14:paraId="4F24ACF5" w14:textId="77777777" w:rsidTr="00EA0652">
        <w:tc>
          <w:tcPr>
            <w:tcW w:w="562" w:type="dxa"/>
            <w:tcBorders>
              <w:top w:val="nil"/>
              <w:bottom w:val="nil"/>
            </w:tcBorders>
          </w:tcPr>
          <w:p w14:paraId="6A822778"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1E3120A8" w14:textId="2E89A8E7" w:rsidR="004B2080" w:rsidRDefault="004B2080" w:rsidP="004B2080">
            <w:pPr>
              <w:jc w:val="center"/>
              <w:rPr>
                <w:rFonts w:ascii="Calibri" w:hAnsi="Calibri" w:cs="Calibri"/>
                <w:color w:val="000000"/>
              </w:rPr>
            </w:pPr>
            <w:r>
              <w:rPr>
                <w:rFonts w:ascii="Calibri" w:hAnsi="Calibri" w:cs="Calibri"/>
                <w:color w:val="000000"/>
              </w:rPr>
              <w:t>40</w:t>
            </w:r>
          </w:p>
        </w:tc>
        <w:tc>
          <w:tcPr>
            <w:tcW w:w="3143" w:type="dxa"/>
            <w:vAlign w:val="center"/>
          </w:tcPr>
          <w:p w14:paraId="5DBE7C62" w14:textId="72216B99" w:rsidR="004B2080" w:rsidRDefault="004B2080" w:rsidP="004B2080">
            <w:pPr>
              <w:jc w:val="center"/>
              <w:rPr>
                <w:rFonts w:ascii="Calibri" w:hAnsi="Calibri" w:cs="Calibri"/>
                <w:color w:val="000000"/>
              </w:rPr>
            </w:pPr>
            <w:r>
              <w:rPr>
                <w:rFonts w:ascii="Calibri" w:hAnsi="Calibri" w:cs="Calibri"/>
                <w:color w:val="000000"/>
              </w:rPr>
              <w:t>403906,51</w:t>
            </w:r>
          </w:p>
        </w:tc>
        <w:tc>
          <w:tcPr>
            <w:tcW w:w="2976" w:type="dxa"/>
            <w:vAlign w:val="center"/>
          </w:tcPr>
          <w:p w14:paraId="6FB6B402" w14:textId="0729C9F1" w:rsidR="004B2080" w:rsidRDefault="004B2080" w:rsidP="004B2080">
            <w:pPr>
              <w:jc w:val="center"/>
              <w:rPr>
                <w:rFonts w:ascii="Calibri" w:hAnsi="Calibri" w:cs="Calibri"/>
                <w:color w:val="000000"/>
              </w:rPr>
            </w:pPr>
            <w:r>
              <w:rPr>
                <w:rFonts w:ascii="Calibri" w:hAnsi="Calibri" w:cs="Calibri"/>
                <w:color w:val="000000"/>
              </w:rPr>
              <w:t>1344238,43</w:t>
            </w:r>
          </w:p>
        </w:tc>
      </w:tr>
      <w:tr w:rsidR="004B2080" w:rsidRPr="003552D8" w14:paraId="492A32A4" w14:textId="77777777" w:rsidTr="00031B44">
        <w:tc>
          <w:tcPr>
            <w:tcW w:w="562" w:type="dxa"/>
            <w:tcBorders>
              <w:top w:val="nil"/>
              <w:bottom w:val="nil"/>
            </w:tcBorders>
          </w:tcPr>
          <w:p w14:paraId="51F213E2" w14:textId="77777777" w:rsidR="004B2080" w:rsidRPr="003552D8" w:rsidRDefault="004B2080" w:rsidP="004B2080">
            <w:pPr>
              <w:jc w:val="center"/>
              <w:rPr>
                <w:rFonts w:ascii="Times New Roman" w:hAnsi="Times New Roman" w:cs="Times New Roman"/>
                <w:sz w:val="27"/>
                <w:szCs w:val="27"/>
              </w:rPr>
            </w:pPr>
          </w:p>
        </w:tc>
        <w:tc>
          <w:tcPr>
            <w:tcW w:w="2953" w:type="dxa"/>
            <w:vAlign w:val="center"/>
          </w:tcPr>
          <w:p w14:paraId="4EF1B831" w14:textId="6934D1AE" w:rsidR="004B2080" w:rsidRDefault="004B2080" w:rsidP="004B2080">
            <w:pPr>
              <w:jc w:val="center"/>
              <w:rPr>
                <w:rFonts w:ascii="Calibri" w:hAnsi="Calibri" w:cs="Calibri"/>
                <w:color w:val="000000"/>
              </w:rPr>
            </w:pPr>
            <w:r>
              <w:rPr>
                <w:rFonts w:ascii="Calibri" w:hAnsi="Calibri" w:cs="Calibri"/>
                <w:color w:val="000000"/>
              </w:rPr>
              <w:t>41</w:t>
            </w:r>
          </w:p>
        </w:tc>
        <w:tc>
          <w:tcPr>
            <w:tcW w:w="3143" w:type="dxa"/>
            <w:vAlign w:val="center"/>
          </w:tcPr>
          <w:p w14:paraId="2A3409A4" w14:textId="2A5CE3B8" w:rsidR="004B2080" w:rsidRDefault="004B2080" w:rsidP="004B2080">
            <w:pPr>
              <w:jc w:val="center"/>
              <w:rPr>
                <w:rFonts w:ascii="Calibri" w:hAnsi="Calibri" w:cs="Calibri"/>
                <w:color w:val="000000"/>
              </w:rPr>
            </w:pPr>
            <w:r>
              <w:rPr>
                <w:rFonts w:ascii="Calibri" w:hAnsi="Calibri" w:cs="Calibri"/>
                <w:color w:val="000000"/>
              </w:rPr>
              <w:t>403907,36</w:t>
            </w:r>
          </w:p>
        </w:tc>
        <w:tc>
          <w:tcPr>
            <w:tcW w:w="2976" w:type="dxa"/>
            <w:vAlign w:val="center"/>
          </w:tcPr>
          <w:p w14:paraId="2962AA40" w14:textId="4898C5B6" w:rsidR="004B2080" w:rsidRDefault="004B2080" w:rsidP="004B2080">
            <w:pPr>
              <w:jc w:val="center"/>
              <w:rPr>
                <w:rFonts w:ascii="Calibri" w:hAnsi="Calibri" w:cs="Calibri"/>
                <w:color w:val="000000"/>
              </w:rPr>
            </w:pPr>
            <w:r>
              <w:rPr>
                <w:rFonts w:ascii="Calibri" w:hAnsi="Calibri" w:cs="Calibri"/>
                <w:color w:val="000000"/>
              </w:rPr>
              <w:t>1344235,61</w:t>
            </w:r>
          </w:p>
        </w:tc>
      </w:tr>
    </w:tbl>
    <w:p w14:paraId="2743D07C" w14:textId="71611C0B" w:rsidR="003610DA" w:rsidRDefault="003610DA">
      <w:pPr>
        <w:rPr>
          <w:rFonts w:ascii="Times New Roman" w:hAnsi="Times New Roman" w:cs="Times New Roman"/>
        </w:rPr>
      </w:pPr>
    </w:p>
    <w:p w14:paraId="357DC730" w14:textId="249C3F65" w:rsidR="003610DA" w:rsidRDefault="003610DA">
      <w:pPr>
        <w:rPr>
          <w:rFonts w:ascii="Times New Roman" w:hAnsi="Times New Roman" w:cs="Times New Roman"/>
        </w:rPr>
      </w:pPr>
      <w:r>
        <w:rPr>
          <w:rFonts w:ascii="Times New Roman" w:hAnsi="Times New Roman" w:cs="Times New Roman"/>
        </w:rPr>
        <w:br w:type="page"/>
      </w:r>
    </w:p>
    <w:p w14:paraId="2E44260B" w14:textId="564F1C79" w:rsidR="003610DA" w:rsidRDefault="003610DA">
      <w:pPr>
        <w:rPr>
          <w:rFonts w:ascii="Times New Roman" w:hAnsi="Times New Roman" w:cs="Times New Roman"/>
        </w:rPr>
        <w:sectPr w:rsidR="003610DA" w:rsidSect="002C4B66">
          <w:pgSz w:w="11906" w:h="16838"/>
          <w:pgMar w:top="1134" w:right="566" w:bottom="1134" w:left="1701" w:header="709" w:footer="709" w:gutter="0"/>
          <w:cols w:space="708"/>
          <w:docGrid w:linePitch="360"/>
        </w:sectPr>
      </w:pPr>
    </w:p>
    <w:p w14:paraId="3DE1C828" w14:textId="1938C190" w:rsidR="003610DA" w:rsidRDefault="0038036E">
      <w:pPr>
        <w:rPr>
          <w:rFonts w:ascii="Times New Roman" w:hAnsi="Times New Roman" w:cs="Times New Roman"/>
        </w:rPr>
      </w:pPr>
      <w:r>
        <w:rPr>
          <w:noProof/>
        </w:rPr>
        <w:lastRenderedPageBreak/>
        <w:pict w14:anchorId="725BD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0.8pt;margin-top:-33.25pt;width:717.4pt;height:506.2pt;z-index:251659264;mso-position-horizontal-relative:text;mso-position-vertical-relative:text;mso-width-relative:page;mso-height-relative:page">
            <v:imagedata r:id="rId9" o:title="3"/>
          </v:shape>
        </w:pict>
      </w:r>
    </w:p>
    <w:p w14:paraId="663F2DF0" w14:textId="77777777" w:rsidR="003610DA" w:rsidRPr="003610DA" w:rsidRDefault="003610DA" w:rsidP="003610DA">
      <w:pPr>
        <w:rPr>
          <w:rFonts w:ascii="Times New Roman" w:hAnsi="Times New Roman" w:cs="Times New Roman"/>
        </w:rPr>
      </w:pPr>
    </w:p>
    <w:p w14:paraId="3A32D9C0" w14:textId="77777777" w:rsidR="003610DA" w:rsidRPr="003610DA" w:rsidRDefault="003610DA" w:rsidP="003610DA">
      <w:pPr>
        <w:rPr>
          <w:rFonts w:ascii="Times New Roman" w:hAnsi="Times New Roman" w:cs="Times New Roman"/>
        </w:rPr>
      </w:pPr>
    </w:p>
    <w:p w14:paraId="47CA2FE0" w14:textId="77777777" w:rsidR="003610DA" w:rsidRPr="003610DA" w:rsidRDefault="003610DA" w:rsidP="003610DA">
      <w:pPr>
        <w:rPr>
          <w:rFonts w:ascii="Times New Roman" w:hAnsi="Times New Roman" w:cs="Times New Roman"/>
        </w:rPr>
      </w:pPr>
    </w:p>
    <w:p w14:paraId="128512CF" w14:textId="77777777" w:rsidR="003610DA" w:rsidRPr="003610DA" w:rsidRDefault="003610DA" w:rsidP="003610DA">
      <w:pPr>
        <w:rPr>
          <w:rFonts w:ascii="Times New Roman" w:hAnsi="Times New Roman" w:cs="Times New Roman"/>
        </w:rPr>
      </w:pPr>
    </w:p>
    <w:p w14:paraId="31B58F23" w14:textId="77777777" w:rsidR="003610DA" w:rsidRPr="003610DA" w:rsidRDefault="003610DA" w:rsidP="003610DA">
      <w:pPr>
        <w:rPr>
          <w:rFonts w:ascii="Times New Roman" w:hAnsi="Times New Roman" w:cs="Times New Roman"/>
        </w:rPr>
      </w:pPr>
    </w:p>
    <w:p w14:paraId="612BF1DD" w14:textId="77777777" w:rsidR="003610DA" w:rsidRPr="003610DA" w:rsidRDefault="003610DA" w:rsidP="003610DA">
      <w:pPr>
        <w:rPr>
          <w:rFonts w:ascii="Times New Roman" w:hAnsi="Times New Roman" w:cs="Times New Roman"/>
        </w:rPr>
      </w:pPr>
    </w:p>
    <w:p w14:paraId="5A7D5D39" w14:textId="77777777" w:rsidR="003610DA" w:rsidRPr="003610DA" w:rsidRDefault="003610DA" w:rsidP="003610DA">
      <w:pPr>
        <w:rPr>
          <w:rFonts w:ascii="Times New Roman" w:hAnsi="Times New Roman" w:cs="Times New Roman"/>
        </w:rPr>
      </w:pPr>
    </w:p>
    <w:p w14:paraId="2081EFBC" w14:textId="77777777" w:rsidR="003610DA" w:rsidRPr="003610DA" w:rsidRDefault="003610DA" w:rsidP="003610DA">
      <w:pPr>
        <w:rPr>
          <w:rFonts w:ascii="Times New Roman" w:hAnsi="Times New Roman" w:cs="Times New Roman"/>
        </w:rPr>
      </w:pPr>
    </w:p>
    <w:p w14:paraId="504FD3AF" w14:textId="77777777" w:rsidR="003610DA" w:rsidRPr="003610DA" w:rsidRDefault="003610DA" w:rsidP="003610DA">
      <w:pPr>
        <w:rPr>
          <w:rFonts w:ascii="Times New Roman" w:hAnsi="Times New Roman" w:cs="Times New Roman"/>
        </w:rPr>
      </w:pPr>
    </w:p>
    <w:p w14:paraId="3223A8B2" w14:textId="77777777" w:rsidR="003610DA" w:rsidRPr="003610DA" w:rsidRDefault="003610DA" w:rsidP="003610DA">
      <w:pPr>
        <w:rPr>
          <w:rFonts w:ascii="Times New Roman" w:hAnsi="Times New Roman" w:cs="Times New Roman"/>
        </w:rPr>
      </w:pPr>
    </w:p>
    <w:p w14:paraId="5C811DE6" w14:textId="77777777" w:rsidR="003610DA" w:rsidRPr="003610DA" w:rsidRDefault="003610DA" w:rsidP="003610DA">
      <w:pPr>
        <w:rPr>
          <w:rFonts w:ascii="Times New Roman" w:hAnsi="Times New Roman" w:cs="Times New Roman"/>
        </w:rPr>
      </w:pPr>
    </w:p>
    <w:p w14:paraId="1C25F7CF" w14:textId="77777777" w:rsidR="003610DA" w:rsidRPr="003610DA" w:rsidRDefault="003610DA" w:rsidP="003610DA">
      <w:pPr>
        <w:rPr>
          <w:rFonts w:ascii="Times New Roman" w:hAnsi="Times New Roman" w:cs="Times New Roman"/>
        </w:rPr>
      </w:pPr>
    </w:p>
    <w:p w14:paraId="63543091" w14:textId="77777777" w:rsidR="003610DA" w:rsidRPr="003610DA" w:rsidRDefault="003610DA" w:rsidP="003610DA">
      <w:pPr>
        <w:rPr>
          <w:rFonts w:ascii="Times New Roman" w:hAnsi="Times New Roman" w:cs="Times New Roman"/>
        </w:rPr>
      </w:pPr>
    </w:p>
    <w:p w14:paraId="109066D5" w14:textId="77777777" w:rsidR="003610DA" w:rsidRPr="003610DA" w:rsidRDefault="003610DA" w:rsidP="003610DA">
      <w:pPr>
        <w:rPr>
          <w:rFonts w:ascii="Times New Roman" w:hAnsi="Times New Roman" w:cs="Times New Roman"/>
        </w:rPr>
      </w:pPr>
    </w:p>
    <w:p w14:paraId="4F266F02" w14:textId="77777777" w:rsidR="003610DA" w:rsidRPr="003610DA" w:rsidRDefault="003610DA" w:rsidP="003610DA">
      <w:pPr>
        <w:rPr>
          <w:rFonts w:ascii="Times New Roman" w:hAnsi="Times New Roman" w:cs="Times New Roman"/>
        </w:rPr>
      </w:pPr>
    </w:p>
    <w:p w14:paraId="39377B24" w14:textId="77777777" w:rsidR="003610DA" w:rsidRPr="003610DA" w:rsidRDefault="003610DA" w:rsidP="003610DA">
      <w:pPr>
        <w:rPr>
          <w:rFonts w:ascii="Times New Roman" w:hAnsi="Times New Roman" w:cs="Times New Roman"/>
        </w:rPr>
      </w:pPr>
    </w:p>
    <w:p w14:paraId="6239283E" w14:textId="207BE77A" w:rsidR="003610DA" w:rsidRDefault="003610DA" w:rsidP="003610DA">
      <w:pPr>
        <w:rPr>
          <w:rFonts w:ascii="Times New Roman" w:hAnsi="Times New Roman" w:cs="Times New Roman"/>
        </w:rPr>
      </w:pPr>
    </w:p>
    <w:p w14:paraId="4B8687C0" w14:textId="77777777" w:rsidR="003610DA" w:rsidRPr="003610DA" w:rsidRDefault="003610DA" w:rsidP="003610DA">
      <w:pPr>
        <w:rPr>
          <w:rFonts w:ascii="Times New Roman" w:hAnsi="Times New Roman" w:cs="Times New Roman"/>
        </w:rPr>
      </w:pPr>
    </w:p>
    <w:p w14:paraId="012F519D" w14:textId="77777777" w:rsidR="003610DA" w:rsidRPr="003610DA" w:rsidRDefault="003610DA" w:rsidP="003610DA">
      <w:pPr>
        <w:rPr>
          <w:rFonts w:ascii="Times New Roman" w:hAnsi="Times New Roman" w:cs="Times New Roman"/>
        </w:rPr>
      </w:pPr>
    </w:p>
    <w:p w14:paraId="1C6EE044" w14:textId="51D23B55" w:rsidR="003610DA" w:rsidRDefault="003610DA" w:rsidP="003610DA">
      <w:pPr>
        <w:tabs>
          <w:tab w:val="left" w:pos="9177"/>
        </w:tabs>
        <w:rPr>
          <w:rFonts w:ascii="Times New Roman" w:hAnsi="Times New Roman" w:cs="Times New Roman"/>
        </w:rPr>
        <w:sectPr w:rsidR="003610DA" w:rsidSect="003610DA">
          <w:pgSz w:w="16838" w:h="11906" w:orient="landscape"/>
          <w:pgMar w:top="1701" w:right="1134" w:bottom="566" w:left="1134" w:header="709" w:footer="709" w:gutter="0"/>
          <w:cols w:space="708"/>
          <w:docGrid w:linePitch="360"/>
        </w:sectPr>
      </w:pPr>
    </w:p>
    <w:tbl>
      <w:tblPr>
        <w:tblpPr w:leftFromText="180" w:rightFromText="180" w:vertAnchor="text" w:horzAnchor="page" w:tblpX="1396" w:tblpY="63"/>
        <w:tblW w:w="99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3"/>
        <w:gridCol w:w="9345"/>
      </w:tblGrid>
      <w:tr w:rsidR="00F74915" w:rsidRPr="003552D8" w14:paraId="4DCCD1C4" w14:textId="77777777" w:rsidTr="00F74915">
        <w:trPr>
          <w:trHeight w:val="276"/>
        </w:trPr>
        <w:tc>
          <w:tcPr>
            <w:tcW w:w="573" w:type="dxa"/>
            <w:vMerge w:val="restart"/>
            <w:tcBorders>
              <w:right w:val="single" w:sz="4" w:space="0" w:color="auto"/>
            </w:tcBorders>
          </w:tcPr>
          <w:p w14:paraId="2DAC3435" w14:textId="77777777" w:rsidR="00F74915" w:rsidRPr="003552D8" w:rsidRDefault="00F74915" w:rsidP="00F74915">
            <w:pPr>
              <w:spacing w:after="0"/>
              <w:jc w:val="center"/>
              <w:rPr>
                <w:rFonts w:ascii="Times New Roman" w:hAnsi="Times New Roman" w:cs="Times New Roman"/>
                <w:sz w:val="28"/>
                <w:szCs w:val="28"/>
              </w:rPr>
            </w:pPr>
            <w:r w:rsidRPr="003552D8">
              <w:rPr>
                <w:rFonts w:ascii="Times New Roman" w:hAnsi="Times New Roman" w:cs="Times New Roman"/>
                <w:sz w:val="28"/>
                <w:szCs w:val="28"/>
              </w:rPr>
              <w:lastRenderedPageBreak/>
              <w:t>9</w:t>
            </w:r>
          </w:p>
        </w:tc>
        <w:tc>
          <w:tcPr>
            <w:tcW w:w="9345" w:type="dxa"/>
            <w:tcBorders>
              <w:top w:val="single" w:sz="4" w:space="0" w:color="auto"/>
              <w:left w:val="single" w:sz="4" w:space="0" w:color="auto"/>
              <w:bottom w:val="single" w:sz="4" w:space="0" w:color="auto"/>
            </w:tcBorders>
          </w:tcPr>
          <w:p w14:paraId="425B90BF" w14:textId="77777777" w:rsidR="00F74915" w:rsidRPr="003552D8" w:rsidRDefault="00F74915" w:rsidP="00F74915">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Кадастровые номера земельных участков, в отношении которых испрашивается публичный сервитут</w:t>
            </w:r>
          </w:p>
        </w:tc>
      </w:tr>
      <w:tr w:rsidR="00F74915" w:rsidRPr="003552D8" w14:paraId="632C30D9" w14:textId="77777777" w:rsidTr="00F74915">
        <w:trPr>
          <w:trHeight w:val="276"/>
        </w:trPr>
        <w:tc>
          <w:tcPr>
            <w:tcW w:w="573" w:type="dxa"/>
            <w:vMerge/>
            <w:tcBorders>
              <w:bottom w:val="single" w:sz="4" w:space="0" w:color="auto"/>
              <w:right w:val="single" w:sz="4" w:space="0" w:color="auto"/>
            </w:tcBorders>
          </w:tcPr>
          <w:p w14:paraId="45983900" w14:textId="77777777" w:rsidR="00F74915" w:rsidRPr="003552D8" w:rsidRDefault="00F74915" w:rsidP="00F74915">
            <w:pPr>
              <w:spacing w:after="0"/>
              <w:jc w:val="center"/>
              <w:rPr>
                <w:rFonts w:ascii="Times New Roman" w:hAnsi="Times New Roman" w:cs="Times New Roman"/>
                <w:sz w:val="28"/>
                <w:szCs w:val="28"/>
              </w:rPr>
            </w:pPr>
          </w:p>
        </w:tc>
        <w:tc>
          <w:tcPr>
            <w:tcW w:w="9345" w:type="dxa"/>
            <w:tcBorders>
              <w:top w:val="single" w:sz="4" w:space="0" w:color="auto"/>
              <w:left w:val="single" w:sz="4" w:space="0" w:color="auto"/>
              <w:bottom w:val="single" w:sz="4" w:space="0" w:color="auto"/>
            </w:tcBorders>
          </w:tcPr>
          <w:p w14:paraId="7BCF84F2" w14:textId="2A654CB2" w:rsidR="00F74915" w:rsidRPr="003552D8" w:rsidRDefault="004B2080" w:rsidP="004B2080">
            <w:pPr>
              <w:spacing w:after="0" w:line="240" w:lineRule="auto"/>
              <w:jc w:val="both"/>
              <w:rPr>
                <w:rFonts w:ascii="Times New Roman" w:hAnsi="Times New Roman" w:cs="Times New Roman"/>
                <w:sz w:val="28"/>
                <w:szCs w:val="28"/>
              </w:rPr>
            </w:pPr>
            <w:r w:rsidRPr="004B2080">
              <w:rPr>
                <w:rFonts w:ascii="Times New Roman" w:hAnsi="Times New Roman" w:cs="Times New Roman"/>
                <w:sz w:val="28"/>
                <w:szCs w:val="28"/>
              </w:rPr>
              <w:t>23:40:1002019:38</w:t>
            </w:r>
            <w:r>
              <w:rPr>
                <w:rFonts w:ascii="Times New Roman" w:hAnsi="Times New Roman" w:cs="Times New Roman"/>
                <w:sz w:val="28"/>
                <w:szCs w:val="28"/>
              </w:rPr>
              <w:t xml:space="preserve">, </w:t>
            </w:r>
            <w:r w:rsidRPr="004B2080">
              <w:rPr>
                <w:rFonts w:ascii="Times New Roman" w:hAnsi="Times New Roman" w:cs="Times New Roman"/>
                <w:sz w:val="28"/>
                <w:szCs w:val="28"/>
              </w:rPr>
              <w:t>23:40:1002019:39</w:t>
            </w:r>
            <w:r>
              <w:rPr>
                <w:rFonts w:ascii="Times New Roman" w:hAnsi="Times New Roman" w:cs="Times New Roman"/>
                <w:sz w:val="28"/>
                <w:szCs w:val="28"/>
              </w:rPr>
              <w:t xml:space="preserve">, </w:t>
            </w:r>
            <w:r w:rsidRPr="004B2080">
              <w:rPr>
                <w:rFonts w:ascii="Times New Roman" w:hAnsi="Times New Roman" w:cs="Times New Roman"/>
                <w:sz w:val="28"/>
                <w:szCs w:val="28"/>
              </w:rPr>
              <w:t>23:40:1002019</w:t>
            </w:r>
            <w:r>
              <w:rPr>
                <w:rFonts w:ascii="Times New Roman" w:hAnsi="Times New Roman" w:cs="Times New Roman"/>
                <w:sz w:val="28"/>
                <w:szCs w:val="28"/>
              </w:rPr>
              <w:t xml:space="preserve">, </w:t>
            </w:r>
            <w:r w:rsidRPr="004B2080">
              <w:rPr>
                <w:rFonts w:ascii="Times New Roman" w:hAnsi="Times New Roman" w:cs="Times New Roman"/>
                <w:sz w:val="28"/>
                <w:szCs w:val="28"/>
              </w:rPr>
              <w:t>23:40:1002018</w:t>
            </w:r>
          </w:p>
        </w:tc>
      </w:tr>
    </w:tbl>
    <w:p w14:paraId="2139D1DB" w14:textId="40FD7F5B" w:rsidR="00052DA8" w:rsidRDefault="00052DA8" w:rsidP="003A435C">
      <w:pPr>
        <w:spacing w:after="0"/>
        <w:rPr>
          <w:rFonts w:ascii="Times New Roman" w:hAnsi="Times New Roman" w:cs="Times New Roman"/>
          <w:sz w:val="28"/>
          <w:szCs w:val="28"/>
        </w:rPr>
      </w:pPr>
    </w:p>
    <w:p w14:paraId="580BA9DD" w14:textId="77777777" w:rsidR="003610DA" w:rsidRPr="003552D8" w:rsidRDefault="003610DA" w:rsidP="003A435C">
      <w:pPr>
        <w:spacing w:after="0"/>
        <w:rPr>
          <w:rFonts w:ascii="Times New Roman" w:hAnsi="Times New Roman" w:cs="Times New Roman"/>
          <w:sz w:val="28"/>
          <w:szCs w:val="28"/>
        </w:rPr>
      </w:pPr>
    </w:p>
    <w:sectPr w:rsidR="003610DA" w:rsidRPr="003552D8" w:rsidSect="007419E6">
      <w:pgSz w:w="11906" w:h="16838" w:code="9"/>
      <w:pgMar w:top="1134" w:right="1701"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57F96" w14:textId="77777777" w:rsidR="0038036E" w:rsidRDefault="0038036E" w:rsidP="003610DA">
      <w:pPr>
        <w:spacing w:after="0" w:line="240" w:lineRule="auto"/>
      </w:pPr>
      <w:r>
        <w:separator/>
      </w:r>
    </w:p>
  </w:endnote>
  <w:endnote w:type="continuationSeparator" w:id="0">
    <w:p w14:paraId="3FF8B8D5" w14:textId="77777777" w:rsidR="0038036E" w:rsidRDefault="0038036E" w:rsidP="00361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26894" w14:textId="77777777" w:rsidR="0038036E" w:rsidRDefault="0038036E" w:rsidP="003610DA">
      <w:pPr>
        <w:spacing w:after="0" w:line="240" w:lineRule="auto"/>
      </w:pPr>
      <w:r>
        <w:separator/>
      </w:r>
    </w:p>
  </w:footnote>
  <w:footnote w:type="continuationSeparator" w:id="0">
    <w:p w14:paraId="2EA36A7E" w14:textId="77777777" w:rsidR="0038036E" w:rsidRDefault="0038036E" w:rsidP="00361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483"/>
    <w:multiLevelType w:val="hybridMultilevel"/>
    <w:tmpl w:val="B75CF418"/>
    <w:lvl w:ilvl="0" w:tplc="0419000F">
      <w:start w:val="1"/>
      <w:numFmt w:val="decimal"/>
      <w:lvlText w:val="%1."/>
      <w:lvlJc w:val="left"/>
      <w:pPr>
        <w:ind w:left="111" w:hanging="360"/>
      </w:pPr>
    </w:lvl>
    <w:lvl w:ilvl="1" w:tplc="04190019">
      <w:start w:val="1"/>
      <w:numFmt w:val="lowerLetter"/>
      <w:lvlText w:val="%2."/>
      <w:lvlJc w:val="left"/>
      <w:pPr>
        <w:ind w:left="624" w:hanging="360"/>
      </w:pPr>
    </w:lvl>
    <w:lvl w:ilvl="2" w:tplc="0419001B">
      <w:start w:val="1"/>
      <w:numFmt w:val="lowerRoman"/>
      <w:lvlText w:val="%3."/>
      <w:lvlJc w:val="right"/>
      <w:pPr>
        <w:ind w:left="1344" w:hanging="180"/>
      </w:pPr>
    </w:lvl>
    <w:lvl w:ilvl="3" w:tplc="0419000F" w:tentative="1">
      <w:start w:val="1"/>
      <w:numFmt w:val="decimal"/>
      <w:lvlText w:val="%4."/>
      <w:lvlJc w:val="left"/>
      <w:pPr>
        <w:ind w:left="2064" w:hanging="360"/>
      </w:pPr>
    </w:lvl>
    <w:lvl w:ilvl="4" w:tplc="04190019" w:tentative="1">
      <w:start w:val="1"/>
      <w:numFmt w:val="lowerLetter"/>
      <w:lvlText w:val="%5."/>
      <w:lvlJc w:val="left"/>
      <w:pPr>
        <w:ind w:left="2784" w:hanging="360"/>
      </w:pPr>
    </w:lvl>
    <w:lvl w:ilvl="5" w:tplc="0419001B" w:tentative="1">
      <w:start w:val="1"/>
      <w:numFmt w:val="lowerRoman"/>
      <w:lvlText w:val="%6."/>
      <w:lvlJc w:val="right"/>
      <w:pPr>
        <w:ind w:left="3504" w:hanging="180"/>
      </w:pPr>
    </w:lvl>
    <w:lvl w:ilvl="6" w:tplc="0419000F" w:tentative="1">
      <w:start w:val="1"/>
      <w:numFmt w:val="decimal"/>
      <w:lvlText w:val="%7."/>
      <w:lvlJc w:val="left"/>
      <w:pPr>
        <w:ind w:left="4224" w:hanging="360"/>
      </w:pPr>
    </w:lvl>
    <w:lvl w:ilvl="7" w:tplc="04190019" w:tentative="1">
      <w:start w:val="1"/>
      <w:numFmt w:val="lowerLetter"/>
      <w:lvlText w:val="%8."/>
      <w:lvlJc w:val="left"/>
      <w:pPr>
        <w:ind w:left="4944" w:hanging="360"/>
      </w:pPr>
    </w:lvl>
    <w:lvl w:ilvl="8" w:tplc="0419001B" w:tentative="1">
      <w:start w:val="1"/>
      <w:numFmt w:val="lowerRoman"/>
      <w:lvlText w:val="%9."/>
      <w:lvlJc w:val="right"/>
      <w:pPr>
        <w:ind w:left="5664" w:hanging="180"/>
      </w:pPr>
    </w:lvl>
  </w:abstractNum>
  <w:abstractNum w:abstractNumId="1" w15:restartNumberingAfterBreak="0">
    <w:nsid w:val="2B063DEE"/>
    <w:multiLevelType w:val="hybridMultilevel"/>
    <w:tmpl w:val="07DA8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607712"/>
    <w:multiLevelType w:val="hybridMultilevel"/>
    <w:tmpl w:val="7A8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8D0572"/>
    <w:multiLevelType w:val="hybridMultilevel"/>
    <w:tmpl w:val="80A6E2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3C37CB"/>
    <w:multiLevelType w:val="hybridMultilevel"/>
    <w:tmpl w:val="74AECC2A"/>
    <w:lvl w:ilvl="0" w:tplc="431C0B5E">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DA27EF"/>
    <w:multiLevelType w:val="hybridMultilevel"/>
    <w:tmpl w:val="4C689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0369C9"/>
    <w:multiLevelType w:val="hybridMultilevel"/>
    <w:tmpl w:val="2D1E38D0"/>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7" w15:restartNumberingAfterBreak="0">
    <w:nsid w:val="62AA5111"/>
    <w:multiLevelType w:val="hybridMultilevel"/>
    <w:tmpl w:val="71C86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C15960"/>
    <w:multiLevelType w:val="hybridMultilevel"/>
    <w:tmpl w:val="222AED10"/>
    <w:lvl w:ilvl="0" w:tplc="DB026084">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182C2F"/>
    <w:multiLevelType w:val="hybridMultilevel"/>
    <w:tmpl w:val="9CDAF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7"/>
  </w:num>
  <w:num w:numId="5">
    <w:abstractNumId w:val="3"/>
  </w:num>
  <w:num w:numId="6">
    <w:abstractNumId w:val="5"/>
  </w:num>
  <w:num w:numId="7">
    <w:abstractNumId w:val="6"/>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D37"/>
    <w:rsid w:val="00012787"/>
    <w:rsid w:val="000138A2"/>
    <w:rsid w:val="00024E23"/>
    <w:rsid w:val="0002504D"/>
    <w:rsid w:val="00036A00"/>
    <w:rsid w:val="00052DA8"/>
    <w:rsid w:val="00052FE8"/>
    <w:rsid w:val="0007253D"/>
    <w:rsid w:val="00076C9A"/>
    <w:rsid w:val="00077635"/>
    <w:rsid w:val="00085572"/>
    <w:rsid w:val="00091C83"/>
    <w:rsid w:val="000A7593"/>
    <w:rsid w:val="000D245D"/>
    <w:rsid w:val="000E32F2"/>
    <w:rsid w:val="00117C9D"/>
    <w:rsid w:val="00121ABC"/>
    <w:rsid w:val="00134E1D"/>
    <w:rsid w:val="00136008"/>
    <w:rsid w:val="00167691"/>
    <w:rsid w:val="001A5CC7"/>
    <w:rsid w:val="001E167A"/>
    <w:rsid w:val="001E30CF"/>
    <w:rsid w:val="001F35E1"/>
    <w:rsid w:val="00203C62"/>
    <w:rsid w:val="002210D4"/>
    <w:rsid w:val="00221D79"/>
    <w:rsid w:val="00223388"/>
    <w:rsid w:val="00232C30"/>
    <w:rsid w:val="00243D8A"/>
    <w:rsid w:val="00244920"/>
    <w:rsid w:val="00246A21"/>
    <w:rsid w:val="00262845"/>
    <w:rsid w:val="00283C00"/>
    <w:rsid w:val="00285742"/>
    <w:rsid w:val="00292900"/>
    <w:rsid w:val="002A53A8"/>
    <w:rsid w:val="002B13F5"/>
    <w:rsid w:val="002B2C62"/>
    <w:rsid w:val="002B70D4"/>
    <w:rsid w:val="002C4B66"/>
    <w:rsid w:val="002D78F6"/>
    <w:rsid w:val="002E75B5"/>
    <w:rsid w:val="00303DB5"/>
    <w:rsid w:val="00325AFD"/>
    <w:rsid w:val="003552D8"/>
    <w:rsid w:val="003610DA"/>
    <w:rsid w:val="00364097"/>
    <w:rsid w:val="0037091F"/>
    <w:rsid w:val="0038036E"/>
    <w:rsid w:val="00393D1A"/>
    <w:rsid w:val="003A435C"/>
    <w:rsid w:val="003C2ED9"/>
    <w:rsid w:val="003F4F02"/>
    <w:rsid w:val="003F52D3"/>
    <w:rsid w:val="003F7D0A"/>
    <w:rsid w:val="00406B10"/>
    <w:rsid w:val="00411FFF"/>
    <w:rsid w:val="00421C71"/>
    <w:rsid w:val="004364E0"/>
    <w:rsid w:val="004659A9"/>
    <w:rsid w:val="004A0D55"/>
    <w:rsid w:val="004A6978"/>
    <w:rsid w:val="004B2080"/>
    <w:rsid w:val="004B46F7"/>
    <w:rsid w:val="004C33AA"/>
    <w:rsid w:val="004D1675"/>
    <w:rsid w:val="004D7D0F"/>
    <w:rsid w:val="004E5776"/>
    <w:rsid w:val="004F09EE"/>
    <w:rsid w:val="004F3970"/>
    <w:rsid w:val="004F53CC"/>
    <w:rsid w:val="004F6F47"/>
    <w:rsid w:val="0051180A"/>
    <w:rsid w:val="0052113B"/>
    <w:rsid w:val="00527585"/>
    <w:rsid w:val="00530120"/>
    <w:rsid w:val="00537126"/>
    <w:rsid w:val="00544477"/>
    <w:rsid w:val="00544CB6"/>
    <w:rsid w:val="00554A7A"/>
    <w:rsid w:val="00563296"/>
    <w:rsid w:val="0056695C"/>
    <w:rsid w:val="00592226"/>
    <w:rsid w:val="00594A37"/>
    <w:rsid w:val="00594CE9"/>
    <w:rsid w:val="005A27FE"/>
    <w:rsid w:val="005B43ED"/>
    <w:rsid w:val="005D0DBB"/>
    <w:rsid w:val="005D2531"/>
    <w:rsid w:val="005D4397"/>
    <w:rsid w:val="005D4D64"/>
    <w:rsid w:val="0060583E"/>
    <w:rsid w:val="00664FA9"/>
    <w:rsid w:val="00681C6F"/>
    <w:rsid w:val="006872F5"/>
    <w:rsid w:val="00691080"/>
    <w:rsid w:val="006A61B5"/>
    <w:rsid w:val="006B1C72"/>
    <w:rsid w:val="006B435F"/>
    <w:rsid w:val="006B6A1D"/>
    <w:rsid w:val="006B72CF"/>
    <w:rsid w:val="006D32A3"/>
    <w:rsid w:val="006E1D19"/>
    <w:rsid w:val="006E1D3D"/>
    <w:rsid w:val="00705408"/>
    <w:rsid w:val="007143F7"/>
    <w:rsid w:val="007419E6"/>
    <w:rsid w:val="00747BBE"/>
    <w:rsid w:val="00770F19"/>
    <w:rsid w:val="00772F20"/>
    <w:rsid w:val="007771A8"/>
    <w:rsid w:val="00783418"/>
    <w:rsid w:val="00792FC6"/>
    <w:rsid w:val="007C54E4"/>
    <w:rsid w:val="007D03C6"/>
    <w:rsid w:val="007D4BA6"/>
    <w:rsid w:val="007D63C5"/>
    <w:rsid w:val="007D7269"/>
    <w:rsid w:val="00811509"/>
    <w:rsid w:val="00822D37"/>
    <w:rsid w:val="0086101D"/>
    <w:rsid w:val="00867AC4"/>
    <w:rsid w:val="008953E8"/>
    <w:rsid w:val="008B6025"/>
    <w:rsid w:val="008D1A34"/>
    <w:rsid w:val="008D2C26"/>
    <w:rsid w:val="0091291B"/>
    <w:rsid w:val="00915C19"/>
    <w:rsid w:val="00951D5C"/>
    <w:rsid w:val="009539CB"/>
    <w:rsid w:val="009575B6"/>
    <w:rsid w:val="009609DF"/>
    <w:rsid w:val="00961141"/>
    <w:rsid w:val="00994BEB"/>
    <w:rsid w:val="009E43A6"/>
    <w:rsid w:val="009F68B1"/>
    <w:rsid w:val="009F6D14"/>
    <w:rsid w:val="00A0455E"/>
    <w:rsid w:val="00A167BF"/>
    <w:rsid w:val="00A32C04"/>
    <w:rsid w:val="00A60919"/>
    <w:rsid w:val="00A63039"/>
    <w:rsid w:val="00A64D62"/>
    <w:rsid w:val="00A926AF"/>
    <w:rsid w:val="00AB7443"/>
    <w:rsid w:val="00AE1414"/>
    <w:rsid w:val="00AE2433"/>
    <w:rsid w:val="00AF052C"/>
    <w:rsid w:val="00B03E48"/>
    <w:rsid w:val="00B054ED"/>
    <w:rsid w:val="00B1478A"/>
    <w:rsid w:val="00B2362B"/>
    <w:rsid w:val="00B320BB"/>
    <w:rsid w:val="00B4469D"/>
    <w:rsid w:val="00B449DA"/>
    <w:rsid w:val="00B727EF"/>
    <w:rsid w:val="00B7286B"/>
    <w:rsid w:val="00B76EB4"/>
    <w:rsid w:val="00B861C9"/>
    <w:rsid w:val="00B930DC"/>
    <w:rsid w:val="00BB045E"/>
    <w:rsid w:val="00BB08BF"/>
    <w:rsid w:val="00BE61F6"/>
    <w:rsid w:val="00BF6A78"/>
    <w:rsid w:val="00C015E0"/>
    <w:rsid w:val="00C054A0"/>
    <w:rsid w:val="00C13489"/>
    <w:rsid w:val="00C14A72"/>
    <w:rsid w:val="00C37A0F"/>
    <w:rsid w:val="00C42993"/>
    <w:rsid w:val="00C549DC"/>
    <w:rsid w:val="00CA533C"/>
    <w:rsid w:val="00CB25DB"/>
    <w:rsid w:val="00CB55E7"/>
    <w:rsid w:val="00CC7177"/>
    <w:rsid w:val="00CD0B9D"/>
    <w:rsid w:val="00CD3486"/>
    <w:rsid w:val="00CE516C"/>
    <w:rsid w:val="00CE6F22"/>
    <w:rsid w:val="00CF02C8"/>
    <w:rsid w:val="00CF2B49"/>
    <w:rsid w:val="00D10C97"/>
    <w:rsid w:val="00D11C03"/>
    <w:rsid w:val="00D1422A"/>
    <w:rsid w:val="00D346F2"/>
    <w:rsid w:val="00D60952"/>
    <w:rsid w:val="00DA76E6"/>
    <w:rsid w:val="00DC0EEC"/>
    <w:rsid w:val="00DF521A"/>
    <w:rsid w:val="00E1131A"/>
    <w:rsid w:val="00E13667"/>
    <w:rsid w:val="00E20904"/>
    <w:rsid w:val="00E21C2A"/>
    <w:rsid w:val="00E248BF"/>
    <w:rsid w:val="00E51D21"/>
    <w:rsid w:val="00E5308A"/>
    <w:rsid w:val="00E57DBD"/>
    <w:rsid w:val="00E976D1"/>
    <w:rsid w:val="00EC7B28"/>
    <w:rsid w:val="00ED1A6A"/>
    <w:rsid w:val="00EE27F3"/>
    <w:rsid w:val="00F125BA"/>
    <w:rsid w:val="00F14707"/>
    <w:rsid w:val="00F50BA6"/>
    <w:rsid w:val="00F5518C"/>
    <w:rsid w:val="00F61E2B"/>
    <w:rsid w:val="00F71E4C"/>
    <w:rsid w:val="00F74915"/>
    <w:rsid w:val="00F844D1"/>
    <w:rsid w:val="00FB1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9F47D71"/>
  <w15:chartTrackingRefBased/>
  <w15:docId w15:val="{1310EECD-4BCC-44BE-A8CC-ADF7A2D3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9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D37"/>
    <w:pPr>
      <w:spacing w:after="200" w:line="276" w:lineRule="auto"/>
      <w:ind w:left="720"/>
      <w:contextualSpacing/>
    </w:pPr>
  </w:style>
  <w:style w:type="paragraph" w:styleId="a4">
    <w:name w:val="No Spacing"/>
    <w:link w:val="a5"/>
    <w:uiPriority w:val="1"/>
    <w:qFormat/>
    <w:rsid w:val="00822D37"/>
    <w:pPr>
      <w:spacing w:after="0" w:line="240" w:lineRule="auto"/>
      <w:jc w:val="both"/>
    </w:pPr>
    <w:rPr>
      <w:rFonts w:ascii="Times New Roman" w:eastAsiaTheme="minorEastAsia" w:hAnsi="Times New Roman"/>
      <w:sz w:val="26"/>
      <w:lang w:eastAsia="ru-RU"/>
    </w:rPr>
  </w:style>
  <w:style w:type="character" w:customStyle="1" w:styleId="a5">
    <w:name w:val="Без интервала Знак"/>
    <w:link w:val="a4"/>
    <w:uiPriority w:val="1"/>
    <w:rsid w:val="00822D37"/>
    <w:rPr>
      <w:rFonts w:ascii="Times New Roman" w:eastAsiaTheme="minorEastAsia" w:hAnsi="Times New Roman"/>
      <w:sz w:val="26"/>
      <w:lang w:eastAsia="ru-RU"/>
    </w:rPr>
  </w:style>
  <w:style w:type="character" w:styleId="a6">
    <w:name w:val="Hyperlink"/>
    <w:basedOn w:val="a0"/>
    <w:uiPriority w:val="99"/>
    <w:unhideWhenUsed/>
    <w:rsid w:val="00822D37"/>
    <w:rPr>
      <w:color w:val="0563C1" w:themeColor="hyperlink"/>
      <w:u w:val="single"/>
    </w:rPr>
  </w:style>
  <w:style w:type="paragraph" w:customStyle="1" w:styleId="ConsPlusNormal">
    <w:name w:val="ConsPlusNormal"/>
    <w:rsid w:val="00822D3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Текст выноски Знак"/>
    <w:basedOn w:val="a0"/>
    <w:link w:val="a8"/>
    <w:uiPriority w:val="99"/>
    <w:semiHidden/>
    <w:rsid w:val="00822D37"/>
    <w:rPr>
      <w:rFonts w:ascii="Tahoma" w:eastAsiaTheme="minorEastAsia" w:hAnsi="Tahoma" w:cs="Tahoma"/>
      <w:sz w:val="16"/>
      <w:szCs w:val="16"/>
      <w:lang w:eastAsia="ru-RU"/>
    </w:rPr>
  </w:style>
  <w:style w:type="paragraph" w:styleId="a8">
    <w:name w:val="Balloon Text"/>
    <w:basedOn w:val="a"/>
    <w:link w:val="a7"/>
    <w:uiPriority w:val="99"/>
    <w:semiHidden/>
    <w:unhideWhenUsed/>
    <w:rsid w:val="00822D37"/>
    <w:pPr>
      <w:spacing w:after="0" w:line="240" w:lineRule="auto"/>
    </w:pPr>
    <w:rPr>
      <w:rFonts w:ascii="Tahoma" w:eastAsiaTheme="minorEastAsia" w:hAnsi="Tahoma" w:cs="Tahoma"/>
      <w:sz w:val="16"/>
      <w:szCs w:val="16"/>
      <w:lang w:eastAsia="ru-RU"/>
    </w:rPr>
  </w:style>
  <w:style w:type="table" w:styleId="a9">
    <w:name w:val="Table Grid"/>
    <w:basedOn w:val="a1"/>
    <w:uiPriority w:val="39"/>
    <w:rsid w:val="002C4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C4B66"/>
    <w:rPr>
      <w:sz w:val="16"/>
      <w:szCs w:val="16"/>
    </w:rPr>
  </w:style>
  <w:style w:type="paragraph" w:styleId="ab">
    <w:name w:val="annotation text"/>
    <w:basedOn w:val="a"/>
    <w:link w:val="ac"/>
    <w:uiPriority w:val="99"/>
    <w:semiHidden/>
    <w:unhideWhenUsed/>
    <w:rsid w:val="002C4B66"/>
    <w:pPr>
      <w:spacing w:line="240" w:lineRule="auto"/>
    </w:pPr>
    <w:rPr>
      <w:sz w:val="20"/>
      <w:szCs w:val="20"/>
    </w:rPr>
  </w:style>
  <w:style w:type="character" w:customStyle="1" w:styleId="ac">
    <w:name w:val="Текст примечания Знак"/>
    <w:basedOn w:val="a0"/>
    <w:link w:val="ab"/>
    <w:uiPriority w:val="99"/>
    <w:semiHidden/>
    <w:rsid w:val="002C4B66"/>
    <w:rPr>
      <w:sz w:val="20"/>
      <w:szCs w:val="20"/>
    </w:rPr>
  </w:style>
  <w:style w:type="paragraph" w:styleId="ad">
    <w:name w:val="annotation subject"/>
    <w:basedOn w:val="ab"/>
    <w:next w:val="ab"/>
    <w:link w:val="ae"/>
    <w:uiPriority w:val="99"/>
    <w:semiHidden/>
    <w:unhideWhenUsed/>
    <w:rsid w:val="002C4B66"/>
    <w:rPr>
      <w:b/>
      <w:bCs/>
    </w:rPr>
  </w:style>
  <w:style w:type="character" w:customStyle="1" w:styleId="ae">
    <w:name w:val="Тема примечания Знак"/>
    <w:basedOn w:val="ac"/>
    <w:link w:val="ad"/>
    <w:uiPriority w:val="99"/>
    <w:semiHidden/>
    <w:rsid w:val="002C4B66"/>
    <w:rPr>
      <w:b/>
      <w:bCs/>
      <w:sz w:val="20"/>
      <w:szCs w:val="20"/>
    </w:rPr>
  </w:style>
  <w:style w:type="character" w:customStyle="1" w:styleId="1">
    <w:name w:val="Неразрешенное упоминание1"/>
    <w:basedOn w:val="a0"/>
    <w:uiPriority w:val="99"/>
    <w:semiHidden/>
    <w:unhideWhenUsed/>
    <w:rsid w:val="003C2ED9"/>
    <w:rPr>
      <w:color w:val="605E5C"/>
      <w:shd w:val="clear" w:color="auto" w:fill="E1DFDD"/>
    </w:rPr>
  </w:style>
  <w:style w:type="character" w:styleId="af">
    <w:name w:val="Strong"/>
    <w:basedOn w:val="a0"/>
    <w:uiPriority w:val="22"/>
    <w:qFormat/>
    <w:rsid w:val="002B13F5"/>
    <w:rPr>
      <w:b/>
      <w:bCs/>
    </w:rPr>
  </w:style>
  <w:style w:type="paragraph" w:styleId="af0">
    <w:name w:val="header"/>
    <w:basedOn w:val="a"/>
    <w:link w:val="af1"/>
    <w:uiPriority w:val="99"/>
    <w:unhideWhenUsed/>
    <w:rsid w:val="003610D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610DA"/>
  </w:style>
  <w:style w:type="paragraph" w:styleId="af2">
    <w:name w:val="footer"/>
    <w:basedOn w:val="a"/>
    <w:link w:val="af3"/>
    <w:uiPriority w:val="99"/>
    <w:unhideWhenUsed/>
    <w:rsid w:val="003610D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61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5968">
      <w:bodyDiv w:val="1"/>
      <w:marLeft w:val="0"/>
      <w:marRight w:val="0"/>
      <w:marTop w:val="0"/>
      <w:marBottom w:val="0"/>
      <w:divBdr>
        <w:top w:val="none" w:sz="0" w:space="0" w:color="auto"/>
        <w:left w:val="none" w:sz="0" w:space="0" w:color="auto"/>
        <w:bottom w:val="none" w:sz="0" w:space="0" w:color="auto"/>
        <w:right w:val="none" w:sz="0" w:space="0" w:color="auto"/>
      </w:divBdr>
      <w:divsChild>
        <w:div w:id="1107967655">
          <w:marLeft w:val="0"/>
          <w:marRight w:val="0"/>
          <w:marTop w:val="0"/>
          <w:marBottom w:val="0"/>
          <w:divBdr>
            <w:top w:val="single" w:sz="2" w:space="0" w:color="auto"/>
            <w:left w:val="single" w:sz="2" w:space="0" w:color="auto"/>
            <w:bottom w:val="single" w:sz="2" w:space="0" w:color="auto"/>
            <w:right w:val="single" w:sz="2" w:space="0" w:color="auto"/>
          </w:divBdr>
          <w:divsChild>
            <w:div w:id="1105928656">
              <w:marLeft w:val="0"/>
              <w:marRight w:val="0"/>
              <w:marTop w:val="0"/>
              <w:marBottom w:val="0"/>
              <w:divBdr>
                <w:top w:val="none" w:sz="0" w:space="0" w:color="auto"/>
                <w:left w:val="none" w:sz="0" w:space="0" w:color="auto"/>
                <w:bottom w:val="none" w:sz="0" w:space="0" w:color="auto"/>
                <w:right w:val="none" w:sz="0" w:space="0" w:color="auto"/>
              </w:divBdr>
              <w:divsChild>
                <w:div w:id="1202595794">
                  <w:marLeft w:val="0"/>
                  <w:marRight w:val="0"/>
                  <w:marTop w:val="0"/>
                  <w:marBottom w:val="0"/>
                  <w:divBdr>
                    <w:top w:val="none" w:sz="0" w:space="0" w:color="auto"/>
                    <w:left w:val="none" w:sz="0" w:space="0" w:color="auto"/>
                    <w:bottom w:val="none" w:sz="0" w:space="0" w:color="auto"/>
                    <w:right w:val="none" w:sz="0" w:space="0" w:color="auto"/>
                  </w:divBdr>
                  <w:divsChild>
                    <w:div w:id="62373180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39241828">
      <w:bodyDiv w:val="1"/>
      <w:marLeft w:val="0"/>
      <w:marRight w:val="0"/>
      <w:marTop w:val="0"/>
      <w:marBottom w:val="0"/>
      <w:divBdr>
        <w:top w:val="none" w:sz="0" w:space="0" w:color="auto"/>
        <w:left w:val="none" w:sz="0" w:space="0" w:color="auto"/>
        <w:bottom w:val="none" w:sz="0" w:space="0" w:color="auto"/>
        <w:right w:val="none" w:sz="0" w:space="0" w:color="auto"/>
      </w:divBdr>
      <w:divsChild>
        <w:div w:id="576088395">
          <w:marLeft w:val="0"/>
          <w:marRight w:val="0"/>
          <w:marTop w:val="0"/>
          <w:marBottom w:val="0"/>
          <w:divBdr>
            <w:top w:val="single" w:sz="2" w:space="0" w:color="auto"/>
            <w:left w:val="single" w:sz="2" w:space="0" w:color="auto"/>
            <w:bottom w:val="single" w:sz="2" w:space="0" w:color="auto"/>
            <w:right w:val="single" w:sz="2" w:space="0" w:color="auto"/>
          </w:divBdr>
          <w:divsChild>
            <w:div w:id="761221073">
              <w:marLeft w:val="0"/>
              <w:marRight w:val="0"/>
              <w:marTop w:val="0"/>
              <w:marBottom w:val="0"/>
              <w:divBdr>
                <w:top w:val="none" w:sz="0" w:space="0" w:color="auto"/>
                <w:left w:val="none" w:sz="0" w:space="0" w:color="auto"/>
                <w:bottom w:val="none" w:sz="0" w:space="0" w:color="auto"/>
                <w:right w:val="none" w:sz="0" w:space="0" w:color="auto"/>
              </w:divBdr>
              <w:divsChild>
                <w:div w:id="2006400089">
                  <w:marLeft w:val="0"/>
                  <w:marRight w:val="0"/>
                  <w:marTop w:val="0"/>
                  <w:marBottom w:val="0"/>
                  <w:divBdr>
                    <w:top w:val="none" w:sz="0" w:space="0" w:color="auto"/>
                    <w:left w:val="none" w:sz="0" w:space="0" w:color="auto"/>
                    <w:bottom w:val="none" w:sz="0" w:space="0" w:color="auto"/>
                    <w:right w:val="none" w:sz="0" w:space="0" w:color="auto"/>
                  </w:divBdr>
                  <w:divsChild>
                    <w:div w:id="15099816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23993661">
      <w:bodyDiv w:val="1"/>
      <w:marLeft w:val="0"/>
      <w:marRight w:val="0"/>
      <w:marTop w:val="0"/>
      <w:marBottom w:val="0"/>
      <w:divBdr>
        <w:top w:val="none" w:sz="0" w:space="0" w:color="auto"/>
        <w:left w:val="none" w:sz="0" w:space="0" w:color="auto"/>
        <w:bottom w:val="none" w:sz="0" w:space="0" w:color="auto"/>
        <w:right w:val="none" w:sz="0" w:space="0" w:color="auto"/>
      </w:divBdr>
      <w:divsChild>
        <w:div w:id="42170909">
          <w:marLeft w:val="0"/>
          <w:marRight w:val="0"/>
          <w:marTop w:val="0"/>
          <w:marBottom w:val="0"/>
          <w:divBdr>
            <w:top w:val="single" w:sz="2" w:space="0" w:color="auto"/>
            <w:left w:val="single" w:sz="2" w:space="0" w:color="auto"/>
            <w:bottom w:val="single" w:sz="2" w:space="0" w:color="auto"/>
            <w:right w:val="single" w:sz="2" w:space="0" w:color="auto"/>
          </w:divBdr>
          <w:divsChild>
            <w:div w:id="1247305975">
              <w:marLeft w:val="0"/>
              <w:marRight w:val="0"/>
              <w:marTop w:val="0"/>
              <w:marBottom w:val="0"/>
              <w:divBdr>
                <w:top w:val="none" w:sz="0" w:space="0" w:color="auto"/>
                <w:left w:val="none" w:sz="0" w:space="0" w:color="auto"/>
                <w:bottom w:val="none" w:sz="0" w:space="0" w:color="auto"/>
                <w:right w:val="none" w:sz="0" w:space="0" w:color="auto"/>
              </w:divBdr>
              <w:divsChild>
                <w:div w:id="1020198960">
                  <w:marLeft w:val="0"/>
                  <w:marRight w:val="0"/>
                  <w:marTop w:val="0"/>
                  <w:marBottom w:val="0"/>
                  <w:divBdr>
                    <w:top w:val="none" w:sz="0" w:space="0" w:color="auto"/>
                    <w:left w:val="none" w:sz="0" w:space="0" w:color="auto"/>
                    <w:bottom w:val="none" w:sz="0" w:space="0" w:color="auto"/>
                    <w:right w:val="none" w:sz="0" w:space="0" w:color="auto"/>
                  </w:divBdr>
                  <w:divsChild>
                    <w:div w:id="398654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55331281">
      <w:bodyDiv w:val="1"/>
      <w:marLeft w:val="0"/>
      <w:marRight w:val="0"/>
      <w:marTop w:val="0"/>
      <w:marBottom w:val="0"/>
      <w:divBdr>
        <w:top w:val="none" w:sz="0" w:space="0" w:color="auto"/>
        <w:left w:val="none" w:sz="0" w:space="0" w:color="auto"/>
        <w:bottom w:val="none" w:sz="0" w:space="0" w:color="auto"/>
        <w:right w:val="none" w:sz="0" w:space="0" w:color="auto"/>
      </w:divBdr>
    </w:div>
    <w:div w:id="1046028765">
      <w:bodyDiv w:val="1"/>
      <w:marLeft w:val="0"/>
      <w:marRight w:val="0"/>
      <w:marTop w:val="0"/>
      <w:marBottom w:val="0"/>
      <w:divBdr>
        <w:top w:val="none" w:sz="0" w:space="0" w:color="auto"/>
        <w:left w:val="none" w:sz="0" w:space="0" w:color="auto"/>
        <w:bottom w:val="none" w:sz="0" w:space="0" w:color="auto"/>
        <w:right w:val="none" w:sz="0" w:space="0" w:color="auto"/>
      </w:divBdr>
      <w:divsChild>
        <w:div w:id="418840768">
          <w:marLeft w:val="0"/>
          <w:marRight w:val="0"/>
          <w:marTop w:val="0"/>
          <w:marBottom w:val="0"/>
          <w:divBdr>
            <w:top w:val="single" w:sz="2" w:space="0" w:color="auto"/>
            <w:left w:val="single" w:sz="2" w:space="0" w:color="auto"/>
            <w:bottom w:val="single" w:sz="2" w:space="0" w:color="auto"/>
            <w:right w:val="single" w:sz="2" w:space="0" w:color="auto"/>
          </w:divBdr>
          <w:divsChild>
            <w:div w:id="429084691">
              <w:marLeft w:val="0"/>
              <w:marRight w:val="0"/>
              <w:marTop w:val="0"/>
              <w:marBottom w:val="0"/>
              <w:divBdr>
                <w:top w:val="none" w:sz="0" w:space="0" w:color="auto"/>
                <w:left w:val="none" w:sz="0" w:space="0" w:color="auto"/>
                <w:bottom w:val="none" w:sz="0" w:space="0" w:color="auto"/>
                <w:right w:val="none" w:sz="0" w:space="0" w:color="auto"/>
              </w:divBdr>
              <w:divsChild>
                <w:div w:id="508836839">
                  <w:marLeft w:val="0"/>
                  <w:marRight w:val="0"/>
                  <w:marTop w:val="0"/>
                  <w:marBottom w:val="0"/>
                  <w:divBdr>
                    <w:top w:val="none" w:sz="0" w:space="0" w:color="auto"/>
                    <w:left w:val="none" w:sz="0" w:space="0" w:color="auto"/>
                    <w:bottom w:val="none" w:sz="0" w:space="0" w:color="auto"/>
                    <w:right w:val="none" w:sz="0" w:space="0" w:color="auto"/>
                  </w:divBdr>
                  <w:divsChild>
                    <w:div w:id="155562849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51083852">
      <w:bodyDiv w:val="1"/>
      <w:marLeft w:val="0"/>
      <w:marRight w:val="0"/>
      <w:marTop w:val="0"/>
      <w:marBottom w:val="0"/>
      <w:divBdr>
        <w:top w:val="none" w:sz="0" w:space="0" w:color="auto"/>
        <w:left w:val="none" w:sz="0" w:space="0" w:color="auto"/>
        <w:bottom w:val="none" w:sz="0" w:space="0" w:color="auto"/>
        <w:right w:val="none" w:sz="0" w:space="0" w:color="auto"/>
      </w:divBdr>
      <w:divsChild>
        <w:div w:id="528959205">
          <w:marLeft w:val="0"/>
          <w:marRight w:val="0"/>
          <w:marTop w:val="0"/>
          <w:marBottom w:val="0"/>
          <w:divBdr>
            <w:top w:val="single" w:sz="2" w:space="0" w:color="auto"/>
            <w:left w:val="single" w:sz="2" w:space="0" w:color="auto"/>
            <w:bottom w:val="single" w:sz="2" w:space="0" w:color="auto"/>
            <w:right w:val="single" w:sz="2" w:space="0" w:color="auto"/>
          </w:divBdr>
          <w:divsChild>
            <w:div w:id="1852645506">
              <w:marLeft w:val="0"/>
              <w:marRight w:val="0"/>
              <w:marTop w:val="0"/>
              <w:marBottom w:val="0"/>
              <w:divBdr>
                <w:top w:val="none" w:sz="0" w:space="0" w:color="auto"/>
                <w:left w:val="none" w:sz="0" w:space="0" w:color="auto"/>
                <w:bottom w:val="none" w:sz="0" w:space="0" w:color="auto"/>
                <w:right w:val="none" w:sz="0" w:space="0" w:color="auto"/>
              </w:divBdr>
              <w:divsChild>
                <w:div w:id="794524660">
                  <w:marLeft w:val="0"/>
                  <w:marRight w:val="0"/>
                  <w:marTop w:val="0"/>
                  <w:marBottom w:val="0"/>
                  <w:divBdr>
                    <w:top w:val="none" w:sz="0" w:space="0" w:color="auto"/>
                    <w:left w:val="none" w:sz="0" w:space="0" w:color="auto"/>
                    <w:bottom w:val="none" w:sz="0" w:space="0" w:color="auto"/>
                    <w:right w:val="none" w:sz="0" w:space="0" w:color="auto"/>
                  </w:divBdr>
                  <w:divsChild>
                    <w:div w:id="525126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57903251">
      <w:bodyDiv w:val="1"/>
      <w:marLeft w:val="0"/>
      <w:marRight w:val="0"/>
      <w:marTop w:val="0"/>
      <w:marBottom w:val="0"/>
      <w:divBdr>
        <w:top w:val="none" w:sz="0" w:space="0" w:color="auto"/>
        <w:left w:val="none" w:sz="0" w:space="0" w:color="auto"/>
        <w:bottom w:val="none" w:sz="0" w:space="0" w:color="auto"/>
        <w:right w:val="none" w:sz="0" w:space="0" w:color="auto"/>
      </w:divBdr>
    </w:div>
    <w:div w:id="1289093535">
      <w:bodyDiv w:val="1"/>
      <w:marLeft w:val="0"/>
      <w:marRight w:val="0"/>
      <w:marTop w:val="0"/>
      <w:marBottom w:val="0"/>
      <w:divBdr>
        <w:top w:val="none" w:sz="0" w:space="0" w:color="auto"/>
        <w:left w:val="none" w:sz="0" w:space="0" w:color="auto"/>
        <w:bottom w:val="none" w:sz="0" w:space="0" w:color="auto"/>
        <w:right w:val="none" w:sz="0" w:space="0" w:color="auto"/>
      </w:divBdr>
      <w:divsChild>
        <w:div w:id="2102288055">
          <w:marLeft w:val="0"/>
          <w:marRight w:val="0"/>
          <w:marTop w:val="0"/>
          <w:marBottom w:val="0"/>
          <w:divBdr>
            <w:top w:val="single" w:sz="2" w:space="0" w:color="auto"/>
            <w:left w:val="single" w:sz="2" w:space="0" w:color="auto"/>
            <w:bottom w:val="single" w:sz="2" w:space="0" w:color="auto"/>
            <w:right w:val="single" w:sz="2" w:space="0" w:color="auto"/>
          </w:divBdr>
          <w:divsChild>
            <w:div w:id="187185102">
              <w:marLeft w:val="0"/>
              <w:marRight w:val="0"/>
              <w:marTop w:val="0"/>
              <w:marBottom w:val="0"/>
              <w:divBdr>
                <w:top w:val="none" w:sz="0" w:space="0" w:color="auto"/>
                <w:left w:val="none" w:sz="0" w:space="0" w:color="auto"/>
                <w:bottom w:val="none" w:sz="0" w:space="0" w:color="auto"/>
                <w:right w:val="none" w:sz="0" w:space="0" w:color="auto"/>
              </w:divBdr>
              <w:divsChild>
                <w:div w:id="798114340">
                  <w:marLeft w:val="0"/>
                  <w:marRight w:val="0"/>
                  <w:marTop w:val="0"/>
                  <w:marBottom w:val="0"/>
                  <w:divBdr>
                    <w:top w:val="none" w:sz="0" w:space="0" w:color="auto"/>
                    <w:left w:val="none" w:sz="0" w:space="0" w:color="auto"/>
                    <w:bottom w:val="none" w:sz="0" w:space="0" w:color="auto"/>
                    <w:right w:val="none" w:sz="0" w:space="0" w:color="auto"/>
                  </w:divBdr>
                  <w:divsChild>
                    <w:div w:id="106826825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42006189">
      <w:bodyDiv w:val="1"/>
      <w:marLeft w:val="0"/>
      <w:marRight w:val="0"/>
      <w:marTop w:val="0"/>
      <w:marBottom w:val="0"/>
      <w:divBdr>
        <w:top w:val="none" w:sz="0" w:space="0" w:color="auto"/>
        <w:left w:val="none" w:sz="0" w:space="0" w:color="auto"/>
        <w:bottom w:val="none" w:sz="0" w:space="0" w:color="auto"/>
        <w:right w:val="none" w:sz="0" w:space="0" w:color="auto"/>
      </w:divBdr>
      <w:divsChild>
        <w:div w:id="2106030115">
          <w:marLeft w:val="0"/>
          <w:marRight w:val="0"/>
          <w:marTop w:val="0"/>
          <w:marBottom w:val="0"/>
          <w:divBdr>
            <w:top w:val="single" w:sz="2" w:space="0" w:color="auto"/>
            <w:left w:val="single" w:sz="2" w:space="0" w:color="auto"/>
            <w:bottom w:val="single" w:sz="2" w:space="0" w:color="auto"/>
            <w:right w:val="single" w:sz="2" w:space="0" w:color="auto"/>
          </w:divBdr>
          <w:divsChild>
            <w:div w:id="1839884962">
              <w:marLeft w:val="0"/>
              <w:marRight w:val="0"/>
              <w:marTop w:val="0"/>
              <w:marBottom w:val="0"/>
              <w:divBdr>
                <w:top w:val="none" w:sz="0" w:space="0" w:color="auto"/>
                <w:left w:val="none" w:sz="0" w:space="0" w:color="auto"/>
                <w:bottom w:val="none" w:sz="0" w:space="0" w:color="auto"/>
                <w:right w:val="none" w:sz="0" w:space="0" w:color="auto"/>
              </w:divBdr>
              <w:divsChild>
                <w:div w:id="1198616063">
                  <w:marLeft w:val="0"/>
                  <w:marRight w:val="0"/>
                  <w:marTop w:val="0"/>
                  <w:marBottom w:val="0"/>
                  <w:divBdr>
                    <w:top w:val="none" w:sz="0" w:space="0" w:color="auto"/>
                    <w:left w:val="none" w:sz="0" w:space="0" w:color="auto"/>
                    <w:bottom w:val="none" w:sz="0" w:space="0" w:color="auto"/>
                    <w:right w:val="none" w:sz="0" w:space="0" w:color="auto"/>
                  </w:divBdr>
                  <w:divsChild>
                    <w:div w:id="15382719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3839520">
      <w:bodyDiv w:val="1"/>
      <w:marLeft w:val="0"/>
      <w:marRight w:val="0"/>
      <w:marTop w:val="0"/>
      <w:marBottom w:val="0"/>
      <w:divBdr>
        <w:top w:val="none" w:sz="0" w:space="0" w:color="auto"/>
        <w:left w:val="none" w:sz="0" w:space="0" w:color="auto"/>
        <w:bottom w:val="none" w:sz="0" w:space="0" w:color="auto"/>
        <w:right w:val="none" w:sz="0" w:space="0" w:color="auto"/>
      </w:divBdr>
      <w:divsChild>
        <w:div w:id="533159470">
          <w:marLeft w:val="0"/>
          <w:marRight w:val="0"/>
          <w:marTop w:val="0"/>
          <w:marBottom w:val="0"/>
          <w:divBdr>
            <w:top w:val="single" w:sz="2" w:space="0" w:color="auto"/>
            <w:left w:val="single" w:sz="2" w:space="0" w:color="auto"/>
            <w:bottom w:val="single" w:sz="2" w:space="0" w:color="auto"/>
            <w:right w:val="single" w:sz="2" w:space="0" w:color="auto"/>
          </w:divBdr>
          <w:divsChild>
            <w:div w:id="2137287758">
              <w:marLeft w:val="0"/>
              <w:marRight w:val="0"/>
              <w:marTop w:val="0"/>
              <w:marBottom w:val="0"/>
              <w:divBdr>
                <w:top w:val="none" w:sz="0" w:space="0" w:color="auto"/>
                <w:left w:val="none" w:sz="0" w:space="0" w:color="auto"/>
                <w:bottom w:val="none" w:sz="0" w:space="0" w:color="auto"/>
                <w:right w:val="none" w:sz="0" w:space="0" w:color="auto"/>
              </w:divBdr>
              <w:divsChild>
                <w:div w:id="556623145">
                  <w:marLeft w:val="0"/>
                  <w:marRight w:val="0"/>
                  <w:marTop w:val="0"/>
                  <w:marBottom w:val="0"/>
                  <w:divBdr>
                    <w:top w:val="none" w:sz="0" w:space="0" w:color="auto"/>
                    <w:left w:val="none" w:sz="0" w:space="0" w:color="auto"/>
                    <w:bottom w:val="none" w:sz="0" w:space="0" w:color="auto"/>
                    <w:right w:val="none" w:sz="0" w:space="0" w:color="auto"/>
                  </w:divBdr>
                  <w:divsChild>
                    <w:div w:id="18502813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ge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15205-FE1C-4192-BC3C-96F59070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6</Pages>
  <Words>758</Words>
  <Characters>4326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Лия Оганезова</cp:lastModifiedBy>
  <cp:revision>45</cp:revision>
  <cp:lastPrinted>2023-12-01T08:43:00Z</cp:lastPrinted>
  <dcterms:created xsi:type="dcterms:W3CDTF">2024-11-19T09:55:00Z</dcterms:created>
  <dcterms:modified xsi:type="dcterms:W3CDTF">2025-09-23T09:18:00Z</dcterms:modified>
</cp:coreProperties>
</file>