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3" w:type="dxa"/>
        <w:tblLook w:val="04A0" w:firstRow="1" w:lastRow="0" w:firstColumn="1" w:lastColumn="0" w:noHBand="0" w:noVBand="1"/>
      </w:tblPr>
      <w:tblGrid>
        <w:gridCol w:w="9355"/>
        <w:gridCol w:w="248"/>
      </w:tblGrid>
      <w:tr w:rsidR="00C34DBD" w:rsidRPr="004F34A3" w14:paraId="6284681C" w14:textId="77777777" w:rsidTr="00247C28">
        <w:tc>
          <w:tcPr>
            <w:tcW w:w="9355" w:type="dxa"/>
          </w:tcPr>
          <w:p w14:paraId="70BBB6C3" w14:textId="06C3D693" w:rsidR="00C34DBD" w:rsidRPr="00DF6919" w:rsidRDefault="00041845" w:rsidP="00775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919">
              <w:rPr>
                <w:rFonts w:ascii="Times New Roman" w:hAnsi="Times New Roman"/>
                <w:b/>
                <w:sz w:val="28"/>
                <w:szCs w:val="28"/>
              </w:rPr>
              <w:t>Сообщение о возможном установлении публичного сервитута с целью складирования строительных и иных материалов, размещение временных или вспомогательных сооружений (включая ограждения, бытовки, навесы) и (или) строительной техники», необходимых для размещения линейного объекта «Автомобильная дорога от автомагистрали М-4 «Дон» до микрорайона «Тонкий мыс», км 0 в городе-курорте Геленджик»</w:t>
            </w:r>
            <w:r w:rsidR="005A3E35" w:rsidRPr="00DF691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8" w:type="dxa"/>
          </w:tcPr>
          <w:p w14:paraId="6C5F5697" w14:textId="77777777" w:rsidR="00C34DBD" w:rsidRPr="004F34A3" w:rsidRDefault="00C34DBD" w:rsidP="00E6766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34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089D385" w14:textId="77777777" w:rsidR="00C34DBD" w:rsidRPr="004F34A3" w:rsidRDefault="00C34DBD" w:rsidP="00E6766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9AEF5D" w14:textId="77777777" w:rsidR="00C34DBD" w:rsidRDefault="00C34DBD" w:rsidP="00C34D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90E58F0" w14:textId="711A177D" w:rsidR="005A3E35" w:rsidRPr="007750E2" w:rsidRDefault="005A3E35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0E2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C34DBD" w:rsidRPr="007750E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  <w:r w:rsidR="007750E2" w:rsidRPr="007750E2">
        <w:rPr>
          <w:rFonts w:ascii="Times New Roman" w:hAnsi="Times New Roman" w:cs="Times New Roman"/>
          <w:b/>
          <w:bCs/>
          <w:sz w:val="28"/>
          <w:szCs w:val="28"/>
        </w:rPr>
        <w:t>город-курорт Геленджик.</w:t>
      </w:r>
      <w:r w:rsidR="00C34DBD" w:rsidRPr="007750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C4C4B" w14:textId="29E3FBC0" w:rsidR="005A3E35" w:rsidRPr="005A3E35" w:rsidRDefault="005A3E35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="009436C2" w:rsidRPr="009436C2">
        <w:rPr>
          <w:rFonts w:ascii="Times New Roman" w:hAnsi="Times New Roman" w:cs="Times New Roman"/>
          <w:b/>
          <w:bCs/>
          <w:sz w:val="28"/>
          <w:szCs w:val="28"/>
        </w:rPr>
        <w:t>Министерство транспорта и дорожного хозяйства Краснодарского края</w:t>
      </w:r>
      <w:r w:rsidRPr="005A3E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EED4574" w14:textId="451EAF32" w:rsidR="005A3E35" w:rsidRDefault="007B4CF1" w:rsidP="007B4C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(или иное описание </w:t>
      </w:r>
      <w:r w:rsidR="00E62322">
        <w:rPr>
          <w:rFonts w:ascii="Times New Roman" w:hAnsi="Times New Roman" w:cs="Times New Roman"/>
          <w:sz w:val="28"/>
          <w:szCs w:val="28"/>
        </w:rPr>
        <w:t>местоположения) *</w:t>
      </w:r>
      <w:r>
        <w:rPr>
          <w:rFonts w:ascii="Times New Roman" w:hAnsi="Times New Roman" w:cs="Times New Roman"/>
          <w:sz w:val="28"/>
          <w:szCs w:val="28"/>
        </w:rPr>
        <w:t>, а также кадастровые номера земельных участков, в отношении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оторых испрашивается публичный сервитут: </w:t>
      </w:r>
    </w:p>
    <w:p w14:paraId="713D81FC" w14:textId="77777777" w:rsidR="007B4CF1" w:rsidRDefault="007B4CF1" w:rsidP="007B4C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74" w:type="dxa"/>
        <w:tblLook w:val="04A0" w:firstRow="1" w:lastRow="0" w:firstColumn="1" w:lastColumn="0" w:noHBand="0" w:noVBand="1"/>
      </w:tblPr>
      <w:tblGrid>
        <w:gridCol w:w="560"/>
        <w:gridCol w:w="3688"/>
        <w:gridCol w:w="5526"/>
      </w:tblGrid>
      <w:tr w:rsidR="007B4CF1" w14:paraId="14F2D22E" w14:textId="77777777" w:rsidTr="006D3CC8">
        <w:tc>
          <w:tcPr>
            <w:tcW w:w="560" w:type="dxa"/>
          </w:tcPr>
          <w:p w14:paraId="53CD6B72" w14:textId="538793C8" w:rsidR="007B4CF1" w:rsidRPr="001C48B8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8" w:type="dxa"/>
          </w:tcPr>
          <w:p w14:paraId="0A9FD021" w14:textId="0B5C0742" w:rsidR="007B4CF1" w:rsidRPr="001C48B8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526" w:type="dxa"/>
          </w:tcPr>
          <w:p w14:paraId="3000420E" w14:textId="1C9C62BC" w:rsidR="007B4CF1" w:rsidRPr="001C48B8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</w:tr>
      <w:tr w:rsidR="006D3CC8" w14:paraId="05CEC075" w14:textId="77777777" w:rsidTr="006D3CC8">
        <w:tc>
          <w:tcPr>
            <w:tcW w:w="560" w:type="dxa"/>
          </w:tcPr>
          <w:p w14:paraId="4275DFF0" w14:textId="7BB7950C" w:rsidR="006D3CC8" w:rsidRPr="00D22833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2283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8" w:type="dxa"/>
          </w:tcPr>
          <w:p w14:paraId="3F1CE0FD" w14:textId="74570EF9" w:rsidR="006D3CC8" w:rsidRPr="00D22833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hAnsi="Times New Roman" w:cs="Times New Roman"/>
                <w:sz w:val="28"/>
                <w:szCs w:val="28"/>
              </w:rPr>
              <w:t xml:space="preserve">часть земельного участка с кадастровым номером 23:40:0402001:54, входящего в состав единого землепользования с кадастровым номером 23:40:0000000:204, площадью 14 </w:t>
            </w:r>
            <w:proofErr w:type="spellStart"/>
            <w:r w:rsidRPr="006D3CC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D3C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526" w:type="dxa"/>
          </w:tcPr>
          <w:p w14:paraId="51F02BD7" w14:textId="27EA83DC" w:rsidR="006D3CC8" w:rsidRPr="006D3CC8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Геленджик, ЗАО АПК "Геленджик"</w:t>
            </w:r>
          </w:p>
        </w:tc>
      </w:tr>
      <w:tr w:rsidR="006D3CC8" w14:paraId="2A9247A7" w14:textId="77777777" w:rsidTr="006D3CC8">
        <w:tc>
          <w:tcPr>
            <w:tcW w:w="560" w:type="dxa"/>
          </w:tcPr>
          <w:p w14:paraId="67BA0AD0" w14:textId="4CDDF115" w:rsidR="006D3CC8" w:rsidRPr="00D22833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2283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8" w:type="dxa"/>
          </w:tcPr>
          <w:p w14:paraId="673DC43F" w14:textId="619DB538" w:rsidR="006D3CC8" w:rsidRPr="00D22833" w:rsidRDefault="006D3CC8" w:rsidP="006D3CC8">
            <w:pPr>
              <w:pStyle w:val="a3"/>
              <w:tabs>
                <w:tab w:val="left" w:pos="780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часть земельного участка с кадастровым номером 23:40:0402001:51, входящего в состав единого землепользования с кадастровым номером 23:40:0000000:204, площадью 93 </w:t>
            </w:r>
            <w:proofErr w:type="spellStart"/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кв.м</w:t>
            </w:r>
            <w:proofErr w:type="spellEnd"/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5526" w:type="dxa"/>
          </w:tcPr>
          <w:p w14:paraId="479E9A4D" w14:textId="7A432555" w:rsidR="006D3CC8" w:rsidRPr="006D3CC8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Геленджик, ЗАО АПК "Геленджик"</w:t>
            </w:r>
          </w:p>
        </w:tc>
      </w:tr>
      <w:tr w:rsidR="006D3CC8" w14:paraId="7F940CD7" w14:textId="77777777" w:rsidTr="006D3CC8">
        <w:tc>
          <w:tcPr>
            <w:tcW w:w="560" w:type="dxa"/>
          </w:tcPr>
          <w:p w14:paraId="48D396AD" w14:textId="7976990D" w:rsidR="006D3CC8" w:rsidRPr="00D22833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2283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8" w:type="dxa"/>
          </w:tcPr>
          <w:p w14:paraId="78484FD9" w14:textId="5D449403" w:rsidR="006D3CC8" w:rsidRPr="00D22833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часть земельного участка с кадастровым номером 23:40:0402001:50, входящего в состав единого землепользования с кадастровым номером 23:40:0000000:204, площадью 27 </w:t>
            </w:r>
            <w:proofErr w:type="spellStart"/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кв.м</w:t>
            </w:r>
            <w:proofErr w:type="spellEnd"/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5526" w:type="dxa"/>
          </w:tcPr>
          <w:p w14:paraId="092C3258" w14:textId="72B15FAA" w:rsidR="006D3CC8" w:rsidRPr="006D3CC8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Геленджик, ЗАО АПК "Геленджик"</w:t>
            </w:r>
          </w:p>
        </w:tc>
      </w:tr>
      <w:tr w:rsidR="006D3CC8" w14:paraId="18651F79" w14:textId="77777777" w:rsidTr="006D3CC8">
        <w:tc>
          <w:tcPr>
            <w:tcW w:w="560" w:type="dxa"/>
          </w:tcPr>
          <w:p w14:paraId="6DBDA11E" w14:textId="55DA938A" w:rsidR="006D3CC8" w:rsidRPr="00D22833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2283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88" w:type="dxa"/>
          </w:tcPr>
          <w:p w14:paraId="1EDAF669" w14:textId="07154973" w:rsidR="006D3CC8" w:rsidRPr="00D22833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часть земельного участка с кадастровым номером 23:40:0402001:59, входящего в состав единого землепользования с кадастровым номером 23:40:0000000:204, площадью 739 </w:t>
            </w:r>
            <w:proofErr w:type="spellStart"/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кв.м</w:t>
            </w:r>
            <w:proofErr w:type="spellEnd"/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5526" w:type="dxa"/>
          </w:tcPr>
          <w:p w14:paraId="512BCD05" w14:textId="0E4C0958" w:rsidR="006D3CC8" w:rsidRPr="006D3CC8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Геленджик, ЗАО АПК "Геленджик"</w:t>
            </w:r>
          </w:p>
        </w:tc>
      </w:tr>
      <w:tr w:rsidR="006D3CC8" w14:paraId="0BC9FE08" w14:textId="77777777" w:rsidTr="006D3CC8">
        <w:tc>
          <w:tcPr>
            <w:tcW w:w="560" w:type="dxa"/>
          </w:tcPr>
          <w:p w14:paraId="7A751296" w14:textId="3D5AECE0" w:rsidR="006D3CC8" w:rsidRPr="00D22833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2283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8" w:type="dxa"/>
          </w:tcPr>
          <w:p w14:paraId="7856F615" w14:textId="46678F2F" w:rsidR="006D3CC8" w:rsidRPr="00D22833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часть земельного участка с кадастровым номером 23:40:0402001:41, входящего в состав единого землепользования с кадастровым номером 23:40:0000000:202, площадью 60 </w:t>
            </w:r>
            <w:proofErr w:type="spellStart"/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кв.м</w:t>
            </w:r>
            <w:proofErr w:type="spellEnd"/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5526" w:type="dxa"/>
          </w:tcPr>
          <w:p w14:paraId="3B2B6B8E" w14:textId="4EB90887" w:rsidR="006D3CC8" w:rsidRPr="006D3CC8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Геленджик, ЗАО АПК "Геленджик"</w:t>
            </w:r>
          </w:p>
        </w:tc>
      </w:tr>
      <w:tr w:rsidR="006D3CC8" w14:paraId="2E6F96E1" w14:textId="77777777" w:rsidTr="006D3CC8">
        <w:tc>
          <w:tcPr>
            <w:tcW w:w="560" w:type="dxa"/>
          </w:tcPr>
          <w:p w14:paraId="5F232B68" w14:textId="643E1BC0" w:rsidR="006D3CC8" w:rsidRPr="00D22833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2283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8" w:type="dxa"/>
          </w:tcPr>
          <w:p w14:paraId="63451EF4" w14:textId="2F9B1711" w:rsidR="006D3CC8" w:rsidRPr="00D22833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часть земельного участка с кадастровым номером 23:40:0402001:43, входящего в состав единого землепользования с кадастровым номером 23:40:0000000:202, площадью 75 </w:t>
            </w:r>
            <w:proofErr w:type="spellStart"/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кв.м</w:t>
            </w:r>
            <w:proofErr w:type="spellEnd"/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5526" w:type="dxa"/>
          </w:tcPr>
          <w:p w14:paraId="6DC15F3D" w14:textId="3FEA4C54" w:rsidR="006D3CC8" w:rsidRPr="006D3CC8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Геленджик, ЗАО АПК "Геленджик"</w:t>
            </w:r>
          </w:p>
        </w:tc>
      </w:tr>
      <w:tr w:rsidR="006D3CC8" w14:paraId="190597A6" w14:textId="77777777" w:rsidTr="006D3CC8">
        <w:tc>
          <w:tcPr>
            <w:tcW w:w="560" w:type="dxa"/>
          </w:tcPr>
          <w:p w14:paraId="09FC08FD" w14:textId="3DBB6E71" w:rsidR="006D3CC8" w:rsidRPr="00D22833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2283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8" w:type="dxa"/>
          </w:tcPr>
          <w:p w14:paraId="24F17DD2" w14:textId="2404B62A" w:rsidR="006D3CC8" w:rsidRPr="00D22833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часть земельного участка с кадастровым номером 23:40:0402001:45, входящего в состав единого землепользования с кадастровым номером 23:40:0000000:202, площадью 503 </w:t>
            </w:r>
            <w:proofErr w:type="spellStart"/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кв.м</w:t>
            </w:r>
            <w:proofErr w:type="spellEnd"/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5526" w:type="dxa"/>
          </w:tcPr>
          <w:p w14:paraId="5F74A5B2" w14:textId="1588A210" w:rsidR="006D3CC8" w:rsidRPr="006D3CC8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Геленджик, ЗАО АПК "Геленджик"</w:t>
            </w:r>
          </w:p>
        </w:tc>
      </w:tr>
      <w:tr w:rsidR="006D3CC8" w14:paraId="25D262F4" w14:textId="77777777" w:rsidTr="006D3CC8">
        <w:tc>
          <w:tcPr>
            <w:tcW w:w="560" w:type="dxa"/>
          </w:tcPr>
          <w:p w14:paraId="54314039" w14:textId="56C42D8A" w:rsidR="006D3CC8" w:rsidRPr="00D22833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2283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8" w:type="dxa"/>
          </w:tcPr>
          <w:p w14:paraId="0079A1B4" w14:textId="6CDB3123" w:rsidR="006D3CC8" w:rsidRPr="00D22833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часть земельного участка с кадастровым номером 23:40:0402001:47, входящего в состав единого землепользования с кадастровым номером 23:40:0000000:202, площадью 790 </w:t>
            </w:r>
            <w:proofErr w:type="spellStart"/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кв.м</w:t>
            </w:r>
            <w:proofErr w:type="spellEnd"/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5526" w:type="dxa"/>
          </w:tcPr>
          <w:p w14:paraId="553D2572" w14:textId="555E9635" w:rsidR="006D3CC8" w:rsidRPr="006D3CC8" w:rsidRDefault="006D3CC8" w:rsidP="006D3C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Геленджик, ЗАО АПК "Геленджик"</w:t>
            </w:r>
          </w:p>
        </w:tc>
      </w:tr>
      <w:tr w:rsidR="00D22833" w14:paraId="46784C9F" w14:textId="77777777" w:rsidTr="006D3CC8">
        <w:tc>
          <w:tcPr>
            <w:tcW w:w="560" w:type="dxa"/>
          </w:tcPr>
          <w:p w14:paraId="280312C0" w14:textId="3F13D8E1" w:rsidR="00D22833" w:rsidRPr="00D22833" w:rsidRDefault="00D22833" w:rsidP="00D228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2283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8" w:type="dxa"/>
          </w:tcPr>
          <w:p w14:paraId="18F30BFF" w14:textId="4B4D11E0" w:rsidR="00D22833" w:rsidRPr="00D22833" w:rsidRDefault="006D3CC8" w:rsidP="00D228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часть земельного участка с кадастровым номером 23:40:0402001:71, площадью 654 </w:t>
            </w:r>
            <w:proofErr w:type="spellStart"/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кв.м</w:t>
            </w:r>
            <w:proofErr w:type="spellEnd"/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5526" w:type="dxa"/>
          </w:tcPr>
          <w:p w14:paraId="3F1FEA9D" w14:textId="7CC6B7F2" w:rsidR="00D22833" w:rsidRPr="006D3CC8" w:rsidRDefault="006D3CC8" w:rsidP="00D228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Геленджик, ЗАО АПК "Геленджик"</w:t>
            </w:r>
          </w:p>
        </w:tc>
      </w:tr>
      <w:tr w:rsidR="00D22833" w14:paraId="1E4A264E" w14:textId="77777777" w:rsidTr="006D3CC8">
        <w:tc>
          <w:tcPr>
            <w:tcW w:w="560" w:type="dxa"/>
          </w:tcPr>
          <w:p w14:paraId="16D7267E" w14:textId="77741018" w:rsidR="00D22833" w:rsidRPr="00D22833" w:rsidRDefault="00D22833" w:rsidP="00D228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2283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688" w:type="dxa"/>
          </w:tcPr>
          <w:p w14:paraId="56EC6F76" w14:textId="123058F7" w:rsidR="00D22833" w:rsidRPr="00D22833" w:rsidRDefault="006D3CC8" w:rsidP="00D228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часть земельного участка с кадастровым номером 23:40:0401003:29, площадью 21 </w:t>
            </w:r>
            <w:proofErr w:type="spellStart"/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5526" w:type="dxa"/>
          </w:tcPr>
          <w:p w14:paraId="1C8EEEA0" w14:textId="77777777" w:rsidR="00E62322" w:rsidRDefault="006D3CC8" w:rsidP="00D228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Краснодарский край, г.</w:t>
            </w:r>
            <w:r w:rsidR="00E6232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Геленджик, </w:t>
            </w:r>
          </w:p>
          <w:p w14:paraId="477CEAD7" w14:textId="1963966F" w:rsidR="00D22833" w:rsidRPr="006D3CC8" w:rsidRDefault="006D3CC8" w:rsidP="00D228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ул.</w:t>
            </w:r>
            <w:r w:rsidR="00E6232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Pr="006D3CC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Тенистая, 31а</w:t>
            </w:r>
          </w:p>
        </w:tc>
      </w:tr>
    </w:tbl>
    <w:p w14:paraId="7EB0889F" w14:textId="77777777" w:rsidR="007B4CF1" w:rsidRDefault="007B4CF1" w:rsidP="007B4CF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F8FDC02" w14:textId="68BE1140" w:rsidR="003D4218" w:rsidRDefault="003D4218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</w:t>
      </w:r>
    </w:p>
    <w:p w14:paraId="72DE461C" w14:textId="596CBE91" w:rsidR="001C48B8" w:rsidRPr="000711D8" w:rsidRDefault="000711D8" w:rsidP="000711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711D8">
        <w:rPr>
          <w:rFonts w:ascii="Times New Roman" w:hAnsi="Times New Roman"/>
          <w:sz w:val="28"/>
          <w:szCs w:val="28"/>
        </w:rPr>
        <w:t>Управление архитектуры и градостроительства</w:t>
      </w:r>
      <w:r w:rsidR="001C48B8" w:rsidRPr="000711D8">
        <w:rPr>
          <w:rFonts w:ascii="Times New Roman" w:hAnsi="Times New Roman"/>
          <w:sz w:val="28"/>
          <w:szCs w:val="28"/>
        </w:rPr>
        <w:t xml:space="preserve"> </w:t>
      </w:r>
      <w:r w:rsidRPr="000711D8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Геленджик, </w:t>
      </w:r>
      <w:r w:rsidR="001C48B8" w:rsidRPr="000711D8">
        <w:rPr>
          <w:rFonts w:ascii="Times New Roman" w:hAnsi="Times New Roman"/>
          <w:sz w:val="28"/>
          <w:szCs w:val="28"/>
        </w:rPr>
        <w:t xml:space="preserve">ул. Революционная, д.1, </w:t>
      </w:r>
      <w:proofErr w:type="spellStart"/>
      <w:r w:rsidR="003D4218" w:rsidRPr="000711D8">
        <w:rPr>
          <w:rFonts w:ascii="Times New Roman" w:hAnsi="Times New Roman"/>
          <w:sz w:val="28"/>
          <w:szCs w:val="28"/>
        </w:rPr>
        <w:t>каб</w:t>
      </w:r>
      <w:proofErr w:type="spellEnd"/>
      <w:r w:rsidR="003D4218" w:rsidRPr="000711D8">
        <w:rPr>
          <w:rFonts w:ascii="Times New Roman" w:hAnsi="Times New Roman"/>
          <w:sz w:val="28"/>
          <w:szCs w:val="28"/>
        </w:rPr>
        <w:t>.</w:t>
      </w:r>
      <w:r w:rsidR="001C48B8" w:rsidRPr="000711D8">
        <w:rPr>
          <w:rFonts w:ascii="Times New Roman" w:hAnsi="Times New Roman"/>
          <w:sz w:val="28"/>
          <w:szCs w:val="28"/>
        </w:rPr>
        <w:t xml:space="preserve"> </w:t>
      </w:r>
      <w:r w:rsidRPr="000711D8">
        <w:rPr>
          <w:rFonts w:ascii="Times New Roman" w:hAnsi="Times New Roman"/>
          <w:sz w:val="28"/>
          <w:szCs w:val="28"/>
        </w:rPr>
        <w:t>331;</w:t>
      </w:r>
      <w:r w:rsidR="003D4218" w:rsidRPr="000711D8">
        <w:rPr>
          <w:rFonts w:ascii="Times New Roman" w:hAnsi="Times New Roman"/>
          <w:sz w:val="28"/>
          <w:szCs w:val="28"/>
        </w:rPr>
        <w:t xml:space="preserve"> телефон/факс </w:t>
      </w:r>
      <w:r w:rsidR="001C48B8" w:rsidRPr="000711D8">
        <w:rPr>
          <w:rFonts w:ascii="Times New Roman" w:hAnsi="Times New Roman"/>
          <w:sz w:val="28"/>
          <w:szCs w:val="28"/>
        </w:rPr>
        <w:t xml:space="preserve">+7 (86141) </w:t>
      </w:r>
      <w:r w:rsidRPr="000711D8">
        <w:rPr>
          <w:rFonts w:ascii="Times New Roman" w:hAnsi="Times New Roman"/>
          <w:sz w:val="28"/>
          <w:szCs w:val="28"/>
        </w:rPr>
        <w:t>3-40-67</w:t>
      </w:r>
      <w:r w:rsidR="003D4218" w:rsidRPr="000711D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1C48B8" w:rsidRPr="000711D8">
        <w:rPr>
          <w:rFonts w:ascii="Times New Roman" w:hAnsi="Times New Roman"/>
          <w:sz w:val="28"/>
          <w:szCs w:val="28"/>
        </w:rPr>
        <w:t>пн-чт</w:t>
      </w:r>
      <w:proofErr w:type="spellEnd"/>
      <w:r w:rsidR="001C48B8" w:rsidRPr="000711D8">
        <w:rPr>
          <w:rFonts w:ascii="Times New Roman" w:hAnsi="Times New Roman"/>
          <w:sz w:val="28"/>
          <w:szCs w:val="28"/>
        </w:rPr>
        <w:t xml:space="preserve"> 09:00–18:00, перерыв 13:00–14:00;</w:t>
      </w:r>
      <w:r w:rsidRPr="000711D8">
        <w:rPr>
          <w:rFonts w:ascii="Times New Roman" w:hAnsi="Times New Roman"/>
          <w:sz w:val="28"/>
          <w:szCs w:val="28"/>
        </w:rPr>
        <w:t xml:space="preserve">               </w:t>
      </w:r>
      <w:r w:rsidR="001C48B8" w:rsidRPr="00071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8B8" w:rsidRPr="000711D8">
        <w:rPr>
          <w:rFonts w:ascii="Times New Roman" w:hAnsi="Times New Roman"/>
          <w:sz w:val="28"/>
          <w:szCs w:val="28"/>
        </w:rPr>
        <w:t>пт</w:t>
      </w:r>
      <w:proofErr w:type="spellEnd"/>
      <w:r w:rsidR="001C48B8" w:rsidRPr="000711D8">
        <w:rPr>
          <w:rFonts w:ascii="Times New Roman" w:hAnsi="Times New Roman"/>
          <w:sz w:val="28"/>
          <w:szCs w:val="28"/>
        </w:rPr>
        <w:t xml:space="preserve"> 09:00–17:00, перерыв 13:00–14:00</w:t>
      </w:r>
      <w:r w:rsidRPr="000711D8">
        <w:rPr>
          <w:rFonts w:ascii="Times New Roman" w:hAnsi="Times New Roman"/>
          <w:sz w:val="28"/>
          <w:szCs w:val="28"/>
        </w:rPr>
        <w:t>, приём среда с 15:00 до 18:00</w:t>
      </w:r>
      <w:r w:rsidR="001C48B8" w:rsidRPr="000711D8">
        <w:rPr>
          <w:rFonts w:ascii="Times New Roman" w:hAnsi="Times New Roman"/>
          <w:sz w:val="28"/>
          <w:szCs w:val="28"/>
        </w:rPr>
        <w:t>.</w:t>
      </w:r>
    </w:p>
    <w:p w14:paraId="5EA8A2B2" w14:textId="610E0B8F" w:rsidR="003D4218" w:rsidRDefault="003D4218" w:rsidP="003D4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8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14:paraId="7054D650" w14:textId="07A5A3DF" w:rsidR="003D4218" w:rsidRPr="001C48B8" w:rsidRDefault="005A3E35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218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</w:t>
      </w:r>
      <w:r w:rsidR="001C48B8" w:rsidRPr="001C48B8">
        <w:rPr>
          <w:rFonts w:ascii="Times New Roman" w:hAnsi="Times New Roman" w:cs="Times New Roman"/>
          <w:sz w:val="28"/>
          <w:szCs w:val="28"/>
        </w:rPr>
        <w:t xml:space="preserve">МО город-курорт Геленджик </w:t>
      </w:r>
      <w:r w:rsidR="003D4218" w:rsidRPr="001C48B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9F7962" w:rsidRPr="009F7962">
        <w:rPr>
          <w:rFonts w:ascii="Times New Roman" w:hAnsi="Times New Roman" w:cs="Times New Roman"/>
          <w:sz w:val="28"/>
          <w:szCs w:val="28"/>
        </w:rPr>
        <w:t>https://gelendzhik.org/</w:t>
      </w:r>
      <w:r w:rsidR="003D4218" w:rsidRPr="001C48B8">
        <w:rPr>
          <w:rFonts w:ascii="Times New Roman" w:hAnsi="Times New Roman" w:cs="Times New Roman"/>
          <w:sz w:val="28"/>
          <w:szCs w:val="28"/>
        </w:rPr>
        <w:t>).</w:t>
      </w:r>
    </w:p>
    <w:p w14:paraId="3F6FAD52" w14:textId="3A84E0BD" w:rsidR="003D4218" w:rsidRPr="003F480B" w:rsidRDefault="003D4218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6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</w:t>
      </w:r>
      <w:r w:rsidR="003F480B" w:rsidRPr="00EF70F6">
        <w:rPr>
          <w:rFonts w:ascii="Times New Roman" w:hAnsi="Times New Roman" w:cs="Times New Roman"/>
          <w:sz w:val="28"/>
          <w:szCs w:val="28"/>
        </w:rPr>
        <w:t>:</w:t>
      </w:r>
    </w:p>
    <w:p w14:paraId="16AE73C7" w14:textId="717C17A7" w:rsidR="003F480B" w:rsidRDefault="003F480B" w:rsidP="00EF7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996">
        <w:rPr>
          <w:rFonts w:ascii="Times New Roman" w:hAnsi="Times New Roman" w:cs="Times New Roman"/>
          <w:sz w:val="28"/>
          <w:szCs w:val="28"/>
        </w:rPr>
        <w:t xml:space="preserve">- глава V.7 Федерального закона от </w:t>
      </w:r>
      <w:r w:rsidR="007F3919">
        <w:rPr>
          <w:rFonts w:ascii="Times New Roman" w:hAnsi="Times New Roman" w:cs="Times New Roman"/>
          <w:sz w:val="28"/>
          <w:szCs w:val="28"/>
        </w:rPr>
        <w:t>25.10.2001</w:t>
      </w:r>
      <w:r w:rsidR="00EF70F6" w:rsidRPr="009A5996">
        <w:rPr>
          <w:rFonts w:ascii="Times New Roman" w:hAnsi="Times New Roman" w:cs="Times New Roman"/>
          <w:sz w:val="28"/>
          <w:szCs w:val="28"/>
        </w:rPr>
        <w:t xml:space="preserve"> №</w:t>
      </w:r>
      <w:r w:rsidR="007F3919">
        <w:rPr>
          <w:rFonts w:ascii="Times New Roman" w:hAnsi="Times New Roman" w:cs="Times New Roman"/>
          <w:sz w:val="28"/>
          <w:szCs w:val="28"/>
        </w:rPr>
        <w:t xml:space="preserve"> </w:t>
      </w:r>
      <w:r w:rsidR="00EF70F6" w:rsidRPr="009A5996">
        <w:rPr>
          <w:rFonts w:ascii="Times New Roman" w:hAnsi="Times New Roman" w:cs="Times New Roman"/>
          <w:sz w:val="28"/>
          <w:szCs w:val="28"/>
        </w:rPr>
        <w:t>136-ФЗ «Земельный кодекс Российской Федерации»</w:t>
      </w:r>
      <w:r w:rsidR="007F3919">
        <w:rPr>
          <w:rFonts w:ascii="Times New Roman" w:hAnsi="Times New Roman" w:cs="Times New Roman"/>
          <w:sz w:val="28"/>
          <w:szCs w:val="28"/>
        </w:rPr>
        <w:t>;</w:t>
      </w:r>
    </w:p>
    <w:p w14:paraId="67025728" w14:textId="40A45FB3" w:rsidR="007F3919" w:rsidRDefault="007F3919" w:rsidP="00EF7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7F3919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17.12.2020 № 856 «Об осуществлении бюджетных инвестиций в отдельные объекты капитального строительства и о внесении изменений в постановление главы администрации (губернатора) Краснодарского края от 12.10.2015 № 965 «Об утверждении государственной программы Краснодарского края «Развитие сети автомобильных дорог Краснодарского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7EED21" w14:textId="5127F7C6" w:rsidR="00EF70F6" w:rsidRDefault="007F3919" w:rsidP="007F39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919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3919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Краснодарского края,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F3919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(губернатора) Краснодарского края от 10.05.2011 № 438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59518E" w14:textId="78ABE146" w:rsidR="007F3919" w:rsidRDefault="007F3919" w:rsidP="007F39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919">
        <w:rPr>
          <w:rFonts w:ascii="Times New Roman" w:hAnsi="Times New Roman" w:cs="Times New Roman"/>
          <w:sz w:val="28"/>
          <w:szCs w:val="28"/>
        </w:rPr>
        <w:t>документация по планировке территории</w:t>
      </w:r>
      <w:r w:rsidR="007352C7">
        <w:rPr>
          <w:rFonts w:ascii="Times New Roman" w:hAnsi="Times New Roman" w:cs="Times New Roman"/>
          <w:sz w:val="28"/>
          <w:szCs w:val="28"/>
        </w:rPr>
        <w:t xml:space="preserve"> (проекта планировки и проекта </w:t>
      </w:r>
      <w:r w:rsidRPr="007F3919">
        <w:rPr>
          <w:rFonts w:ascii="Times New Roman" w:hAnsi="Times New Roman" w:cs="Times New Roman"/>
          <w:sz w:val="28"/>
          <w:szCs w:val="28"/>
        </w:rPr>
        <w:t>межевания территории) для размещения линейного объекта: «Автомобильная дорога от автомагистрали М-4 «Дон» до микрорайона «Тонкий мыс» км 0, в городе-курорте Геленджик», утвержденная приказом департамента по архитектуре и градостроительству Краснодарского края от 30.11.2020 № 342</w:t>
      </w:r>
      <w:r w:rsidR="007352C7">
        <w:rPr>
          <w:rFonts w:ascii="Times New Roman" w:hAnsi="Times New Roman" w:cs="Times New Roman"/>
          <w:sz w:val="28"/>
          <w:szCs w:val="28"/>
        </w:rPr>
        <w:t>;</w:t>
      </w:r>
    </w:p>
    <w:p w14:paraId="01A86623" w14:textId="5171FB26" w:rsidR="007352C7" w:rsidRDefault="007352C7" w:rsidP="007F39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352C7">
        <w:rPr>
          <w:rFonts w:ascii="Times New Roman" w:hAnsi="Times New Roman" w:cs="Times New Roman"/>
          <w:sz w:val="28"/>
          <w:szCs w:val="28"/>
        </w:rPr>
        <w:t>роект организации строительства 326/ИПС-531-20-ПОС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5C020" w14:textId="3CAD75F6" w:rsidR="00EF70F6" w:rsidRPr="00EF70F6" w:rsidRDefault="00EF70F6" w:rsidP="00EF7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14:paraId="1B1C8576" w14:textId="77777777" w:rsidR="006C3287" w:rsidRPr="00EF70F6" w:rsidRDefault="006C3287">
      <w:pPr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6C3287" w:rsidRPr="00EF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8E062CD"/>
    <w:multiLevelType w:val="hybridMultilevel"/>
    <w:tmpl w:val="98FA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BD"/>
    <w:rsid w:val="00041845"/>
    <w:rsid w:val="00042C1E"/>
    <w:rsid w:val="000711D8"/>
    <w:rsid w:val="00130DC2"/>
    <w:rsid w:val="001439E6"/>
    <w:rsid w:val="001C48B8"/>
    <w:rsid w:val="002450A5"/>
    <w:rsid w:val="00247C28"/>
    <w:rsid w:val="00293A04"/>
    <w:rsid w:val="002D35BD"/>
    <w:rsid w:val="003D4218"/>
    <w:rsid w:val="003F480B"/>
    <w:rsid w:val="005A3E35"/>
    <w:rsid w:val="006C3287"/>
    <w:rsid w:val="006D3CC8"/>
    <w:rsid w:val="007352C7"/>
    <w:rsid w:val="007750E2"/>
    <w:rsid w:val="007B4CF1"/>
    <w:rsid w:val="007F3919"/>
    <w:rsid w:val="00815B82"/>
    <w:rsid w:val="009436C2"/>
    <w:rsid w:val="009A5996"/>
    <w:rsid w:val="009F7962"/>
    <w:rsid w:val="00A25E61"/>
    <w:rsid w:val="00A81A70"/>
    <w:rsid w:val="00B642EA"/>
    <w:rsid w:val="00C34DBD"/>
    <w:rsid w:val="00CA3597"/>
    <w:rsid w:val="00D22833"/>
    <w:rsid w:val="00DF6919"/>
    <w:rsid w:val="00E62322"/>
    <w:rsid w:val="00E73A13"/>
    <w:rsid w:val="00EE52B4"/>
    <w:rsid w:val="00E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728E"/>
  <w15:docId w15:val="{A503BF1D-3477-4FBC-9746-242C6BB1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DB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5">
    <w:name w:val="Hyperlink"/>
    <w:uiPriority w:val="99"/>
    <w:unhideWhenUsed/>
    <w:rsid w:val="00C34DB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C34D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C34DBD"/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3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D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unhideWhenUsed/>
    <w:rsid w:val="007B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D421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93A0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7027-9D76-4725-A615-023AE0DB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Альберт</cp:lastModifiedBy>
  <cp:revision>4</cp:revision>
  <cp:lastPrinted>2022-02-07T08:27:00Z</cp:lastPrinted>
  <dcterms:created xsi:type="dcterms:W3CDTF">2021-12-27T11:55:00Z</dcterms:created>
  <dcterms:modified xsi:type="dcterms:W3CDTF">2022-02-07T08:44:00Z</dcterms:modified>
</cp:coreProperties>
</file>