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FB" w:rsidRDefault="009A18FB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:rsidR="009A18FB" w:rsidRDefault="009A18FB" w:rsidP="009A18FB">
      <w:pPr>
        <w:jc w:val="center"/>
        <w:rPr>
          <w:rFonts w:ascii="Arial" w:hAnsi="Arial"/>
          <w:sz w:val="16"/>
        </w:rPr>
      </w:pPr>
    </w:p>
    <w:p w:rsidR="009A18FB" w:rsidRDefault="009A18FB" w:rsidP="009A18FB">
      <w:pPr>
        <w:jc w:val="center"/>
        <w:rPr>
          <w:rFonts w:ascii="Arial" w:hAnsi="Arial"/>
          <w:sz w:val="16"/>
        </w:rPr>
      </w:pPr>
    </w:p>
    <w:p w:rsidR="009A18FB" w:rsidRDefault="009A18FB" w:rsidP="009A18FB">
      <w:pPr>
        <w:jc w:val="center"/>
        <w:rPr>
          <w:sz w:val="16"/>
        </w:rPr>
      </w:pPr>
    </w:p>
    <w:p w:rsidR="009A18FB" w:rsidRDefault="009A18FB" w:rsidP="009A18FB">
      <w:pPr>
        <w:pStyle w:val="a3"/>
        <w:ind w:right="565"/>
        <w:rPr>
          <w:rFonts w:ascii="Times New Roman" w:hAnsi="Times New Roman"/>
          <w:b/>
          <w:sz w:val="28"/>
          <w:szCs w:val="28"/>
        </w:rPr>
      </w:pPr>
    </w:p>
    <w:p w:rsidR="00494824" w:rsidRDefault="00494824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:rsidR="00494824" w:rsidRDefault="00494824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:rsidR="00494824" w:rsidRPr="007D19FB" w:rsidRDefault="007D19FB" w:rsidP="007D19FB">
      <w:pPr>
        <w:jc w:val="center"/>
        <w:rPr>
          <w:sz w:val="28"/>
          <w:szCs w:val="28"/>
        </w:rPr>
      </w:pPr>
      <w:r>
        <w:rPr>
          <w:sz w:val="28"/>
          <w:szCs w:val="28"/>
        </w:rPr>
        <w:t>10.11.2025</w:t>
      </w:r>
      <w:r>
        <w:rPr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№35</w:t>
      </w:r>
    </w:p>
    <w:p w:rsidR="00494824" w:rsidRDefault="00494824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:rsidR="00494824" w:rsidRDefault="00494824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:rsidR="00494824" w:rsidRDefault="00494824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:rsidR="00494824" w:rsidRDefault="00494824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:rsidR="00494824" w:rsidRDefault="00494824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:rsidR="00494824" w:rsidRDefault="00494824" w:rsidP="00BC54FF">
      <w:pPr>
        <w:pStyle w:val="a3"/>
        <w:ind w:right="565"/>
        <w:rPr>
          <w:rFonts w:ascii="Times New Roman" w:hAnsi="Times New Roman"/>
          <w:b/>
          <w:sz w:val="28"/>
          <w:szCs w:val="28"/>
        </w:rPr>
      </w:pPr>
    </w:p>
    <w:p w:rsidR="00494824" w:rsidRDefault="00494824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:rsidR="009A18FB" w:rsidRDefault="009A18FB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председателя </w:t>
      </w:r>
    </w:p>
    <w:p w:rsidR="009A18FB" w:rsidRDefault="009A18FB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Контрольно-счетной палаты муниципального образования</w:t>
      </w:r>
    </w:p>
    <w:p w:rsidR="009A18FB" w:rsidRDefault="009A18FB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город-курорт Геленджик от 22 февраля 2017 года №9 </w:t>
      </w:r>
    </w:p>
    <w:p w:rsidR="00531D97" w:rsidRPr="00531D97" w:rsidRDefault="009A18FB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«О комиссии по соблюдению требований к служебному поведению лиц, замещающих муниципальную должность и муниципальных служащих и урегулированию конфликта интересов в Контрольно-счетной палате  муниципального образования город-курорт </w:t>
      </w:r>
      <w:r w:rsidRPr="00531D97">
        <w:rPr>
          <w:rFonts w:ascii="Times New Roman" w:hAnsi="Times New Roman"/>
          <w:b/>
          <w:sz w:val="28"/>
          <w:szCs w:val="28"/>
        </w:rPr>
        <w:t>Геленджик (в редакции распоряжения председателя Контрольно-счетной палаты муниципального образования город-курорт Геленджик</w:t>
      </w:r>
      <w:proofErr w:type="gramEnd"/>
    </w:p>
    <w:p w:rsidR="009A18FB" w:rsidRPr="00531D97" w:rsidRDefault="009A18FB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  <w:r w:rsidRPr="00531D97">
        <w:rPr>
          <w:rFonts w:ascii="Times New Roman" w:hAnsi="Times New Roman"/>
          <w:b/>
          <w:sz w:val="28"/>
          <w:szCs w:val="28"/>
        </w:rPr>
        <w:t xml:space="preserve"> от</w:t>
      </w:r>
      <w:r w:rsidR="00531D97" w:rsidRPr="00531D97">
        <w:rPr>
          <w:rFonts w:ascii="Times New Roman" w:hAnsi="Times New Roman"/>
          <w:b/>
          <w:sz w:val="28"/>
          <w:szCs w:val="28"/>
        </w:rPr>
        <w:t xml:space="preserve"> 2</w:t>
      </w:r>
      <w:r w:rsidRPr="00531D97">
        <w:rPr>
          <w:rFonts w:ascii="Times New Roman" w:hAnsi="Times New Roman"/>
          <w:b/>
          <w:sz w:val="28"/>
          <w:szCs w:val="28"/>
        </w:rPr>
        <w:t xml:space="preserve"> </w:t>
      </w:r>
      <w:r w:rsidR="00531D97" w:rsidRPr="00531D97">
        <w:rPr>
          <w:rFonts w:ascii="Times New Roman" w:hAnsi="Times New Roman"/>
          <w:b/>
          <w:sz w:val="28"/>
          <w:szCs w:val="28"/>
        </w:rPr>
        <w:t>апреля 2024 года №14</w:t>
      </w:r>
      <w:r w:rsidRPr="00531D97">
        <w:rPr>
          <w:rFonts w:ascii="Times New Roman" w:hAnsi="Times New Roman"/>
          <w:b/>
          <w:sz w:val="28"/>
          <w:szCs w:val="28"/>
        </w:rPr>
        <w:t>)</w:t>
      </w:r>
    </w:p>
    <w:p w:rsidR="009A18FB" w:rsidRDefault="009A18FB" w:rsidP="009A18FB">
      <w:pPr>
        <w:pStyle w:val="a3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:rsidR="009A18FB" w:rsidRDefault="00494824" w:rsidP="009A18FB">
      <w:pPr>
        <w:pStyle w:val="a3"/>
        <w:ind w:right="-2" w:firstLine="851"/>
        <w:rPr>
          <w:rFonts w:ascii="Times New Roman" w:hAnsi="Times New Roman"/>
          <w:sz w:val="28"/>
          <w:szCs w:val="28"/>
        </w:rPr>
      </w:pPr>
      <w:proofErr w:type="gramStart"/>
      <w:r w:rsidRPr="00494824">
        <w:rPr>
          <w:rFonts w:ascii="Times New Roman" w:hAnsi="Times New Roman"/>
          <w:sz w:val="28"/>
          <w:szCs w:val="28"/>
        </w:rPr>
        <w:t>В целях приведения правовых актов Контрольно-счетной палаты муниципального образования город-курорт Геленджик в соответствие                          с  законодательством Российской Федерации,</w:t>
      </w:r>
      <w:r>
        <w:rPr>
          <w:sz w:val="28"/>
          <w:szCs w:val="28"/>
        </w:rPr>
        <w:t xml:space="preserve"> </w:t>
      </w:r>
      <w:r w:rsidR="009A18FB">
        <w:rPr>
          <w:rFonts w:ascii="Times New Roman" w:hAnsi="Times New Roman"/>
          <w:sz w:val="28"/>
          <w:szCs w:val="28"/>
        </w:rPr>
        <w:t xml:space="preserve">руководствуясь статьей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9A18FB">
        <w:rPr>
          <w:rFonts w:ascii="Times New Roman" w:hAnsi="Times New Roman"/>
          <w:sz w:val="28"/>
          <w:szCs w:val="28"/>
        </w:rPr>
        <w:t>19 Федерального закона от 2</w:t>
      </w:r>
      <w:r>
        <w:rPr>
          <w:rFonts w:ascii="Times New Roman" w:hAnsi="Times New Roman"/>
          <w:sz w:val="28"/>
          <w:szCs w:val="28"/>
        </w:rPr>
        <w:t xml:space="preserve">7 июля 2004 года </w:t>
      </w:r>
      <w:r w:rsidR="009A18FB">
        <w:rPr>
          <w:rFonts w:ascii="Times New Roman" w:hAnsi="Times New Roman"/>
          <w:sz w:val="28"/>
          <w:szCs w:val="28"/>
        </w:rPr>
        <w:t>№79-ФЗ «О государственной гражданск</w:t>
      </w:r>
      <w:r>
        <w:rPr>
          <w:rFonts w:ascii="Times New Roman" w:hAnsi="Times New Roman"/>
          <w:sz w:val="28"/>
          <w:szCs w:val="28"/>
        </w:rPr>
        <w:t>ой службе Российской Федераци</w:t>
      </w:r>
      <w:r w:rsidRPr="00A324F1">
        <w:rPr>
          <w:rFonts w:ascii="Times New Roman" w:hAnsi="Times New Roman"/>
          <w:sz w:val="28"/>
          <w:szCs w:val="28"/>
        </w:rPr>
        <w:t xml:space="preserve">и </w:t>
      </w:r>
      <w:r w:rsidR="009A18FB" w:rsidRPr="00A324F1">
        <w:rPr>
          <w:rFonts w:ascii="Times New Roman" w:hAnsi="Times New Roman"/>
          <w:sz w:val="28"/>
          <w:szCs w:val="28"/>
        </w:rPr>
        <w:t>(в ре</w:t>
      </w:r>
      <w:r w:rsidR="00A324F1" w:rsidRPr="00A324F1">
        <w:rPr>
          <w:rFonts w:ascii="Times New Roman" w:hAnsi="Times New Roman"/>
          <w:sz w:val="28"/>
          <w:szCs w:val="28"/>
        </w:rPr>
        <w:t>дакции Федерального закона от 29</w:t>
      </w:r>
      <w:r w:rsidR="009A18FB" w:rsidRPr="00A324F1">
        <w:rPr>
          <w:rFonts w:ascii="Times New Roman" w:hAnsi="Times New Roman"/>
          <w:sz w:val="28"/>
          <w:szCs w:val="28"/>
        </w:rPr>
        <w:t xml:space="preserve"> </w:t>
      </w:r>
      <w:r w:rsidR="00A324F1" w:rsidRPr="00A324F1">
        <w:rPr>
          <w:rFonts w:ascii="Times New Roman" w:hAnsi="Times New Roman"/>
          <w:sz w:val="28"/>
          <w:szCs w:val="28"/>
        </w:rPr>
        <w:t>сентября 2025 года №365</w:t>
      </w:r>
      <w:r w:rsidR="009A18FB" w:rsidRPr="00A324F1">
        <w:rPr>
          <w:rFonts w:ascii="Times New Roman" w:hAnsi="Times New Roman"/>
          <w:sz w:val="28"/>
          <w:szCs w:val="28"/>
        </w:rPr>
        <w:t xml:space="preserve">-ФЗ), </w:t>
      </w:r>
      <w:r w:rsidR="009A18FB">
        <w:rPr>
          <w:rFonts w:ascii="Times New Roman" w:hAnsi="Times New Roman"/>
          <w:sz w:val="28"/>
          <w:szCs w:val="28"/>
        </w:rPr>
        <w:t>Указом Президента Российской Федерации от 1 июля 2010 года №821 «О комиссиях по соблюдению требования к</w:t>
      </w:r>
      <w:proofErr w:type="gramEnd"/>
      <w:r w:rsidR="009A18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A18FB">
        <w:rPr>
          <w:rFonts w:ascii="Times New Roman" w:hAnsi="Times New Roman"/>
          <w:sz w:val="28"/>
          <w:szCs w:val="28"/>
        </w:rPr>
        <w:t>служебному поведению федеральных государственных служащих и урегулированию конфликта ин</w:t>
      </w:r>
      <w:r>
        <w:rPr>
          <w:rFonts w:ascii="Times New Roman" w:hAnsi="Times New Roman"/>
          <w:sz w:val="28"/>
          <w:szCs w:val="28"/>
        </w:rPr>
        <w:t xml:space="preserve">тересов» </w:t>
      </w:r>
      <w:r w:rsidR="009A18FB" w:rsidRPr="00A324F1">
        <w:rPr>
          <w:rFonts w:ascii="Times New Roman" w:hAnsi="Times New Roman"/>
          <w:sz w:val="28"/>
          <w:szCs w:val="28"/>
        </w:rPr>
        <w:t xml:space="preserve">(в редакции Указа Президента Российской Федерации  </w:t>
      </w:r>
      <w:r w:rsidRPr="00A324F1">
        <w:rPr>
          <w:rFonts w:ascii="Times New Roman" w:hAnsi="Times New Roman"/>
          <w:sz w:val="28"/>
          <w:szCs w:val="28"/>
        </w:rPr>
        <w:t xml:space="preserve"> от </w:t>
      </w:r>
      <w:r w:rsidR="00A324F1" w:rsidRPr="00A324F1">
        <w:rPr>
          <w:rFonts w:ascii="Times New Roman" w:hAnsi="Times New Roman"/>
          <w:sz w:val="28"/>
          <w:szCs w:val="28"/>
        </w:rPr>
        <w:t>9 июля 2025 года №465</w:t>
      </w:r>
      <w:r w:rsidR="009A18FB" w:rsidRPr="00A324F1">
        <w:rPr>
          <w:rFonts w:ascii="Times New Roman" w:hAnsi="Times New Roman"/>
          <w:sz w:val="28"/>
          <w:szCs w:val="28"/>
        </w:rPr>
        <w:t xml:space="preserve">), </w:t>
      </w:r>
      <w:r w:rsidR="009A18FB">
        <w:rPr>
          <w:rFonts w:ascii="Times New Roman" w:hAnsi="Times New Roman"/>
          <w:sz w:val="28"/>
          <w:szCs w:val="28"/>
        </w:rPr>
        <w:t xml:space="preserve">Федеральным законом от 25 декабря 2008 года № 273-ФЗ                                «О противодействии коррупции» </w:t>
      </w:r>
      <w:r w:rsidR="009A18FB" w:rsidRPr="00A324F1">
        <w:rPr>
          <w:rFonts w:ascii="Times New Roman" w:hAnsi="Times New Roman"/>
          <w:sz w:val="28"/>
          <w:szCs w:val="28"/>
        </w:rPr>
        <w:t>(в редакции Федерального зак</w:t>
      </w:r>
      <w:r w:rsidR="00A324F1" w:rsidRPr="00A324F1">
        <w:rPr>
          <w:rFonts w:ascii="Times New Roman" w:hAnsi="Times New Roman"/>
          <w:sz w:val="28"/>
          <w:szCs w:val="28"/>
        </w:rPr>
        <w:t>она                        от 28 декабря 2024 года №522</w:t>
      </w:r>
      <w:r w:rsidR="009A18FB" w:rsidRPr="00A324F1">
        <w:rPr>
          <w:rFonts w:ascii="Times New Roman" w:hAnsi="Times New Roman"/>
          <w:sz w:val="28"/>
          <w:szCs w:val="28"/>
        </w:rPr>
        <w:t xml:space="preserve">-ФЗ), </w:t>
      </w:r>
      <w:r w:rsidR="009A18FB">
        <w:rPr>
          <w:rFonts w:ascii="Times New Roman" w:hAnsi="Times New Roman"/>
          <w:sz w:val="28"/>
          <w:szCs w:val="28"/>
        </w:rPr>
        <w:t>Законом Краснодарского края                       от 30 апреля 2020 года №4281-КЗ «О порядке получения муниципальными служащими разрешения представителя нанимателя (работодателя</w:t>
      </w:r>
      <w:proofErr w:type="gramEnd"/>
      <w:r w:rsidR="009A18F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9A18FB">
        <w:rPr>
          <w:rFonts w:ascii="Times New Roman" w:hAnsi="Times New Roman"/>
          <w:sz w:val="28"/>
          <w:szCs w:val="28"/>
        </w:rPr>
        <w:t xml:space="preserve">на участие                               на безвозмездной основе в управлении некоммерческой организацией»                        </w:t>
      </w:r>
      <w:r w:rsidR="009A18FB" w:rsidRPr="00A324F1">
        <w:rPr>
          <w:rFonts w:ascii="Times New Roman" w:hAnsi="Times New Roman"/>
          <w:sz w:val="28"/>
          <w:szCs w:val="28"/>
        </w:rPr>
        <w:t xml:space="preserve">(в редакции Законов Краснодарского края от </w:t>
      </w:r>
      <w:r w:rsidR="00A324F1" w:rsidRPr="00A324F1">
        <w:rPr>
          <w:rFonts w:ascii="Times New Roman" w:hAnsi="Times New Roman"/>
          <w:sz w:val="28"/>
          <w:szCs w:val="28"/>
        </w:rPr>
        <w:t>31 июля 2024</w:t>
      </w:r>
      <w:r w:rsidR="009A18FB" w:rsidRPr="00A324F1">
        <w:rPr>
          <w:rFonts w:ascii="Times New Roman" w:hAnsi="Times New Roman"/>
          <w:sz w:val="28"/>
          <w:szCs w:val="28"/>
        </w:rPr>
        <w:t>года №</w:t>
      </w:r>
      <w:r w:rsidR="00A324F1" w:rsidRPr="00A324F1">
        <w:rPr>
          <w:rFonts w:ascii="Times New Roman" w:hAnsi="Times New Roman"/>
          <w:sz w:val="28"/>
          <w:szCs w:val="28"/>
        </w:rPr>
        <w:t>5180</w:t>
      </w:r>
      <w:r w:rsidR="009A18FB" w:rsidRPr="00A324F1">
        <w:rPr>
          <w:rFonts w:ascii="Times New Roman" w:hAnsi="Times New Roman"/>
          <w:sz w:val="28"/>
          <w:szCs w:val="28"/>
        </w:rPr>
        <w:t>-К</w:t>
      </w:r>
      <w:r w:rsidR="009A18FB" w:rsidRPr="00C86AB6">
        <w:rPr>
          <w:rFonts w:ascii="Times New Roman" w:hAnsi="Times New Roman"/>
          <w:sz w:val="28"/>
          <w:szCs w:val="28"/>
        </w:rPr>
        <w:t>З</w:t>
      </w:r>
      <w:r w:rsidR="00C86AB6" w:rsidRPr="00C86AB6">
        <w:rPr>
          <w:rFonts w:ascii="Times New Roman" w:hAnsi="Times New Roman"/>
          <w:sz w:val="28"/>
          <w:szCs w:val="28"/>
        </w:rPr>
        <w:t xml:space="preserve">, </w:t>
      </w:r>
      <w:r w:rsidR="009A18FB" w:rsidRPr="00C86AB6">
        <w:rPr>
          <w:rFonts w:ascii="Times New Roman" w:hAnsi="Times New Roman"/>
          <w:sz w:val="28"/>
          <w:szCs w:val="28"/>
        </w:rPr>
        <w:t xml:space="preserve"> </w:t>
      </w:r>
      <w:r w:rsidR="009A18FB">
        <w:rPr>
          <w:rFonts w:ascii="Times New Roman" w:hAnsi="Times New Roman"/>
          <w:sz w:val="28"/>
          <w:szCs w:val="28"/>
        </w:rPr>
        <w:t>решение Думы муниципального образования город-курорт Геленджик</w:t>
      </w:r>
      <w:r w:rsidR="00C86AB6">
        <w:rPr>
          <w:rFonts w:ascii="Times New Roman" w:hAnsi="Times New Roman"/>
          <w:sz w:val="28"/>
          <w:szCs w:val="28"/>
        </w:rPr>
        <w:t xml:space="preserve">                   </w:t>
      </w:r>
      <w:r w:rsidR="009A18FB">
        <w:rPr>
          <w:rFonts w:ascii="Times New Roman" w:hAnsi="Times New Roman"/>
          <w:sz w:val="28"/>
          <w:szCs w:val="28"/>
        </w:rPr>
        <w:t xml:space="preserve"> </w:t>
      </w:r>
      <w:r w:rsidR="009A18FB">
        <w:rPr>
          <w:rFonts w:ascii="Times New Roman" w:hAnsi="Times New Roman"/>
          <w:sz w:val="28"/>
          <w:szCs w:val="28"/>
        </w:rPr>
        <w:lastRenderedPageBreak/>
        <w:t>от 16 сентября 2022 го</w:t>
      </w:r>
      <w:r w:rsidR="00C86AB6">
        <w:rPr>
          <w:rFonts w:ascii="Times New Roman" w:hAnsi="Times New Roman"/>
          <w:sz w:val="28"/>
          <w:szCs w:val="28"/>
        </w:rPr>
        <w:t>да №53</w:t>
      </w:r>
      <w:r w:rsidR="009A18FB">
        <w:rPr>
          <w:rFonts w:ascii="Times New Roman" w:hAnsi="Times New Roman"/>
          <w:sz w:val="28"/>
          <w:szCs w:val="28"/>
        </w:rPr>
        <w:t xml:space="preserve"> «О назначении аудиторов Контрольно-счетной палаты муниципального образования город-курорт Геленджик»:</w:t>
      </w:r>
      <w:proofErr w:type="gramEnd"/>
    </w:p>
    <w:p w:rsidR="00494824" w:rsidRDefault="00494824" w:rsidP="009A18FB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="009A18FB">
        <w:rPr>
          <w:rFonts w:ascii="Times New Roman" w:hAnsi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/>
          <w:b w:val="0"/>
          <w:sz w:val="28"/>
          <w:szCs w:val="28"/>
        </w:rPr>
        <w:t>распоряжение</w:t>
      </w:r>
      <w:r w:rsidR="009A18FB">
        <w:rPr>
          <w:rFonts w:ascii="Times New Roman" w:hAnsi="Times New Roman"/>
          <w:b w:val="0"/>
          <w:sz w:val="28"/>
          <w:szCs w:val="28"/>
        </w:rPr>
        <w:t xml:space="preserve"> председателя Контрольно-счетной палаты муниципального образования город-курорт Геленджик от 22 февраля                  2017 года №9 «О комиссии по соблюдению требований к служебному поведению муниципальных служащих и урегулированию конфликта интересов в Контрольно-счетной палате муниципального образования город-курорт Геленджик</w:t>
      </w:r>
      <w:r w:rsidR="009A18FB" w:rsidRPr="00531D97">
        <w:rPr>
          <w:rFonts w:ascii="Times New Roman" w:hAnsi="Times New Roman"/>
          <w:b w:val="0"/>
          <w:sz w:val="28"/>
          <w:szCs w:val="28"/>
        </w:rPr>
        <w:t xml:space="preserve">» (в редакции распоряжения председателя Контрольно-счетной палаты муниципального образования город-курорт Геленджик                  от </w:t>
      </w:r>
      <w:r w:rsidR="00531D97" w:rsidRPr="00531D97">
        <w:rPr>
          <w:rFonts w:ascii="Times New Roman" w:hAnsi="Times New Roman"/>
          <w:b w:val="0"/>
          <w:sz w:val="28"/>
          <w:szCs w:val="28"/>
        </w:rPr>
        <w:t>2 апреля 2024 года №14</w:t>
      </w:r>
      <w:r w:rsidRPr="00531D97">
        <w:rPr>
          <w:rFonts w:ascii="Times New Roman" w:hAnsi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/>
          <w:b w:val="0"/>
          <w:sz w:val="28"/>
          <w:szCs w:val="28"/>
        </w:rPr>
        <w:t>следующее изменение:</w:t>
      </w:r>
      <w:proofErr w:type="gramEnd"/>
    </w:p>
    <w:p w:rsidR="00494824" w:rsidRDefault="00494824" w:rsidP="009A18FB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1) раздел </w:t>
      </w:r>
      <w:r>
        <w:rPr>
          <w:rFonts w:ascii="Times New Roman" w:hAnsi="Times New Roman"/>
          <w:b w:val="0"/>
          <w:sz w:val="28"/>
          <w:szCs w:val="28"/>
          <w:lang w:val="en-US"/>
        </w:rPr>
        <w:t>III</w:t>
      </w:r>
      <w:r>
        <w:rPr>
          <w:rFonts w:ascii="Times New Roman" w:hAnsi="Times New Roman"/>
          <w:b w:val="0"/>
          <w:sz w:val="28"/>
          <w:szCs w:val="28"/>
        </w:rPr>
        <w:t xml:space="preserve"> приложения изложить в следующей редакции:</w:t>
      </w:r>
    </w:p>
    <w:p w:rsidR="00494824" w:rsidRPr="005F4A39" w:rsidRDefault="00494824" w:rsidP="0049482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5F4A39">
        <w:rPr>
          <w:rFonts w:ascii="Times New Roman" w:hAnsi="Times New Roman" w:cs="Times New Roman"/>
          <w:sz w:val="28"/>
          <w:szCs w:val="28"/>
        </w:rPr>
        <w:t>III. Порядок включения в состав комиссии</w:t>
      </w:r>
    </w:p>
    <w:p w:rsidR="00494824" w:rsidRPr="005F4A39" w:rsidRDefault="00494824" w:rsidP="004948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4A39">
        <w:rPr>
          <w:rFonts w:ascii="Times New Roman" w:hAnsi="Times New Roman" w:cs="Times New Roman"/>
          <w:sz w:val="28"/>
          <w:szCs w:val="28"/>
        </w:rPr>
        <w:t>независимых экспертов</w:t>
      </w:r>
    </w:p>
    <w:p w:rsidR="00494824" w:rsidRPr="005F4A39" w:rsidRDefault="00494824" w:rsidP="004948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24F1" w:rsidRPr="00494824" w:rsidRDefault="00A324F1" w:rsidP="00A324F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F4A39">
        <w:rPr>
          <w:rFonts w:ascii="Times New Roman" w:hAnsi="Times New Roman" w:cs="Times New Roman"/>
          <w:sz w:val="28"/>
          <w:szCs w:val="28"/>
        </w:rPr>
        <w:t>Представитель нанимателя направляет запросы в научные организации и образовательные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Pr="005F4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высшего и дополнительного профессионального образования </w:t>
      </w:r>
      <w:r w:rsidRPr="005F4A39">
        <w:rPr>
          <w:rFonts w:ascii="Times New Roman" w:hAnsi="Times New Roman" w:cs="Times New Roman"/>
          <w:sz w:val="28"/>
          <w:szCs w:val="28"/>
        </w:rPr>
        <w:t xml:space="preserve">с предложением направить своих представителей в состав комиссии в качестве независимых экспертов - специалистов по вопросам, связанным с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F4A39">
        <w:rPr>
          <w:rFonts w:ascii="Times New Roman" w:hAnsi="Times New Roman" w:cs="Times New Roman"/>
          <w:sz w:val="28"/>
          <w:szCs w:val="28"/>
        </w:rPr>
        <w:t xml:space="preserve"> службой. Запрос направляется без указания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 экспертов.</w:t>
      </w:r>
    </w:p>
    <w:p w:rsidR="00494824" w:rsidRPr="00A04335" w:rsidRDefault="00494824" w:rsidP="00A0433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04335">
        <w:rPr>
          <w:sz w:val="28"/>
          <w:szCs w:val="28"/>
        </w:rPr>
        <w:t xml:space="preserve">Предпочтение при включении в состав комиссии в качестве независимых экспертов представителей </w:t>
      </w:r>
      <w:r w:rsidR="00A04335">
        <w:rPr>
          <w:rFonts w:eastAsiaTheme="minorHAnsi"/>
          <w:sz w:val="28"/>
          <w:szCs w:val="28"/>
          <w:lang w:eastAsia="en-US"/>
        </w:rPr>
        <w:t xml:space="preserve">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</w:t>
      </w:r>
      <w:r w:rsidRPr="00A04335">
        <w:rPr>
          <w:sz w:val="28"/>
          <w:szCs w:val="28"/>
        </w:rPr>
        <w:t>должно быть отдано лицам, трудовая (служебная) деятельность которых в течение трех и более лет была связана с муниципальной службой.</w:t>
      </w:r>
    </w:p>
    <w:p w:rsidR="00494824" w:rsidRDefault="00494824" w:rsidP="00494824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4335">
        <w:rPr>
          <w:rFonts w:ascii="Times New Roman" w:hAnsi="Times New Roman" w:cs="Times New Roman"/>
          <w:sz w:val="28"/>
          <w:szCs w:val="28"/>
        </w:rPr>
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а также предшествующее замещение должностей муниципальной служб</w:t>
      </w:r>
      <w:r w:rsidRPr="00A324F1">
        <w:rPr>
          <w:rFonts w:ascii="Times New Roman" w:hAnsi="Times New Roman" w:cs="Times New Roman"/>
          <w:sz w:val="28"/>
          <w:szCs w:val="28"/>
        </w:rPr>
        <w:t>ы</w:t>
      </w:r>
      <w:r w:rsidR="00A324F1" w:rsidRPr="00A324F1">
        <w:rPr>
          <w:rFonts w:ascii="Times New Roman" w:hAnsi="Times New Roman" w:cs="Times New Roman"/>
          <w:sz w:val="28"/>
          <w:szCs w:val="28"/>
        </w:rPr>
        <w:t>.</w:t>
      </w:r>
    </w:p>
    <w:p w:rsidR="00494824" w:rsidRPr="00494824" w:rsidRDefault="00494824" w:rsidP="004948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F4A39">
        <w:rPr>
          <w:rFonts w:ascii="Times New Roman" w:hAnsi="Times New Roman" w:cs="Times New Roman"/>
          <w:sz w:val="28"/>
          <w:szCs w:val="28"/>
        </w:rPr>
        <w:t>Представитель нанимателя направляет запросы в научные организации и образовательные учреждения</w:t>
      </w:r>
      <w:r w:rsidR="00A04335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Pr="005F4A39">
        <w:rPr>
          <w:rFonts w:ascii="Times New Roman" w:hAnsi="Times New Roman" w:cs="Times New Roman"/>
          <w:sz w:val="28"/>
          <w:szCs w:val="28"/>
        </w:rPr>
        <w:t xml:space="preserve">, </w:t>
      </w:r>
      <w:r w:rsidR="00A04335">
        <w:rPr>
          <w:rFonts w:ascii="Times New Roman" w:hAnsi="Times New Roman" w:cs="Times New Roman"/>
          <w:sz w:val="28"/>
          <w:szCs w:val="28"/>
        </w:rPr>
        <w:t xml:space="preserve">высшего и дополнительного профессионального образования </w:t>
      </w:r>
      <w:r w:rsidRPr="005F4A39">
        <w:rPr>
          <w:rFonts w:ascii="Times New Roman" w:hAnsi="Times New Roman" w:cs="Times New Roman"/>
          <w:sz w:val="28"/>
          <w:szCs w:val="28"/>
        </w:rPr>
        <w:t xml:space="preserve">с предложением направить своих представителей в состав комиссии в качестве независимых экспертов - специалистов по вопросам, связанным с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F4A39">
        <w:rPr>
          <w:rFonts w:ascii="Times New Roman" w:hAnsi="Times New Roman" w:cs="Times New Roman"/>
          <w:sz w:val="28"/>
          <w:szCs w:val="28"/>
        </w:rPr>
        <w:t xml:space="preserve"> службой. Запрос направляется без указания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 экспертов.</w:t>
      </w:r>
    </w:p>
    <w:p w:rsidR="00494824" w:rsidRPr="005F4A39" w:rsidRDefault="00494824" w:rsidP="004948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A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04335">
        <w:rPr>
          <w:rFonts w:ascii="Times New Roman" w:hAnsi="Times New Roman" w:cs="Times New Roman"/>
          <w:sz w:val="28"/>
          <w:szCs w:val="28"/>
        </w:rPr>
        <w:t>Руководители</w:t>
      </w:r>
      <w:r w:rsidR="00A04335" w:rsidRPr="00413318">
        <w:rPr>
          <w:rFonts w:ascii="Times New Roman" w:hAnsi="Times New Roman" w:cs="Times New Roman"/>
          <w:sz w:val="28"/>
          <w:szCs w:val="28"/>
        </w:rPr>
        <w:t xml:space="preserve"> </w:t>
      </w:r>
      <w:r w:rsidRPr="005F4A39">
        <w:rPr>
          <w:rFonts w:ascii="Times New Roman" w:hAnsi="Times New Roman" w:cs="Times New Roman"/>
          <w:sz w:val="28"/>
          <w:szCs w:val="28"/>
        </w:rPr>
        <w:t>научных организаций и образовательных учреждений</w:t>
      </w:r>
      <w:r w:rsidR="00A04335">
        <w:rPr>
          <w:rFonts w:ascii="Times New Roman" w:hAnsi="Times New Roman" w:cs="Times New Roman"/>
          <w:sz w:val="28"/>
          <w:szCs w:val="28"/>
        </w:rPr>
        <w:t xml:space="preserve"> среднего, высшего </w:t>
      </w:r>
      <w:r w:rsidR="00A04335" w:rsidRPr="00413318">
        <w:rPr>
          <w:rFonts w:ascii="Times New Roman" w:hAnsi="Times New Roman" w:cs="Times New Roman"/>
          <w:sz w:val="28"/>
          <w:szCs w:val="28"/>
        </w:rPr>
        <w:t>и дополнительного профессионального образования</w:t>
      </w:r>
      <w:r w:rsidRPr="005F4A39">
        <w:rPr>
          <w:rFonts w:ascii="Times New Roman" w:hAnsi="Times New Roman" w:cs="Times New Roman"/>
          <w:sz w:val="28"/>
          <w:szCs w:val="28"/>
        </w:rPr>
        <w:t xml:space="preserve">, получив запрос с предложением направить в состав комиссий своих представителей в качестве независимых экспертов - специалистов по вопросам, связанным с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F4A39">
        <w:rPr>
          <w:rFonts w:ascii="Times New Roman" w:hAnsi="Times New Roman" w:cs="Times New Roman"/>
          <w:sz w:val="28"/>
          <w:szCs w:val="28"/>
        </w:rPr>
        <w:t xml:space="preserve"> службой, в 7-дневный срок со дня получения запроса представляют сведения о работниках этих организаций и учреждений, которые могут участвовать в работе ко</w:t>
      </w:r>
      <w:r>
        <w:rPr>
          <w:rFonts w:ascii="Times New Roman" w:hAnsi="Times New Roman" w:cs="Times New Roman"/>
          <w:sz w:val="28"/>
          <w:szCs w:val="28"/>
        </w:rPr>
        <w:t>миссии</w:t>
      </w:r>
      <w:r w:rsidRPr="005F4A39">
        <w:rPr>
          <w:rFonts w:ascii="Times New Roman" w:hAnsi="Times New Roman" w:cs="Times New Roman"/>
          <w:sz w:val="28"/>
          <w:szCs w:val="28"/>
        </w:rPr>
        <w:t>, а именно: фамилию, имя, отчество</w:t>
      </w:r>
      <w:proofErr w:type="gramEnd"/>
      <w:r w:rsidRPr="005F4A39">
        <w:rPr>
          <w:rFonts w:ascii="Times New Roman" w:hAnsi="Times New Roman" w:cs="Times New Roman"/>
          <w:sz w:val="28"/>
          <w:szCs w:val="28"/>
        </w:rPr>
        <w:t xml:space="preserve">, занимаемую должность, а также информацию, позволяющую признать этого работника экспертом - специалистом по вопросам, связанным с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F4A39">
        <w:rPr>
          <w:rFonts w:ascii="Times New Roman" w:hAnsi="Times New Roman" w:cs="Times New Roman"/>
          <w:sz w:val="28"/>
          <w:szCs w:val="28"/>
        </w:rPr>
        <w:t xml:space="preserve"> службой.</w:t>
      </w:r>
    </w:p>
    <w:p w:rsidR="00494824" w:rsidRPr="00A04335" w:rsidRDefault="00494824" w:rsidP="00A04335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5F4A39">
        <w:rPr>
          <w:rFonts w:ascii="Times New Roman" w:hAnsi="Times New Roman" w:cs="Times New Roman"/>
          <w:sz w:val="28"/>
          <w:szCs w:val="28"/>
        </w:rPr>
        <w:t>Независимые эксперты включаются в состав комиссии на добровольной основе</w:t>
      </w:r>
      <w:r>
        <w:rPr>
          <w:rFonts w:ascii="Times New Roman" w:hAnsi="Times New Roman" w:cs="Times New Roman"/>
          <w:sz w:val="28"/>
          <w:szCs w:val="28"/>
        </w:rPr>
        <w:t>, осуществляя свою деятельность безвозмездно</w:t>
      </w:r>
      <w:proofErr w:type="gramStart"/>
      <w:r w:rsidR="00A04335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9A18FB" w:rsidRDefault="00A04335" w:rsidP="009A18FB">
      <w:pPr>
        <w:ind w:right="-86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18FB">
        <w:rPr>
          <w:sz w:val="28"/>
          <w:szCs w:val="28"/>
        </w:rPr>
        <w:t>.</w:t>
      </w:r>
      <w:proofErr w:type="gramStart"/>
      <w:r w:rsidR="009A18FB">
        <w:rPr>
          <w:sz w:val="28"/>
          <w:szCs w:val="28"/>
        </w:rPr>
        <w:t>Контроль за</w:t>
      </w:r>
      <w:proofErr w:type="gramEnd"/>
      <w:r w:rsidR="009A18FB">
        <w:rPr>
          <w:sz w:val="28"/>
          <w:szCs w:val="28"/>
        </w:rPr>
        <w:t xml:space="preserve"> выполнением настоящего распоряжения оставляю                   за собой.</w:t>
      </w:r>
    </w:p>
    <w:p w:rsidR="009A18FB" w:rsidRDefault="00A04335" w:rsidP="009A18FB">
      <w:pPr>
        <w:ind w:right="-86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18FB">
        <w:rPr>
          <w:sz w:val="28"/>
          <w:szCs w:val="28"/>
        </w:rPr>
        <w:t>.Распоряжение вступает в силу со дня его подписания.</w:t>
      </w:r>
    </w:p>
    <w:p w:rsidR="009A18FB" w:rsidRDefault="009A18FB" w:rsidP="009A18FB">
      <w:pPr>
        <w:ind w:right="-86" w:firstLine="851"/>
        <w:rPr>
          <w:sz w:val="28"/>
          <w:szCs w:val="28"/>
        </w:rPr>
      </w:pPr>
    </w:p>
    <w:p w:rsidR="009A18FB" w:rsidRDefault="009A18FB" w:rsidP="009A18FB">
      <w:pPr>
        <w:ind w:right="-86" w:firstLine="851"/>
        <w:rPr>
          <w:sz w:val="28"/>
          <w:szCs w:val="28"/>
        </w:rPr>
      </w:pPr>
    </w:p>
    <w:p w:rsidR="009A18FB" w:rsidRDefault="009A18FB" w:rsidP="009A18FB">
      <w:pPr>
        <w:ind w:right="-86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С.В. </w:t>
      </w:r>
      <w:proofErr w:type="spellStart"/>
      <w:r>
        <w:rPr>
          <w:sz w:val="28"/>
          <w:szCs w:val="28"/>
        </w:rPr>
        <w:t>Иванская</w:t>
      </w:r>
      <w:proofErr w:type="spellEnd"/>
    </w:p>
    <w:p w:rsidR="008049FD" w:rsidRDefault="008049FD"/>
    <w:sectPr w:rsidR="0080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4E"/>
    <w:rsid w:val="00413318"/>
    <w:rsid w:val="00494824"/>
    <w:rsid w:val="00531D97"/>
    <w:rsid w:val="007D19FB"/>
    <w:rsid w:val="008049FD"/>
    <w:rsid w:val="009A18FB"/>
    <w:rsid w:val="00A04335"/>
    <w:rsid w:val="00A324F1"/>
    <w:rsid w:val="00BA224E"/>
    <w:rsid w:val="00BC54FF"/>
    <w:rsid w:val="00C86AB6"/>
    <w:rsid w:val="00E0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18FB"/>
    <w:pPr>
      <w:ind w:right="4705"/>
      <w:jc w:val="both"/>
    </w:pPr>
    <w:rPr>
      <w:rFonts w:ascii="Courier New" w:hAnsi="Courier New"/>
      <w:sz w:val="26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A18FB"/>
    <w:rPr>
      <w:rFonts w:ascii="Courier New" w:eastAsia="Times New Roman" w:hAnsi="Courier New" w:cs="Times New Roman"/>
      <w:sz w:val="26"/>
      <w:szCs w:val="20"/>
      <w:lang w:eastAsia="ar-SA"/>
    </w:rPr>
  </w:style>
  <w:style w:type="paragraph" w:customStyle="1" w:styleId="ConsPlusTitle">
    <w:name w:val="ConsPlusTitle"/>
    <w:rsid w:val="009A18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A18FB"/>
    <w:rPr>
      <w:color w:val="0000FF"/>
      <w:u w:val="single"/>
    </w:rPr>
  </w:style>
  <w:style w:type="paragraph" w:customStyle="1" w:styleId="ConsPlusNormal">
    <w:name w:val="ConsPlusNormal"/>
    <w:rsid w:val="004948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D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18FB"/>
    <w:pPr>
      <w:ind w:right="4705"/>
      <w:jc w:val="both"/>
    </w:pPr>
    <w:rPr>
      <w:rFonts w:ascii="Courier New" w:hAnsi="Courier New"/>
      <w:sz w:val="26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A18FB"/>
    <w:rPr>
      <w:rFonts w:ascii="Courier New" w:eastAsia="Times New Roman" w:hAnsi="Courier New" w:cs="Times New Roman"/>
      <w:sz w:val="26"/>
      <w:szCs w:val="20"/>
      <w:lang w:eastAsia="ar-SA"/>
    </w:rPr>
  </w:style>
  <w:style w:type="paragraph" w:customStyle="1" w:styleId="ConsPlusTitle">
    <w:name w:val="ConsPlusTitle"/>
    <w:rsid w:val="009A18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A18FB"/>
    <w:rPr>
      <w:color w:val="0000FF"/>
      <w:u w:val="single"/>
    </w:rPr>
  </w:style>
  <w:style w:type="paragraph" w:customStyle="1" w:styleId="ConsPlusNormal">
    <w:name w:val="ConsPlusNormal"/>
    <w:rsid w:val="004948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D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«III. Порядок включения в состав комиссии</vt:lpstr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2025-11-27T08:47:00Z</cp:lastPrinted>
  <dcterms:created xsi:type="dcterms:W3CDTF">2024-04-11T13:57:00Z</dcterms:created>
  <dcterms:modified xsi:type="dcterms:W3CDTF">2025-12-01T07:15:00Z</dcterms:modified>
</cp:coreProperties>
</file>