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4E7B" w:rsidRDefault="00D45071" w:rsidP="00334E7B">
      <w:pPr>
        <w:pStyle w:val="ConsPlusNormal"/>
        <w:ind w:firstLine="567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334E7B" w:rsidRPr="00C7181A" w:rsidRDefault="00334E7B" w:rsidP="00334E7B">
      <w:pPr>
        <w:pStyle w:val="ConsPlusNormal"/>
        <w:ind w:firstLine="5670"/>
        <w:jc w:val="center"/>
        <w:outlineLvl w:val="1"/>
        <w:rPr>
          <w:rFonts w:ascii="Times New Roman" w:hAnsi="Times New Roman" w:cs="Times New Roman"/>
          <w:sz w:val="22"/>
          <w:szCs w:val="28"/>
        </w:rPr>
      </w:pPr>
    </w:p>
    <w:p w:rsidR="00334E7B" w:rsidRPr="00C7181A" w:rsidRDefault="00334E7B" w:rsidP="00334E7B">
      <w:pPr>
        <w:pStyle w:val="ConsPlusNormal"/>
        <w:ind w:firstLine="5670"/>
        <w:jc w:val="center"/>
        <w:outlineLvl w:val="1"/>
        <w:rPr>
          <w:rFonts w:ascii="Times New Roman" w:hAnsi="Times New Roman" w:cs="Times New Roman"/>
          <w:sz w:val="22"/>
          <w:szCs w:val="28"/>
        </w:rPr>
      </w:pPr>
    </w:p>
    <w:p w:rsidR="00334E7B" w:rsidRDefault="00334E7B" w:rsidP="00334E7B">
      <w:pPr>
        <w:pStyle w:val="ConsPlusNormal"/>
        <w:ind w:firstLine="567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334E7B" w:rsidRDefault="00334E7B" w:rsidP="00334E7B">
      <w:pPr>
        <w:pStyle w:val="ConsPlusNormal"/>
        <w:ind w:firstLine="567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34E7B" w:rsidRDefault="00334E7B" w:rsidP="00334E7B">
      <w:pPr>
        <w:pStyle w:val="ConsPlusNormal"/>
        <w:ind w:firstLine="567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334E7B" w:rsidRDefault="00334E7B" w:rsidP="00334E7B">
      <w:pPr>
        <w:pStyle w:val="ConsPlusNormal"/>
        <w:ind w:firstLine="567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</w:t>
      </w:r>
    </w:p>
    <w:p w:rsidR="00334E7B" w:rsidRPr="00EB7FD5" w:rsidRDefault="00334E7B" w:rsidP="00334E7B">
      <w:pPr>
        <w:pStyle w:val="ConsPlusNormal"/>
        <w:ind w:firstLine="567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от____________№ _______</w:t>
      </w:r>
    </w:p>
    <w:p w:rsidR="00334E7B" w:rsidRPr="004A4B3F" w:rsidRDefault="00334E7B" w:rsidP="00334E7B">
      <w:pPr>
        <w:pStyle w:val="ConsPlusNormal"/>
        <w:jc w:val="right"/>
        <w:rPr>
          <w:rFonts w:ascii="Times New Roman" w:hAnsi="Times New Roman" w:cs="Times New Roman"/>
          <w:sz w:val="24"/>
          <w:szCs w:val="28"/>
        </w:rPr>
      </w:pPr>
    </w:p>
    <w:p w:rsidR="00334E7B" w:rsidRDefault="00334E7B" w:rsidP="00334E7B">
      <w:pPr>
        <w:pStyle w:val="ConsPlusNormal"/>
        <w:jc w:val="center"/>
        <w:rPr>
          <w:rFonts w:ascii="Times New Roman" w:hAnsi="Times New Roman" w:cs="Times New Roman"/>
          <w:sz w:val="28"/>
        </w:rPr>
      </w:pPr>
      <w:bookmarkStart w:id="0" w:name="Par938"/>
      <w:bookmarkEnd w:id="0"/>
      <w:r w:rsidRPr="00D77D3B">
        <w:rPr>
          <w:rFonts w:ascii="Times New Roman" w:hAnsi="Times New Roman" w:cs="Times New Roman"/>
          <w:sz w:val="28"/>
        </w:rPr>
        <w:t>ПОЛОЖЕНИЕ</w:t>
      </w:r>
    </w:p>
    <w:p w:rsidR="00FE38B8" w:rsidRDefault="00FE38B8" w:rsidP="00334E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C31C2F">
        <w:rPr>
          <w:rFonts w:ascii="Times New Roman" w:hAnsi="Times New Roman" w:cs="Times New Roman"/>
          <w:sz w:val="28"/>
          <w:szCs w:val="28"/>
        </w:rPr>
        <w:t xml:space="preserve">о конкурсной комиссии по отбору программ </w:t>
      </w:r>
      <w:r>
        <w:rPr>
          <w:rFonts w:ascii="Times New Roman" w:hAnsi="Times New Roman" w:cs="Times New Roman"/>
          <w:sz w:val="28"/>
          <w:szCs w:val="28"/>
        </w:rPr>
        <w:t xml:space="preserve">на звание </w:t>
      </w:r>
    </w:p>
    <w:p w:rsidR="002C1452" w:rsidRDefault="00FE38B8" w:rsidP="00334E7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«Лучшее товарищество собственников </w:t>
      </w:r>
      <w:r w:rsidR="002C1452">
        <w:rPr>
          <w:rFonts w:ascii="Times New Roman" w:hAnsi="Times New Roman" w:cs="Times New Roman"/>
          <w:sz w:val="28"/>
          <w:szCs w:val="28"/>
        </w:rPr>
        <w:t xml:space="preserve">(товарищество собственников недвижимости) </w:t>
      </w:r>
      <w:r>
        <w:rPr>
          <w:rFonts w:ascii="Times New Roman" w:hAnsi="Times New Roman" w:cs="Times New Roman"/>
          <w:sz w:val="28"/>
          <w:szCs w:val="28"/>
        </w:rPr>
        <w:t xml:space="preserve">жилья в муниципальном образовании </w:t>
      </w:r>
    </w:p>
    <w:p w:rsidR="00334E7B" w:rsidRDefault="00FE38B8" w:rsidP="00334E7B">
      <w:pPr>
        <w:pStyle w:val="ConsPlusNormal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город-курорт Геленджик»</w:t>
      </w:r>
      <w:r w:rsidRPr="00C31C2F">
        <w:rPr>
          <w:rFonts w:ascii="Times New Roman" w:hAnsi="Times New Roman" w:cs="Times New Roman"/>
          <w:sz w:val="28"/>
          <w:szCs w:val="28"/>
        </w:rPr>
        <w:t xml:space="preserve"> для предоставления грантов из бюджета муниципального образования город-курорт Геленджик</w:t>
      </w:r>
    </w:p>
    <w:p w:rsidR="00334E7B" w:rsidRPr="00C7181A" w:rsidRDefault="00334E7B" w:rsidP="00334E7B">
      <w:pPr>
        <w:pStyle w:val="ConsPlusNormal"/>
        <w:jc w:val="center"/>
        <w:rPr>
          <w:rFonts w:ascii="Times New Roman" w:hAnsi="Times New Roman" w:cs="Times New Roman"/>
          <w:sz w:val="22"/>
        </w:rPr>
      </w:pPr>
    </w:p>
    <w:p w:rsidR="00334E7B" w:rsidRDefault="00D45071" w:rsidP="00D4507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1. </w:t>
      </w:r>
      <w:r w:rsidR="00334E7B" w:rsidRPr="00D77D3B">
        <w:rPr>
          <w:rFonts w:ascii="Times New Roman" w:hAnsi="Times New Roman" w:cs="Times New Roman"/>
          <w:sz w:val="28"/>
        </w:rPr>
        <w:t xml:space="preserve">Состав конкурсной комиссии </w:t>
      </w:r>
      <w:r w:rsidR="00334E7B">
        <w:rPr>
          <w:rFonts w:ascii="Times New Roman" w:hAnsi="Times New Roman" w:cs="Times New Roman"/>
          <w:sz w:val="28"/>
        </w:rPr>
        <w:t>утверждается постановлением администрации муниципального образования город-курорт Геленджик.</w:t>
      </w:r>
    </w:p>
    <w:p w:rsidR="00334E7B" w:rsidRPr="00D77D3B" w:rsidRDefault="00334E7B" w:rsidP="00D4507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D77D3B">
        <w:rPr>
          <w:rFonts w:ascii="Times New Roman" w:hAnsi="Times New Roman" w:cs="Times New Roman"/>
          <w:sz w:val="28"/>
        </w:rPr>
        <w:t>2.Комиссия является коллегиальным органом. В ее состав входят председатель комиссии, заместитель председателя комиссии, секретарь комиссии и члены комиссии.</w:t>
      </w:r>
    </w:p>
    <w:p w:rsidR="00334E7B" w:rsidRPr="00D77D3B" w:rsidRDefault="00334E7B" w:rsidP="00D4507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2.1.</w:t>
      </w:r>
      <w:r w:rsidR="00D45071">
        <w:rPr>
          <w:rFonts w:ascii="Times New Roman" w:hAnsi="Times New Roman" w:cs="Times New Roman"/>
          <w:sz w:val="28"/>
        </w:rPr>
        <w:t> </w:t>
      </w:r>
      <w:r w:rsidRPr="00D77D3B">
        <w:rPr>
          <w:rFonts w:ascii="Times New Roman" w:hAnsi="Times New Roman" w:cs="Times New Roman"/>
          <w:sz w:val="28"/>
        </w:rPr>
        <w:t>Председатель комиссии организует работу комиссии, распределяет обязанности между заместителем, секретарем и членами комиссии.</w:t>
      </w:r>
    </w:p>
    <w:p w:rsidR="00334E7B" w:rsidRPr="00D77D3B" w:rsidRDefault="00334E7B" w:rsidP="00D4507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2.2.</w:t>
      </w:r>
      <w:r w:rsidR="00D45071">
        <w:rPr>
          <w:rFonts w:ascii="Times New Roman" w:hAnsi="Times New Roman" w:cs="Times New Roman"/>
          <w:sz w:val="28"/>
        </w:rPr>
        <w:t> </w:t>
      </w:r>
      <w:r w:rsidRPr="00D77D3B">
        <w:rPr>
          <w:rFonts w:ascii="Times New Roman" w:hAnsi="Times New Roman" w:cs="Times New Roman"/>
          <w:sz w:val="28"/>
        </w:rPr>
        <w:t>Заместитель председателя комиссии исполняет обязанности председателя в период его отсутствия.</w:t>
      </w:r>
    </w:p>
    <w:p w:rsidR="00334E7B" w:rsidRPr="00D77D3B" w:rsidRDefault="00D45071" w:rsidP="00D4507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2.3. </w:t>
      </w:r>
      <w:r w:rsidR="00334E7B" w:rsidRPr="00D77D3B">
        <w:rPr>
          <w:rFonts w:ascii="Times New Roman" w:hAnsi="Times New Roman" w:cs="Times New Roman"/>
          <w:sz w:val="28"/>
        </w:rPr>
        <w:t>Секретарь комиссии оповещает членов комиссии о времени и месте заседания комиссии, ведет протоколы заседаний комиссии.</w:t>
      </w:r>
    </w:p>
    <w:p w:rsidR="00334E7B" w:rsidRPr="00D77D3B" w:rsidRDefault="00D45071" w:rsidP="00D4507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3. </w:t>
      </w:r>
      <w:r w:rsidR="00334E7B" w:rsidRPr="00D77D3B">
        <w:rPr>
          <w:rFonts w:ascii="Times New Roman" w:hAnsi="Times New Roman" w:cs="Times New Roman"/>
          <w:sz w:val="28"/>
        </w:rPr>
        <w:t>Деятельность комиссии</w:t>
      </w:r>
      <w:r w:rsidR="00334E7B">
        <w:rPr>
          <w:rFonts w:ascii="Times New Roman" w:hAnsi="Times New Roman" w:cs="Times New Roman"/>
          <w:sz w:val="28"/>
        </w:rPr>
        <w:t>.</w:t>
      </w:r>
    </w:p>
    <w:p w:rsidR="00334E7B" w:rsidRPr="00D77D3B" w:rsidRDefault="00334E7B" w:rsidP="00D4507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D77D3B">
        <w:rPr>
          <w:rFonts w:ascii="Times New Roman" w:hAnsi="Times New Roman" w:cs="Times New Roman"/>
          <w:sz w:val="28"/>
        </w:rPr>
        <w:t>3.1.</w:t>
      </w:r>
      <w:r w:rsidR="00D45071">
        <w:rPr>
          <w:rFonts w:ascii="Times New Roman" w:hAnsi="Times New Roman" w:cs="Times New Roman"/>
          <w:sz w:val="28"/>
        </w:rPr>
        <w:t> </w:t>
      </w:r>
      <w:r w:rsidRPr="00D77D3B">
        <w:rPr>
          <w:rFonts w:ascii="Times New Roman" w:hAnsi="Times New Roman" w:cs="Times New Roman"/>
          <w:sz w:val="28"/>
        </w:rPr>
        <w:t>Члены комиссии работают на общественных началах и принимают личное участие в ее работе.</w:t>
      </w:r>
    </w:p>
    <w:p w:rsidR="00334E7B" w:rsidRPr="00D77D3B" w:rsidRDefault="00D45071" w:rsidP="00D4507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3.2. </w:t>
      </w:r>
      <w:r w:rsidR="00334E7B" w:rsidRPr="00D77D3B">
        <w:rPr>
          <w:rFonts w:ascii="Times New Roman" w:hAnsi="Times New Roman" w:cs="Times New Roman"/>
          <w:sz w:val="28"/>
        </w:rPr>
        <w:t>Фор</w:t>
      </w:r>
      <w:r w:rsidR="00334E7B">
        <w:rPr>
          <w:rFonts w:ascii="Times New Roman" w:hAnsi="Times New Roman" w:cs="Times New Roman"/>
          <w:sz w:val="28"/>
        </w:rPr>
        <w:t>мой работы комиссии является</w:t>
      </w:r>
      <w:r w:rsidR="00334E7B" w:rsidRPr="00D77D3B">
        <w:rPr>
          <w:rFonts w:ascii="Times New Roman" w:hAnsi="Times New Roman" w:cs="Times New Roman"/>
          <w:sz w:val="28"/>
        </w:rPr>
        <w:t xml:space="preserve"> заседание.</w:t>
      </w:r>
    </w:p>
    <w:p w:rsidR="00334E7B" w:rsidRPr="00D77D3B" w:rsidRDefault="00334E7B" w:rsidP="00D4507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D77D3B">
        <w:rPr>
          <w:rFonts w:ascii="Times New Roman" w:hAnsi="Times New Roman" w:cs="Times New Roman"/>
          <w:sz w:val="28"/>
        </w:rPr>
        <w:t>3.3.</w:t>
      </w:r>
      <w:r w:rsidR="00D45071">
        <w:rPr>
          <w:rFonts w:ascii="Times New Roman" w:hAnsi="Times New Roman" w:cs="Times New Roman"/>
          <w:sz w:val="28"/>
        </w:rPr>
        <w:t> </w:t>
      </w:r>
      <w:r w:rsidRPr="00D77D3B">
        <w:rPr>
          <w:rFonts w:ascii="Times New Roman" w:hAnsi="Times New Roman" w:cs="Times New Roman"/>
          <w:sz w:val="28"/>
        </w:rPr>
        <w:t>По решению комиссии для предварительного рассмотрения конкурсной документации могут привлекаться представители общественности, научного и профессионального сообществ, которые обладают правом совещательного голоса</w:t>
      </w:r>
      <w:r w:rsidR="00D45071">
        <w:rPr>
          <w:rFonts w:ascii="Times New Roman" w:hAnsi="Times New Roman" w:cs="Times New Roman"/>
          <w:sz w:val="28"/>
        </w:rPr>
        <w:t>, но</w:t>
      </w:r>
      <w:r w:rsidRPr="00D77D3B">
        <w:rPr>
          <w:rFonts w:ascii="Times New Roman" w:hAnsi="Times New Roman" w:cs="Times New Roman"/>
          <w:sz w:val="28"/>
        </w:rPr>
        <w:t xml:space="preserve"> не участвуют в </w:t>
      </w:r>
      <w:r w:rsidR="004A4B3F">
        <w:rPr>
          <w:rFonts w:ascii="Times New Roman" w:hAnsi="Times New Roman" w:cs="Times New Roman"/>
          <w:sz w:val="28"/>
        </w:rPr>
        <w:t>оценке</w:t>
      </w:r>
      <w:r w:rsidRPr="00D77D3B">
        <w:rPr>
          <w:rFonts w:ascii="Times New Roman" w:hAnsi="Times New Roman" w:cs="Times New Roman"/>
          <w:sz w:val="28"/>
        </w:rPr>
        <w:t xml:space="preserve"> программ (проектов).</w:t>
      </w:r>
    </w:p>
    <w:p w:rsidR="00334E7B" w:rsidRPr="00D77D3B" w:rsidRDefault="00D45071" w:rsidP="004A4B3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3.4. </w:t>
      </w:r>
      <w:r w:rsidR="00334E7B" w:rsidRPr="00D77D3B">
        <w:rPr>
          <w:rFonts w:ascii="Times New Roman" w:hAnsi="Times New Roman" w:cs="Times New Roman"/>
          <w:sz w:val="28"/>
        </w:rPr>
        <w:t>Заседание конкурсной комиссии является правомочным, если на нем присутствует большинство от общего числа членов конкурсной комиссии.</w:t>
      </w:r>
    </w:p>
    <w:p w:rsidR="00334E7B" w:rsidRPr="00D77D3B" w:rsidRDefault="00D45071" w:rsidP="004A4B3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3.5. </w:t>
      </w:r>
      <w:r w:rsidR="00334E7B" w:rsidRPr="00D77D3B">
        <w:rPr>
          <w:rFonts w:ascii="Times New Roman" w:hAnsi="Times New Roman" w:cs="Times New Roman"/>
          <w:sz w:val="28"/>
        </w:rPr>
        <w:t>Каждый член конкурсной комиссии обладает одним голосом. Член конкурсной комиссии не вправе передавать право голоса другому лицу.</w:t>
      </w:r>
    </w:p>
    <w:p w:rsidR="00334E7B" w:rsidRPr="00D77D3B" w:rsidRDefault="00334E7B" w:rsidP="004A4B3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D77D3B">
        <w:rPr>
          <w:rFonts w:ascii="Times New Roman" w:hAnsi="Times New Roman" w:cs="Times New Roman"/>
          <w:sz w:val="28"/>
        </w:rPr>
        <w:t>При равенстве голосов принимается решение, за которое проголосовал председатель конкурсной комиссии или другой член конкурсной комиссии, председательствовавший на заседании</w:t>
      </w:r>
      <w:r w:rsidR="00D45071">
        <w:rPr>
          <w:rFonts w:ascii="Times New Roman" w:hAnsi="Times New Roman" w:cs="Times New Roman"/>
          <w:sz w:val="28"/>
        </w:rPr>
        <w:t xml:space="preserve"> </w:t>
      </w:r>
      <w:r w:rsidRPr="00D77D3B">
        <w:rPr>
          <w:rFonts w:ascii="Times New Roman" w:hAnsi="Times New Roman" w:cs="Times New Roman"/>
          <w:sz w:val="28"/>
        </w:rPr>
        <w:t>конкурсной комиссии по поручению председателя конкурсной комиссии.</w:t>
      </w:r>
    </w:p>
    <w:p w:rsidR="00334E7B" w:rsidRPr="00D77D3B" w:rsidRDefault="00D45071" w:rsidP="004A4B3F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3.6. </w:t>
      </w:r>
      <w:r w:rsidR="00334E7B" w:rsidRPr="00D77D3B">
        <w:rPr>
          <w:rFonts w:ascii="Times New Roman" w:hAnsi="Times New Roman" w:cs="Times New Roman"/>
          <w:sz w:val="28"/>
        </w:rPr>
        <w:t xml:space="preserve">Решения конкурсной комиссии оформляются протоколом, который подписывают </w:t>
      </w:r>
      <w:r w:rsidR="00334E7B">
        <w:rPr>
          <w:rFonts w:ascii="Times New Roman" w:hAnsi="Times New Roman" w:cs="Times New Roman"/>
          <w:sz w:val="28"/>
        </w:rPr>
        <w:t>председатель (председательствующий) и секретарь конкурсной комиссии</w:t>
      </w:r>
      <w:r w:rsidR="00334E7B" w:rsidRPr="00D77D3B">
        <w:rPr>
          <w:rFonts w:ascii="Times New Roman" w:hAnsi="Times New Roman" w:cs="Times New Roman"/>
          <w:sz w:val="28"/>
        </w:rPr>
        <w:t xml:space="preserve">. В протоколе заседания конкурсной комиссии указывается особое </w:t>
      </w:r>
      <w:r w:rsidR="00334E7B" w:rsidRPr="00D77D3B">
        <w:rPr>
          <w:rFonts w:ascii="Times New Roman" w:hAnsi="Times New Roman" w:cs="Times New Roman"/>
          <w:sz w:val="28"/>
        </w:rPr>
        <w:lastRenderedPageBreak/>
        <w:t>мнение членов конкурсной комиссии (при его наличии).</w:t>
      </w:r>
    </w:p>
    <w:p w:rsidR="00334E7B" w:rsidRPr="00C8324C" w:rsidRDefault="00D45071" w:rsidP="00D4507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4. </w:t>
      </w:r>
      <w:r w:rsidR="00334E7B" w:rsidRPr="00C8324C">
        <w:rPr>
          <w:rFonts w:ascii="Times New Roman" w:hAnsi="Times New Roman" w:cs="Times New Roman"/>
          <w:sz w:val="28"/>
        </w:rPr>
        <w:t>Рассмотрение и оценка программ (проектов), иных предоставленных документов включает в себя:</w:t>
      </w:r>
    </w:p>
    <w:p w:rsidR="00334E7B" w:rsidRPr="00C8324C" w:rsidRDefault="00334E7B" w:rsidP="00D4507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8324C">
        <w:rPr>
          <w:rFonts w:ascii="Times New Roman" w:hAnsi="Times New Roman" w:cs="Times New Roman"/>
          <w:sz w:val="28"/>
        </w:rPr>
        <w:t>4.1.</w:t>
      </w:r>
      <w:r w:rsidR="00D45071">
        <w:rPr>
          <w:rFonts w:ascii="Times New Roman" w:hAnsi="Times New Roman" w:cs="Times New Roman"/>
          <w:sz w:val="28"/>
        </w:rPr>
        <w:t> </w:t>
      </w:r>
      <w:r w:rsidRPr="00C8324C">
        <w:rPr>
          <w:rFonts w:ascii="Times New Roman" w:hAnsi="Times New Roman" w:cs="Times New Roman"/>
          <w:sz w:val="28"/>
        </w:rPr>
        <w:t>Рассмотрение программ (проектов), которое осуществляется в два этапа:</w:t>
      </w:r>
    </w:p>
    <w:p w:rsidR="00334E7B" w:rsidRPr="00C8324C" w:rsidRDefault="00334E7B" w:rsidP="00D4507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8324C">
        <w:rPr>
          <w:rFonts w:ascii="Times New Roman" w:hAnsi="Times New Roman" w:cs="Times New Roman"/>
          <w:sz w:val="28"/>
        </w:rPr>
        <w:t>4.1.1.</w:t>
      </w:r>
      <w:r w:rsidR="00D45071">
        <w:rPr>
          <w:rFonts w:ascii="Times New Roman" w:hAnsi="Times New Roman" w:cs="Times New Roman"/>
          <w:sz w:val="28"/>
        </w:rPr>
        <w:t> </w:t>
      </w:r>
      <w:r w:rsidRPr="00C8324C">
        <w:rPr>
          <w:rFonts w:ascii="Times New Roman" w:hAnsi="Times New Roman" w:cs="Times New Roman"/>
          <w:sz w:val="28"/>
        </w:rPr>
        <w:t>Предварительное рассмотрение программ (проектов) членами комиссии, в ходе которого каж</w:t>
      </w:r>
      <w:r>
        <w:rPr>
          <w:rFonts w:ascii="Times New Roman" w:hAnsi="Times New Roman" w:cs="Times New Roman"/>
          <w:sz w:val="28"/>
        </w:rPr>
        <w:t>дый член комиссии оценивает по 6</w:t>
      </w:r>
      <w:r w:rsidRPr="00C8324C">
        <w:rPr>
          <w:rFonts w:ascii="Times New Roman" w:hAnsi="Times New Roman" w:cs="Times New Roman"/>
          <w:sz w:val="28"/>
        </w:rPr>
        <w:t xml:space="preserve">-балльной шкале представленные программы (проекты) и заполняет оценочную ведомость </w:t>
      </w:r>
      <w:r w:rsidRPr="00243252">
        <w:rPr>
          <w:rFonts w:ascii="Times New Roman" w:hAnsi="Times New Roman" w:cs="Times New Roman"/>
          <w:sz w:val="28"/>
        </w:rPr>
        <w:t>(</w:t>
      </w:r>
      <w:hyperlink w:anchor="Par990" w:tooltip="Ссылка на текущий документ" w:history="1">
        <w:r w:rsidRPr="00243252">
          <w:rPr>
            <w:rFonts w:ascii="Times New Roman" w:hAnsi="Times New Roman" w:cs="Times New Roman"/>
            <w:sz w:val="28"/>
          </w:rPr>
          <w:t xml:space="preserve">приложение </w:t>
        </w:r>
        <w:r w:rsidR="00972B50">
          <w:rPr>
            <w:rFonts w:ascii="Times New Roman" w:hAnsi="Times New Roman" w:cs="Times New Roman"/>
            <w:sz w:val="28"/>
          </w:rPr>
          <w:t xml:space="preserve">№ </w:t>
        </w:r>
        <w:r w:rsidRPr="00243252">
          <w:rPr>
            <w:rFonts w:ascii="Times New Roman" w:hAnsi="Times New Roman" w:cs="Times New Roman"/>
            <w:sz w:val="28"/>
          </w:rPr>
          <w:t>1</w:t>
        </w:r>
      </w:hyperlink>
      <w:r w:rsidRPr="00C8324C">
        <w:rPr>
          <w:rFonts w:ascii="Times New Roman" w:hAnsi="Times New Roman" w:cs="Times New Roman"/>
          <w:sz w:val="28"/>
        </w:rPr>
        <w:t xml:space="preserve"> к настоящему Положению).</w:t>
      </w:r>
    </w:p>
    <w:p w:rsidR="00334E7B" w:rsidRDefault="00334E7B" w:rsidP="00D4507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8324C">
        <w:rPr>
          <w:rFonts w:ascii="Times New Roman" w:hAnsi="Times New Roman" w:cs="Times New Roman"/>
          <w:sz w:val="28"/>
        </w:rPr>
        <w:t xml:space="preserve">На основании оценочных ведомостей членов комиссии по каждой рассматриваемой программе (проекту) секретарь заполняет итоговую </w:t>
      </w:r>
      <w:r w:rsidRPr="00243252">
        <w:rPr>
          <w:rFonts w:ascii="Times New Roman" w:hAnsi="Times New Roman" w:cs="Times New Roman"/>
          <w:sz w:val="28"/>
        </w:rPr>
        <w:t>ведомость (</w:t>
      </w:r>
      <w:hyperlink w:anchor="Par1075" w:tooltip="Ссылка на текущий документ" w:history="1">
        <w:r w:rsidRPr="00243252">
          <w:rPr>
            <w:rFonts w:ascii="Times New Roman" w:hAnsi="Times New Roman" w:cs="Times New Roman"/>
            <w:sz w:val="28"/>
          </w:rPr>
          <w:t xml:space="preserve">приложение </w:t>
        </w:r>
        <w:r w:rsidR="00972B50">
          <w:rPr>
            <w:rFonts w:ascii="Times New Roman" w:hAnsi="Times New Roman" w:cs="Times New Roman"/>
            <w:sz w:val="28"/>
          </w:rPr>
          <w:t xml:space="preserve">№ </w:t>
        </w:r>
        <w:r w:rsidRPr="00243252">
          <w:rPr>
            <w:rFonts w:ascii="Times New Roman" w:hAnsi="Times New Roman" w:cs="Times New Roman"/>
            <w:sz w:val="28"/>
          </w:rPr>
          <w:t>2</w:t>
        </w:r>
      </w:hyperlink>
      <w:r w:rsidRPr="00C8324C">
        <w:rPr>
          <w:rFonts w:ascii="Times New Roman" w:hAnsi="Times New Roman" w:cs="Times New Roman"/>
          <w:sz w:val="28"/>
        </w:rPr>
        <w:t xml:space="preserve"> к настоящему Положению), в которой по показателям оценки выводится средний балл, а также итоговый балл в целом по каждой программе (проекту). </w:t>
      </w:r>
    </w:p>
    <w:p w:rsidR="00334E7B" w:rsidRPr="00C8324C" w:rsidRDefault="00334E7B" w:rsidP="00D4507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 w:rsidRPr="00C8324C">
        <w:rPr>
          <w:rFonts w:ascii="Times New Roman" w:hAnsi="Times New Roman" w:cs="Times New Roman"/>
          <w:sz w:val="28"/>
        </w:rPr>
        <w:t>4.1.2.</w:t>
      </w:r>
      <w:r w:rsidR="00D45071">
        <w:rPr>
          <w:rFonts w:ascii="Times New Roman" w:hAnsi="Times New Roman" w:cs="Times New Roman"/>
          <w:sz w:val="28"/>
        </w:rPr>
        <w:t> </w:t>
      </w:r>
      <w:r w:rsidRPr="00C8324C">
        <w:rPr>
          <w:rFonts w:ascii="Times New Roman" w:hAnsi="Times New Roman" w:cs="Times New Roman"/>
          <w:sz w:val="28"/>
        </w:rPr>
        <w:t>Рассмотрение на заседании комиссии программ (проектов), получивших максимальные баллы, по результатам предварительного рассмотрения.</w:t>
      </w:r>
    </w:p>
    <w:p w:rsidR="00334E7B" w:rsidRPr="00C8324C" w:rsidRDefault="00334E7B" w:rsidP="00C7181A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8324C">
        <w:rPr>
          <w:rFonts w:ascii="Times New Roman" w:hAnsi="Times New Roman" w:cs="Times New Roman"/>
          <w:sz w:val="28"/>
        </w:rPr>
        <w:t>4.2.</w:t>
      </w:r>
      <w:r w:rsidR="00D84000">
        <w:rPr>
          <w:rFonts w:ascii="Times New Roman" w:hAnsi="Times New Roman" w:cs="Times New Roman"/>
          <w:sz w:val="28"/>
        </w:rPr>
        <w:t> </w:t>
      </w:r>
      <w:r w:rsidRPr="00C8324C">
        <w:rPr>
          <w:rFonts w:ascii="Times New Roman" w:hAnsi="Times New Roman" w:cs="Times New Roman"/>
          <w:sz w:val="28"/>
        </w:rPr>
        <w:t>В случае, если член конкурсной комиссии лично, прямо или косвенно заинтересован в итогах конкурса, он обязан проинформировать об этом конкурсную комиссию до начала рассмотрения заявок на участие в конкурсе.</w:t>
      </w:r>
    </w:p>
    <w:p w:rsidR="00334E7B" w:rsidRPr="00C8324C" w:rsidRDefault="00334E7B" w:rsidP="00C7181A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8324C">
        <w:rPr>
          <w:rFonts w:ascii="Times New Roman" w:hAnsi="Times New Roman" w:cs="Times New Roman"/>
          <w:sz w:val="28"/>
        </w:rPr>
        <w:t>Для целей настоящего Положения под личной заинтересованностью члена конкурсной комиссии понимается возможность получения им доходов (неосновательного обогащения) в денежной либо натуральной форме, доходов в виде материальной выгоды непосредственно для члена конкурсной комиссии, его близких родственников, а также граждан или организаций, с которыми член конкурсной комиссии связан финансовыми или иными обязательствами.</w:t>
      </w:r>
    </w:p>
    <w:p w:rsidR="00334E7B" w:rsidRPr="00C8324C" w:rsidRDefault="00334E7B" w:rsidP="00C7181A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C8324C">
        <w:rPr>
          <w:rFonts w:ascii="Times New Roman" w:hAnsi="Times New Roman" w:cs="Times New Roman"/>
          <w:sz w:val="28"/>
        </w:rPr>
        <w:t>4.3.</w:t>
      </w:r>
      <w:r w:rsidR="00D84000">
        <w:rPr>
          <w:rFonts w:ascii="Times New Roman" w:hAnsi="Times New Roman" w:cs="Times New Roman"/>
          <w:sz w:val="28"/>
        </w:rPr>
        <w:t> Товарищество собственников жилья</w:t>
      </w:r>
      <w:r w:rsidR="002C1452">
        <w:rPr>
          <w:rFonts w:ascii="Times New Roman" w:hAnsi="Times New Roman" w:cs="Times New Roman"/>
          <w:sz w:val="28"/>
        </w:rPr>
        <w:t xml:space="preserve"> (товарищество собственников недвижимости</w:t>
      </w:r>
      <w:r w:rsidR="00C7181A">
        <w:rPr>
          <w:rFonts w:ascii="Times New Roman" w:hAnsi="Times New Roman" w:cs="Times New Roman"/>
          <w:sz w:val="28"/>
        </w:rPr>
        <w:t>)</w:t>
      </w:r>
      <w:r w:rsidRPr="00C8324C">
        <w:rPr>
          <w:rFonts w:ascii="Times New Roman" w:hAnsi="Times New Roman" w:cs="Times New Roman"/>
          <w:sz w:val="28"/>
        </w:rPr>
        <w:t>, представитель которой является членом конкурсной комиссии, не может быть участником конкурса.</w:t>
      </w:r>
    </w:p>
    <w:p w:rsidR="00334E7B" w:rsidRPr="00C8324C" w:rsidRDefault="00D84000" w:rsidP="00C7181A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4.4. </w:t>
      </w:r>
      <w:r w:rsidR="00334E7B" w:rsidRPr="00C8324C">
        <w:rPr>
          <w:rFonts w:ascii="Times New Roman" w:hAnsi="Times New Roman" w:cs="Times New Roman"/>
          <w:sz w:val="28"/>
        </w:rPr>
        <w:t xml:space="preserve">Решение об определении победителей конкурса и предложения о предоставлении </w:t>
      </w:r>
      <w:r>
        <w:rPr>
          <w:rFonts w:ascii="Times New Roman" w:hAnsi="Times New Roman" w:cs="Times New Roman"/>
          <w:sz w:val="28"/>
        </w:rPr>
        <w:t>грантов</w:t>
      </w:r>
      <w:r w:rsidR="00334E7B" w:rsidRPr="00C8324C">
        <w:rPr>
          <w:rFonts w:ascii="Times New Roman" w:hAnsi="Times New Roman" w:cs="Times New Roman"/>
          <w:sz w:val="28"/>
        </w:rPr>
        <w:t xml:space="preserve"> и определяются путем открытого голосования и оформляются протоколом.</w:t>
      </w:r>
    </w:p>
    <w:p w:rsidR="00334E7B" w:rsidRPr="00C8324C" w:rsidRDefault="00D84000" w:rsidP="00D4507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4.5. </w:t>
      </w:r>
      <w:r w:rsidR="00334E7B" w:rsidRPr="00C8324C">
        <w:rPr>
          <w:rFonts w:ascii="Times New Roman" w:hAnsi="Times New Roman" w:cs="Times New Roman"/>
          <w:sz w:val="28"/>
        </w:rPr>
        <w:t>Член конкурсной комиссии вправе знакомиться с документами заявок на участие в конкурсе.</w:t>
      </w:r>
    </w:p>
    <w:p w:rsidR="00334E7B" w:rsidRPr="00C8324C" w:rsidRDefault="00334E7B" w:rsidP="00D4507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4.6</w:t>
      </w:r>
      <w:r w:rsidR="00D84000">
        <w:rPr>
          <w:rFonts w:ascii="Times New Roman" w:hAnsi="Times New Roman" w:cs="Times New Roman"/>
          <w:sz w:val="28"/>
        </w:rPr>
        <w:t>. </w:t>
      </w:r>
      <w:r w:rsidRPr="00C8324C">
        <w:rPr>
          <w:rFonts w:ascii="Times New Roman" w:hAnsi="Times New Roman" w:cs="Times New Roman"/>
          <w:sz w:val="28"/>
        </w:rPr>
        <w:t xml:space="preserve">Член конкурсной комиссии обязан соблюдать права авторов заявок на участие в конкурсе на результаты их интеллектуальной деятельности, являющиеся объектами авторских прав, в соответствии с общепризнанными принципами и нормами международного права, международными договорами Российской Федерации и Гражданским </w:t>
      </w:r>
      <w:hyperlink r:id="rId7" w:tooltip="&quot;Гражданский кодекс Российской Федерации (часть первая)&quot; от 30.11.1994 N 51-ФЗ (ред. от 02.11.2013){КонсультантПлюс}" w:history="1">
        <w:r w:rsidRPr="00C8324C">
          <w:rPr>
            <w:rFonts w:ascii="Times New Roman" w:hAnsi="Times New Roman" w:cs="Times New Roman"/>
            <w:sz w:val="28"/>
          </w:rPr>
          <w:t>кодексом</w:t>
        </w:r>
      </w:hyperlink>
      <w:r w:rsidRPr="00C8324C">
        <w:rPr>
          <w:rFonts w:ascii="Times New Roman" w:hAnsi="Times New Roman" w:cs="Times New Roman"/>
          <w:sz w:val="28"/>
        </w:rPr>
        <w:t xml:space="preserve"> Российской Федерации.</w:t>
      </w:r>
    </w:p>
    <w:p w:rsidR="00334E7B" w:rsidRPr="00C8324C" w:rsidRDefault="00D84000" w:rsidP="00D45071">
      <w:pPr>
        <w:pStyle w:val="ConsPlusNormal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4.8. </w:t>
      </w:r>
      <w:r w:rsidR="00334E7B" w:rsidRPr="00C8324C">
        <w:rPr>
          <w:rFonts w:ascii="Times New Roman" w:hAnsi="Times New Roman" w:cs="Times New Roman"/>
          <w:sz w:val="28"/>
        </w:rPr>
        <w:t>Член комиссии в случае несогласия с решением комиссии имеет право письменно выразить особое мнение, которое приобщается к протоколу.</w:t>
      </w:r>
    </w:p>
    <w:p w:rsidR="00334E7B" w:rsidRPr="004A4B3F" w:rsidRDefault="00334E7B" w:rsidP="00334E7B">
      <w:pPr>
        <w:pStyle w:val="ConsPlusNormal"/>
        <w:ind w:left="4820"/>
        <w:jc w:val="center"/>
        <w:outlineLvl w:val="2"/>
        <w:rPr>
          <w:rFonts w:ascii="Times New Roman" w:hAnsi="Times New Roman" w:cs="Times New Roman"/>
          <w:sz w:val="24"/>
          <w:szCs w:val="28"/>
        </w:rPr>
      </w:pPr>
      <w:bookmarkStart w:id="1" w:name="Par983"/>
      <w:bookmarkEnd w:id="1"/>
    </w:p>
    <w:p w:rsidR="00B6562F" w:rsidRDefault="00B6562F" w:rsidP="00B6562F">
      <w:pPr>
        <w:pStyle w:val="ConsPlusNormal"/>
        <w:rPr>
          <w:rFonts w:ascii="Times New Roman" w:hAnsi="Times New Roman" w:cs="Times New Roman"/>
          <w:sz w:val="28"/>
        </w:rPr>
      </w:pPr>
      <w:r w:rsidRPr="008D1B98">
        <w:rPr>
          <w:rFonts w:ascii="Times New Roman" w:hAnsi="Times New Roman" w:cs="Times New Roman"/>
          <w:sz w:val="28"/>
        </w:rPr>
        <w:t xml:space="preserve">Начальник </w:t>
      </w:r>
      <w:r>
        <w:rPr>
          <w:rFonts w:ascii="Times New Roman" w:hAnsi="Times New Roman" w:cs="Times New Roman"/>
          <w:sz w:val="28"/>
        </w:rPr>
        <w:t>управления</w:t>
      </w:r>
    </w:p>
    <w:p w:rsidR="00B6562F" w:rsidRPr="008D1B98" w:rsidRDefault="00B6562F" w:rsidP="00B6562F">
      <w:pPr>
        <w:pStyle w:val="ConsPlusNormal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жилищно-коммунального хозяйства</w:t>
      </w:r>
    </w:p>
    <w:p w:rsidR="00B6562F" w:rsidRPr="008D1B98" w:rsidRDefault="00B6562F" w:rsidP="00B6562F">
      <w:pPr>
        <w:pStyle w:val="ConsPlusNormal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</w:t>
      </w:r>
      <w:r w:rsidRPr="008D1B98">
        <w:rPr>
          <w:rFonts w:ascii="Times New Roman" w:hAnsi="Times New Roman" w:cs="Times New Roman"/>
          <w:sz w:val="28"/>
        </w:rPr>
        <w:t xml:space="preserve">дминистрации </w:t>
      </w:r>
      <w:r>
        <w:rPr>
          <w:rFonts w:ascii="Times New Roman" w:hAnsi="Times New Roman" w:cs="Times New Roman"/>
          <w:sz w:val="28"/>
        </w:rPr>
        <w:t>м</w:t>
      </w:r>
      <w:r w:rsidRPr="008D1B98">
        <w:rPr>
          <w:rFonts w:ascii="Times New Roman" w:hAnsi="Times New Roman" w:cs="Times New Roman"/>
          <w:sz w:val="28"/>
        </w:rPr>
        <w:t xml:space="preserve">униципального образования </w:t>
      </w:r>
    </w:p>
    <w:p w:rsidR="00B6562F" w:rsidRPr="008D1B98" w:rsidRDefault="00B6562F" w:rsidP="00B6562F">
      <w:pPr>
        <w:pStyle w:val="ConsPlusNormal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Pr="008D1B98">
        <w:rPr>
          <w:rFonts w:ascii="Times New Roman" w:hAnsi="Times New Roman" w:cs="Times New Roman"/>
          <w:sz w:val="28"/>
        </w:rPr>
        <w:t>ород-</w:t>
      </w:r>
      <w:r>
        <w:rPr>
          <w:rFonts w:ascii="Times New Roman" w:hAnsi="Times New Roman" w:cs="Times New Roman"/>
          <w:sz w:val="28"/>
        </w:rPr>
        <w:t>курорт Геленджик                                                                         И.А. Сычева</w:t>
      </w:r>
    </w:p>
    <w:sectPr w:rsidR="00B6562F" w:rsidRPr="008D1B98" w:rsidSect="00191890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0A34" w:rsidRDefault="00080A34" w:rsidP="00F5434A">
      <w:pPr>
        <w:spacing w:after="0" w:line="240" w:lineRule="auto"/>
      </w:pPr>
      <w:r>
        <w:separator/>
      </w:r>
    </w:p>
  </w:endnote>
  <w:endnote w:type="continuationSeparator" w:id="1">
    <w:p w:rsidR="00080A34" w:rsidRDefault="00080A34" w:rsidP="00F54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0A34" w:rsidRDefault="00080A34" w:rsidP="00F5434A">
      <w:pPr>
        <w:spacing w:after="0" w:line="240" w:lineRule="auto"/>
      </w:pPr>
      <w:r>
        <w:separator/>
      </w:r>
    </w:p>
  </w:footnote>
  <w:footnote w:type="continuationSeparator" w:id="1">
    <w:p w:rsidR="00080A34" w:rsidRDefault="00080A34" w:rsidP="00F54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96967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F56D8F" w:rsidRPr="00191890" w:rsidRDefault="00F1064D" w:rsidP="00191890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191890">
          <w:rPr>
            <w:rFonts w:ascii="Times New Roman" w:hAnsi="Times New Roman" w:cs="Times New Roman"/>
            <w:sz w:val="24"/>
          </w:rPr>
          <w:fldChar w:fldCharType="begin"/>
        </w:r>
        <w:r w:rsidR="00EB3DE5" w:rsidRPr="00191890">
          <w:rPr>
            <w:rFonts w:ascii="Times New Roman" w:hAnsi="Times New Roman" w:cs="Times New Roman"/>
            <w:sz w:val="24"/>
          </w:rPr>
          <w:instrText>PAGE   \* MERGEFORMAT</w:instrText>
        </w:r>
        <w:r w:rsidRPr="00191890">
          <w:rPr>
            <w:rFonts w:ascii="Times New Roman" w:hAnsi="Times New Roman" w:cs="Times New Roman"/>
            <w:sz w:val="24"/>
          </w:rPr>
          <w:fldChar w:fldCharType="separate"/>
        </w:r>
        <w:r w:rsidR="004A4B3F">
          <w:rPr>
            <w:rFonts w:ascii="Times New Roman" w:hAnsi="Times New Roman" w:cs="Times New Roman"/>
            <w:noProof/>
            <w:sz w:val="24"/>
          </w:rPr>
          <w:t>2</w:t>
        </w:r>
        <w:r w:rsidRPr="00191890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4E7B"/>
    <w:rsid w:val="00080A34"/>
    <w:rsid w:val="00196B32"/>
    <w:rsid w:val="00214082"/>
    <w:rsid w:val="00215EAE"/>
    <w:rsid w:val="002540F5"/>
    <w:rsid w:val="00297F6E"/>
    <w:rsid w:val="002A2A06"/>
    <w:rsid w:val="002C1452"/>
    <w:rsid w:val="002E1D5C"/>
    <w:rsid w:val="003255F1"/>
    <w:rsid w:val="00334E7B"/>
    <w:rsid w:val="004237FD"/>
    <w:rsid w:val="004521F8"/>
    <w:rsid w:val="00466C51"/>
    <w:rsid w:val="00497B37"/>
    <w:rsid w:val="004A4B3F"/>
    <w:rsid w:val="004D33A8"/>
    <w:rsid w:val="004E41CC"/>
    <w:rsid w:val="004F1366"/>
    <w:rsid w:val="00525AA0"/>
    <w:rsid w:val="007F35CC"/>
    <w:rsid w:val="00881904"/>
    <w:rsid w:val="008A07F5"/>
    <w:rsid w:val="0091156B"/>
    <w:rsid w:val="009228F1"/>
    <w:rsid w:val="00950EFA"/>
    <w:rsid w:val="0096129F"/>
    <w:rsid w:val="00972B50"/>
    <w:rsid w:val="009A6D7B"/>
    <w:rsid w:val="00A97D46"/>
    <w:rsid w:val="00B6562F"/>
    <w:rsid w:val="00B94459"/>
    <w:rsid w:val="00B94828"/>
    <w:rsid w:val="00BF2E66"/>
    <w:rsid w:val="00C7181A"/>
    <w:rsid w:val="00C87E2B"/>
    <w:rsid w:val="00CC09E2"/>
    <w:rsid w:val="00D45071"/>
    <w:rsid w:val="00D84000"/>
    <w:rsid w:val="00E45034"/>
    <w:rsid w:val="00E96036"/>
    <w:rsid w:val="00EB3DE5"/>
    <w:rsid w:val="00F1064D"/>
    <w:rsid w:val="00F32FA8"/>
    <w:rsid w:val="00F5434A"/>
    <w:rsid w:val="00F5772B"/>
    <w:rsid w:val="00FE3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4E7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34E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1"/>
    <w:qFormat/>
    <w:rsid w:val="00334E7B"/>
    <w:pPr>
      <w:spacing w:after="0" w:line="240" w:lineRule="auto"/>
    </w:pPr>
  </w:style>
  <w:style w:type="table" w:styleId="a4">
    <w:name w:val="Table Grid"/>
    <w:basedOn w:val="a1"/>
    <w:uiPriority w:val="59"/>
    <w:rsid w:val="00334E7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34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4E7B"/>
  </w:style>
  <w:style w:type="paragraph" w:styleId="a7">
    <w:name w:val="Balloon Text"/>
    <w:basedOn w:val="a"/>
    <w:link w:val="a8"/>
    <w:uiPriority w:val="99"/>
    <w:semiHidden/>
    <w:unhideWhenUsed/>
    <w:rsid w:val="00297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7F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E53BCC948F0B45E0296E7185DCFF67430ED8D230F2BCED25660861C0sAiAQ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2B570E82-8F3A-4141-881E-A2793DFC7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775</Words>
  <Characters>4422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lawer1</dc:creator>
  <cp:keywords/>
  <dc:description/>
  <cp:lastModifiedBy>lawer1</cp:lastModifiedBy>
  <cp:revision>34</cp:revision>
  <cp:lastPrinted>2015-12-29T09:32:00Z</cp:lastPrinted>
  <dcterms:created xsi:type="dcterms:W3CDTF">2015-09-01T14:25:00Z</dcterms:created>
  <dcterms:modified xsi:type="dcterms:W3CDTF">2015-12-29T09:33:00Z</dcterms:modified>
</cp:coreProperties>
</file>