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51593" w14:textId="77777777" w:rsidR="00F1603D" w:rsidRPr="007654B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654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ПРОЕКТ</w:t>
      </w:r>
    </w:p>
    <w:p w14:paraId="7CC9957F" w14:textId="50AB5C61" w:rsidR="00F1603D" w:rsidRPr="007654B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подлежащий рассмотрению на публичных слушаниях </w:t>
      </w:r>
      <w:r w:rsidR="00EC7B4B"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14</w:t>
      </w: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EC7B4B"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февраля</w:t>
      </w: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202</w:t>
      </w:r>
      <w:r w:rsidR="00EC7B4B"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</w:t>
      </w: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года</w:t>
      </w:r>
    </w:p>
    <w:p w14:paraId="5C7914F5" w14:textId="77777777" w:rsidR="00F1603D" w:rsidRPr="007654B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44969ACB" w14:textId="77777777" w:rsidR="00F1603D" w:rsidRPr="007654B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 предоставлении разрешения на условно</w:t>
      </w:r>
    </w:p>
    <w:p w14:paraId="60BD3509" w14:textId="77777777" w:rsidR="00F1603D" w:rsidRPr="007A724B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разрешенный вид </w:t>
      </w:r>
      <w:r w:rsidRPr="007A724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использования земельного участка </w:t>
      </w:r>
    </w:p>
    <w:p w14:paraId="55A88B8F" w14:textId="5B6DEEB7" w:rsidR="00F1603D" w:rsidRPr="00744669" w:rsidRDefault="00F1603D" w:rsidP="00F1603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A724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с кадастровым </w:t>
      </w:r>
      <w:r w:rsidRPr="0074466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номером </w:t>
      </w:r>
      <w:r w:rsidR="002058A0" w:rsidRPr="00744669">
        <w:rPr>
          <w:rFonts w:ascii="Times New Roman" w:hAnsi="Times New Roman" w:cs="Times New Roman"/>
          <w:sz w:val="27"/>
          <w:szCs w:val="27"/>
        </w:rPr>
        <w:t>23:40:0410044:201</w:t>
      </w:r>
    </w:p>
    <w:p w14:paraId="3DFEDF5D" w14:textId="77777777" w:rsidR="00F1603D" w:rsidRPr="007654B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75CBDAA2" w14:textId="2A64784C" w:rsidR="00F1603D" w:rsidRPr="002058A0" w:rsidRDefault="00B845C0" w:rsidP="004A6884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058A0">
        <w:rPr>
          <w:rFonts w:ascii="Times New Roman" w:hAnsi="Times New Roman" w:cs="Times New Roman"/>
          <w:sz w:val="27"/>
          <w:szCs w:val="27"/>
        </w:rPr>
        <w:t xml:space="preserve">Рассмотрев </w:t>
      </w:r>
      <w:r w:rsidR="002058A0" w:rsidRPr="002058A0">
        <w:rPr>
          <w:rFonts w:ascii="Times New Roman" w:hAnsi="Times New Roman" w:cs="Times New Roman"/>
          <w:sz w:val="27"/>
          <w:szCs w:val="27"/>
        </w:rPr>
        <w:t xml:space="preserve">обращение </w:t>
      </w:r>
      <w:r w:rsidR="002058A0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</w:t>
      </w:r>
      <w:r w:rsidR="002058A0" w:rsidRPr="002058A0">
        <w:rPr>
          <w:rFonts w:ascii="Times New Roman" w:hAnsi="Times New Roman" w:cs="Times New Roman"/>
          <w:sz w:val="27"/>
          <w:szCs w:val="27"/>
        </w:rPr>
        <w:t xml:space="preserve"> «Дина» о предоставлении разрешения на условно разрешенный вид использования земельного участка, </w:t>
      </w:r>
      <w:r w:rsidR="002058A0" w:rsidRPr="002058A0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принадлежащего ему на праве аренды, площадью 6869 </w:t>
      </w:r>
      <w:proofErr w:type="spellStart"/>
      <w:r w:rsidR="002058A0" w:rsidRPr="002058A0">
        <w:rPr>
          <w:rFonts w:ascii="Times New Roman" w:eastAsia="Tahoma" w:hAnsi="Times New Roman" w:cs="Times New Roman"/>
          <w:sz w:val="27"/>
          <w:szCs w:val="27"/>
          <w:lang w:bidi="ru-RU"/>
        </w:rPr>
        <w:t>кв.м</w:t>
      </w:r>
      <w:proofErr w:type="spellEnd"/>
      <w:r w:rsidR="002058A0" w:rsidRPr="002058A0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, </w:t>
      </w:r>
      <w:r w:rsidR="002058A0" w:rsidRPr="002058A0">
        <w:rPr>
          <w:rFonts w:ascii="Times New Roman" w:hAnsi="Times New Roman" w:cs="Times New Roman"/>
          <w:sz w:val="27"/>
          <w:szCs w:val="27"/>
        </w:rPr>
        <w:t xml:space="preserve">имеющего кадастровый номер 23:40:0410044:201, расположенного по адресу: </w:t>
      </w:r>
      <w:r w:rsidR="000422AF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2058A0" w:rsidRPr="002058A0">
        <w:rPr>
          <w:rFonts w:ascii="Times New Roman" w:hAnsi="Times New Roman" w:cs="Times New Roman"/>
          <w:sz w:val="27"/>
          <w:szCs w:val="27"/>
        </w:rPr>
        <w:t>г. Геленджик,  ул. Новороссийская, д. 170б, в зоне смешанной, общественно-деловой и курортной застройки СМ, дополнив существующий вид «для эксплуатации зданий производственной базы» запрашиваемым видом «обеспечение занятий спортом в помещениях»</w:t>
      </w:r>
      <w:r w:rsidRPr="002058A0">
        <w:rPr>
          <w:rFonts w:ascii="Times New Roman" w:hAnsi="Times New Roman" w:cs="Times New Roman"/>
          <w:sz w:val="27"/>
          <w:szCs w:val="27"/>
        </w:rPr>
        <w:t xml:space="preserve"> и представленные документы, учитывая дату и время подачи заявления, рекомендации комиссии по землепользованию и застройке муниципального образования город-курорт Геленджик от </w:t>
      </w:r>
      <w:r w:rsidR="007654B0" w:rsidRPr="002058A0">
        <w:rPr>
          <w:rFonts w:ascii="Times New Roman" w:hAnsi="Times New Roman" w:cs="Times New Roman"/>
          <w:sz w:val="27"/>
          <w:szCs w:val="27"/>
        </w:rPr>
        <w:t>________________</w:t>
      </w:r>
      <w:r w:rsidRPr="002058A0">
        <w:rPr>
          <w:rFonts w:ascii="Times New Roman" w:hAnsi="Times New Roman" w:cs="Times New Roman"/>
          <w:sz w:val="27"/>
          <w:szCs w:val="27"/>
        </w:rPr>
        <w:t>, руководствуясь статьями 5.1,</w:t>
      </w:r>
      <w:r w:rsidR="00905A7F" w:rsidRPr="002058A0">
        <w:rPr>
          <w:rFonts w:ascii="Times New Roman" w:hAnsi="Times New Roman" w:cs="Times New Roman"/>
          <w:sz w:val="27"/>
          <w:szCs w:val="27"/>
        </w:rPr>
        <w:t xml:space="preserve"> </w:t>
      </w:r>
      <w:r w:rsidRPr="002058A0">
        <w:rPr>
          <w:rFonts w:ascii="Times New Roman" w:hAnsi="Times New Roman" w:cs="Times New Roman"/>
          <w:sz w:val="27"/>
          <w:szCs w:val="27"/>
        </w:rPr>
        <w:t xml:space="preserve">39 Градостроительного кодекса Российской Федерации, статьями 16, 28, 37 Федерального закона от 6 октября 2003 года </w:t>
      </w:r>
      <w:r w:rsidR="002A3B6F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Pr="002058A0">
        <w:rPr>
          <w:rFonts w:ascii="Times New Roman" w:hAnsi="Times New Roman" w:cs="Times New Roman"/>
          <w:sz w:val="27"/>
          <w:szCs w:val="27"/>
        </w:rPr>
        <w:t>№131-ФЗ «Об общих принципах организации местного самоуправления в Российской Федерации» (в редакции Федерального закона от 13</w:t>
      </w:r>
      <w:r w:rsidR="007654B0" w:rsidRPr="002058A0">
        <w:rPr>
          <w:rFonts w:ascii="Times New Roman" w:hAnsi="Times New Roman" w:cs="Times New Roman"/>
          <w:sz w:val="27"/>
          <w:szCs w:val="27"/>
        </w:rPr>
        <w:t xml:space="preserve"> </w:t>
      </w:r>
      <w:r w:rsidRPr="002058A0">
        <w:rPr>
          <w:rFonts w:ascii="Times New Roman" w:hAnsi="Times New Roman" w:cs="Times New Roman"/>
          <w:sz w:val="27"/>
          <w:szCs w:val="27"/>
        </w:rPr>
        <w:t>декабря 2024 года №471-ФЗ), решением Думы муниципального образования город-курорт Геленджик от 27 июля 2010 года</w:t>
      </w:r>
      <w:r w:rsidR="00905A7F" w:rsidRPr="002058A0">
        <w:rPr>
          <w:rFonts w:ascii="Times New Roman" w:hAnsi="Times New Roman" w:cs="Times New Roman"/>
          <w:sz w:val="27"/>
          <w:szCs w:val="27"/>
        </w:rPr>
        <w:t xml:space="preserve"> </w:t>
      </w:r>
      <w:r w:rsidRPr="002058A0">
        <w:rPr>
          <w:rFonts w:ascii="Times New Roman" w:hAnsi="Times New Roman" w:cs="Times New Roman"/>
          <w:sz w:val="27"/>
          <w:szCs w:val="27"/>
        </w:rPr>
        <w:t xml:space="preserve">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</w:t>
      </w:r>
      <w:r w:rsidR="002A3B6F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2058A0">
        <w:rPr>
          <w:rFonts w:ascii="Times New Roman" w:hAnsi="Times New Roman" w:cs="Times New Roman"/>
          <w:sz w:val="27"/>
          <w:szCs w:val="27"/>
        </w:rPr>
        <w:t xml:space="preserve">24 октября </w:t>
      </w:r>
      <w:r w:rsidR="007654B0" w:rsidRPr="002058A0">
        <w:rPr>
          <w:rFonts w:ascii="Times New Roman" w:hAnsi="Times New Roman" w:cs="Times New Roman"/>
          <w:sz w:val="27"/>
          <w:szCs w:val="27"/>
        </w:rPr>
        <w:t xml:space="preserve"> </w:t>
      </w:r>
      <w:r w:rsidRPr="002058A0">
        <w:rPr>
          <w:rFonts w:ascii="Times New Roman" w:hAnsi="Times New Roman" w:cs="Times New Roman"/>
          <w:sz w:val="27"/>
          <w:szCs w:val="27"/>
        </w:rPr>
        <w:t>2024 года №154), решением Думы муниципального образования</w:t>
      </w:r>
      <w:r w:rsidR="002D3160"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2058A0">
        <w:rPr>
          <w:rFonts w:ascii="Times New Roman" w:hAnsi="Times New Roman" w:cs="Times New Roman"/>
          <w:sz w:val="27"/>
          <w:szCs w:val="27"/>
        </w:rPr>
        <w:t xml:space="preserve">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</w:t>
      </w:r>
      <w:r w:rsidR="002B2682" w:rsidRPr="002058A0">
        <w:rPr>
          <w:rFonts w:ascii="Times New Roman" w:hAnsi="Times New Roman" w:cs="Times New Roman"/>
          <w:sz w:val="27"/>
          <w:szCs w:val="27"/>
        </w:rPr>
        <w:t xml:space="preserve"> </w:t>
      </w:r>
      <w:r w:rsidRPr="002058A0">
        <w:rPr>
          <w:rFonts w:ascii="Times New Roman" w:hAnsi="Times New Roman" w:cs="Times New Roman"/>
          <w:sz w:val="27"/>
          <w:szCs w:val="27"/>
        </w:rPr>
        <w:t xml:space="preserve">город-курорт Геленджик от 22 февраля 2024 года №60), заключением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строительства, утверждении документации по планировке территории от </w:t>
      </w:r>
      <w:r w:rsidR="007654B0" w:rsidRPr="002058A0">
        <w:rPr>
          <w:rFonts w:ascii="Times New Roman" w:hAnsi="Times New Roman" w:cs="Times New Roman"/>
          <w:sz w:val="27"/>
          <w:szCs w:val="27"/>
        </w:rPr>
        <w:t>______________</w:t>
      </w:r>
      <w:r w:rsidRPr="002058A0">
        <w:rPr>
          <w:rFonts w:ascii="Times New Roman" w:hAnsi="Times New Roman" w:cs="Times New Roman"/>
          <w:sz w:val="27"/>
          <w:szCs w:val="27"/>
        </w:rPr>
        <w:t xml:space="preserve">, статьями 8, 33, 72 Устава муниципального образования </w:t>
      </w:r>
      <w:r w:rsidR="007805FC" w:rsidRPr="002058A0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2058A0">
        <w:rPr>
          <w:rFonts w:ascii="Times New Roman" w:hAnsi="Times New Roman" w:cs="Times New Roman"/>
          <w:sz w:val="27"/>
          <w:szCs w:val="27"/>
        </w:rPr>
        <w:t>город-курорт Геленджик, п о с т а н о в л я ю:</w:t>
      </w:r>
    </w:p>
    <w:p w14:paraId="288F6F9D" w14:textId="64BE0528" w:rsidR="00F1603D" w:rsidRPr="002058A0" w:rsidRDefault="00F1603D" w:rsidP="00F16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058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Предоставить </w:t>
      </w:r>
      <w:r w:rsidR="002058A0" w:rsidRPr="002058A0">
        <w:rPr>
          <w:rFonts w:ascii="Times New Roman" w:hAnsi="Times New Roman" w:cs="Times New Roman"/>
          <w:sz w:val="27"/>
          <w:szCs w:val="27"/>
        </w:rPr>
        <w:t xml:space="preserve">обращение </w:t>
      </w:r>
      <w:r w:rsidR="002058A0">
        <w:rPr>
          <w:rFonts w:ascii="Times New Roman" w:hAnsi="Times New Roman" w:cs="Times New Roman"/>
          <w:sz w:val="27"/>
          <w:szCs w:val="27"/>
        </w:rPr>
        <w:t>обществ</w:t>
      </w:r>
      <w:r w:rsidR="002058A0">
        <w:rPr>
          <w:rFonts w:ascii="Times New Roman" w:hAnsi="Times New Roman" w:cs="Times New Roman"/>
          <w:sz w:val="27"/>
          <w:szCs w:val="27"/>
        </w:rPr>
        <w:t>у</w:t>
      </w:r>
      <w:r w:rsidR="002058A0">
        <w:rPr>
          <w:rFonts w:ascii="Times New Roman" w:hAnsi="Times New Roman" w:cs="Times New Roman"/>
          <w:sz w:val="27"/>
          <w:szCs w:val="27"/>
        </w:rPr>
        <w:t xml:space="preserve"> с ограниченной ответственностью</w:t>
      </w:r>
      <w:r w:rsidR="002058A0" w:rsidRPr="002058A0">
        <w:rPr>
          <w:rFonts w:ascii="Times New Roman" w:hAnsi="Times New Roman" w:cs="Times New Roman"/>
          <w:sz w:val="27"/>
          <w:szCs w:val="27"/>
        </w:rPr>
        <w:t xml:space="preserve"> «Дина» разрешени</w:t>
      </w:r>
      <w:r w:rsidR="002058A0">
        <w:rPr>
          <w:rFonts w:ascii="Times New Roman" w:hAnsi="Times New Roman" w:cs="Times New Roman"/>
          <w:sz w:val="27"/>
          <w:szCs w:val="27"/>
        </w:rPr>
        <w:t>е</w:t>
      </w:r>
      <w:r w:rsidR="002058A0" w:rsidRPr="002058A0">
        <w:rPr>
          <w:rFonts w:ascii="Times New Roman" w:hAnsi="Times New Roman" w:cs="Times New Roman"/>
          <w:sz w:val="27"/>
          <w:szCs w:val="27"/>
        </w:rPr>
        <w:t xml:space="preserve"> на условно разрешенный вид использования земельного участка, </w:t>
      </w:r>
      <w:r w:rsidR="002058A0" w:rsidRPr="002058A0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принадлежащего ему на праве аренды, площадью 6869 </w:t>
      </w:r>
      <w:proofErr w:type="spellStart"/>
      <w:r w:rsidR="002058A0" w:rsidRPr="002058A0">
        <w:rPr>
          <w:rFonts w:ascii="Times New Roman" w:eastAsia="Tahoma" w:hAnsi="Times New Roman" w:cs="Times New Roman"/>
          <w:sz w:val="27"/>
          <w:szCs w:val="27"/>
          <w:lang w:bidi="ru-RU"/>
        </w:rPr>
        <w:t>кв.м</w:t>
      </w:r>
      <w:proofErr w:type="spellEnd"/>
      <w:r w:rsidR="002058A0" w:rsidRPr="002058A0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, </w:t>
      </w:r>
      <w:r w:rsidR="002058A0" w:rsidRPr="002058A0">
        <w:rPr>
          <w:rFonts w:ascii="Times New Roman" w:hAnsi="Times New Roman" w:cs="Times New Roman"/>
          <w:sz w:val="27"/>
          <w:szCs w:val="27"/>
        </w:rPr>
        <w:t>имеющего кадастровый номер 23:40:0410044:201, расположенного по адресу: г. Геленджик,  ул. Новороссийская, д. 170б, в зоне смешанной, общественно-деловой и курортной застройки СМ, дополнив существующий вид «для эксплуатации зданий производственной базы» запрашиваемым видом «обеспечение занятий спортом в помещениях»</w:t>
      </w:r>
      <w:r w:rsidR="005159C1" w:rsidRPr="002058A0">
        <w:rPr>
          <w:rFonts w:ascii="Times New Roman" w:hAnsi="Times New Roman" w:cs="Times New Roman"/>
          <w:sz w:val="27"/>
          <w:szCs w:val="27"/>
        </w:rPr>
        <w:t>.</w:t>
      </w:r>
    </w:p>
    <w:p w14:paraId="21B9B021" w14:textId="77777777" w:rsidR="00F1603D" w:rsidRPr="007A724B" w:rsidRDefault="00F1603D" w:rsidP="00F160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58A0">
        <w:rPr>
          <w:rFonts w:ascii="Times New Roman" w:eastAsia="Times New Roman" w:hAnsi="Times New Roman" w:cs="Times New Roman"/>
          <w:sz w:val="27"/>
          <w:szCs w:val="27"/>
          <w:lang w:eastAsia="ru-RU"/>
        </w:rPr>
        <w:t>2. Контроль за выполнением настоящего постановления возложить на заместителя главы муниципального</w:t>
      </w:r>
      <w:r w:rsidRPr="007A72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образования город-курорт Геленджик             Антипова В.В.</w:t>
      </w:r>
    </w:p>
    <w:p w14:paraId="3400CB7E" w14:textId="21CCD12C" w:rsidR="00F1603D" w:rsidRPr="005159C1" w:rsidRDefault="00F1603D" w:rsidP="007654B0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  <w:lang w:val="x-none"/>
        </w:rPr>
      </w:pPr>
      <w:r w:rsidRPr="007A724B">
        <w:rPr>
          <w:rFonts w:ascii="Times New Roman" w:eastAsia="Times New Roman" w:hAnsi="Times New Roman" w:cs="Times New Roman"/>
          <w:sz w:val="27"/>
          <w:szCs w:val="27"/>
          <w:lang w:eastAsia="ar-SA"/>
        </w:rPr>
        <w:t>3</w:t>
      </w:r>
      <w:r w:rsidRPr="007A724B">
        <w:rPr>
          <w:rFonts w:ascii="Times New Roman" w:eastAsia="Times New Roman" w:hAnsi="Times New Roman" w:cs="Times New Roman"/>
          <w:sz w:val="27"/>
          <w:szCs w:val="27"/>
          <w:lang w:val="x-none" w:eastAsia="ar-SA"/>
        </w:rPr>
        <w:t>. Постановление вступает в сил</w:t>
      </w:r>
      <w:r w:rsidRPr="005159C1">
        <w:rPr>
          <w:rFonts w:ascii="Times New Roman" w:eastAsia="Times New Roman" w:hAnsi="Times New Roman" w:cs="Times New Roman"/>
          <w:sz w:val="27"/>
          <w:szCs w:val="27"/>
          <w:lang w:val="x-none" w:eastAsia="ar-SA"/>
        </w:rPr>
        <w:t>у со дня его подписания.</w:t>
      </w:r>
    </w:p>
    <w:p w14:paraId="1D8B7BAA" w14:textId="77777777" w:rsidR="006D4D04" w:rsidRPr="00F1603D" w:rsidRDefault="006D4D04">
      <w:pPr>
        <w:rPr>
          <w:rFonts w:ascii="Times New Roman" w:hAnsi="Times New Roman" w:cs="Times New Roman"/>
          <w:sz w:val="28"/>
          <w:szCs w:val="28"/>
          <w:lang w:val="x-none"/>
        </w:rPr>
      </w:pPr>
    </w:p>
    <w:sectPr w:rsidR="006D4D04" w:rsidRPr="00F1603D" w:rsidSect="007654B0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422AF"/>
    <w:rsid w:val="000C2904"/>
    <w:rsid w:val="002058A0"/>
    <w:rsid w:val="002A3B6F"/>
    <w:rsid w:val="002B2682"/>
    <w:rsid w:val="002D3160"/>
    <w:rsid w:val="00303784"/>
    <w:rsid w:val="00305433"/>
    <w:rsid w:val="004644C3"/>
    <w:rsid w:val="004A6884"/>
    <w:rsid w:val="005159C1"/>
    <w:rsid w:val="00662D61"/>
    <w:rsid w:val="006D4D04"/>
    <w:rsid w:val="00744669"/>
    <w:rsid w:val="007654B0"/>
    <w:rsid w:val="007805FC"/>
    <w:rsid w:val="007A724B"/>
    <w:rsid w:val="00905A7F"/>
    <w:rsid w:val="009F55A2"/>
    <w:rsid w:val="00A342A0"/>
    <w:rsid w:val="00A52F3E"/>
    <w:rsid w:val="00B845C0"/>
    <w:rsid w:val="00C028C2"/>
    <w:rsid w:val="00C06154"/>
    <w:rsid w:val="00C15A7A"/>
    <w:rsid w:val="00D960B6"/>
    <w:rsid w:val="00E20A2E"/>
    <w:rsid w:val="00EC7B4B"/>
    <w:rsid w:val="00F1603D"/>
    <w:rsid w:val="00F6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5</cp:revision>
  <dcterms:created xsi:type="dcterms:W3CDTF">2025-02-10T14:29:00Z</dcterms:created>
  <dcterms:modified xsi:type="dcterms:W3CDTF">2025-02-10T14:30:00Z</dcterms:modified>
</cp:coreProperties>
</file>