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39" w:rsidRDefault="00EB6639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Pr="00E251DF" w:rsidRDefault="00E251DF" w:rsidP="0077184B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3A7714" w:rsidP="00B77F11">
      <w:pPr>
        <w:tabs>
          <w:tab w:val="left" w:pos="8364"/>
        </w:tabs>
        <w:spacing w:after="0" w:line="240" w:lineRule="auto"/>
        <w:ind w:left="1701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обеспечении</w:t>
      </w:r>
      <w:r w:rsidR="002F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соблюдения мер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пожарной безопасности в период праздновани</w:t>
      </w:r>
      <w:r w:rsidR="002F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года и Рождества на территории муниципального образования город-курорт Геленджик </w:t>
      </w:r>
    </w:p>
    <w:p w:rsidR="002C2A3C" w:rsidRDefault="002C2A3C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62" w:rsidRPr="00E251DF" w:rsidRDefault="00814F62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Default="00814F62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C07A33" w:rsidRPr="00C07A33">
        <w:rPr>
          <w:rFonts w:ascii="Times New Roman" w:hAnsi="Times New Roman" w:cs="Times New Roman"/>
          <w:sz w:val="28"/>
          <w:szCs w:val="28"/>
        </w:rPr>
        <w:t>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</w:t>
      </w:r>
      <w:r w:rsidR="009E2E63">
        <w:rPr>
          <w:rFonts w:ascii="Times New Roman" w:hAnsi="Times New Roman" w:cs="Times New Roman"/>
          <w:sz w:val="28"/>
          <w:szCs w:val="28"/>
        </w:rPr>
        <w:t xml:space="preserve"> в период новогодних и р</w:t>
      </w:r>
      <w:r w:rsidR="00C07A33" w:rsidRPr="00C07A33">
        <w:rPr>
          <w:rFonts w:ascii="Times New Roman" w:hAnsi="Times New Roman" w:cs="Times New Roman"/>
          <w:sz w:val="28"/>
          <w:szCs w:val="28"/>
        </w:rPr>
        <w:t>ождественских праздников</w:t>
      </w:r>
      <w:r w:rsidR="003A7714" w:rsidRPr="00814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D6" w:rsidRP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требованиями 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декабря 1994 года №6</w:t>
      </w:r>
      <w:r w:rsidR="002F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9-ФЗ «О пожарной безопасности» 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Фед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ерального закона от </w:t>
      </w:r>
      <w:r w:rsidR="0007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7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07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-ФЗ), ста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тьями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16, 37 Федерального закона от 6 октября 2003 года №131-ФЗ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местного самоуправления в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</w:t>
      </w:r>
      <w:r w:rsidR="00E3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Федерального закона от </w:t>
      </w:r>
      <w:r w:rsidR="00B42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6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№3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4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768D6" w:rsidRPr="00E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, 72</w:t>
      </w:r>
      <w:r w:rsidR="00CC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7E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</w:t>
      </w:r>
      <w:r w:rsidR="00CC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город-курорт </w:t>
      </w:r>
      <w:r w:rsidR="00CC2E7E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9E2E63" w:rsidRPr="009E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 салютов, фейерверков</w:t>
      </w:r>
      <w:r w:rsidR="009E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менения пиротехнических изделий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 w:rsidR="002F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</w:t>
      </w:r>
      <w:r w:rsidR="0096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и рождественских праздников с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декабря </w:t>
      </w:r>
      <w:r w:rsidR="00B4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</w:t>
      </w:r>
      <w:r w:rsidR="00B4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96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5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202</w:t>
      </w:r>
      <w:r w:rsidR="00B4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1) город Геленджик: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3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прибрежная зона в районе детского оздоровительного лагеря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«Нива»;</w:t>
      </w:r>
    </w:p>
    <w:p w:rsidR="00723693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прибрежная зона в районе </w:t>
      </w:r>
      <w:r w:rsidR="002F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улицы </w:t>
      </w:r>
      <w:proofErr w:type="spellStart"/>
      <w:r w:rsidR="002F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Курзальной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прибрежная зона в районе гостиницы «Чайка»;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2) Пшадский сельский округ: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Пшада, ул. Советская,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МБУК «Дом культуры с</w:t>
      </w:r>
      <w:r w:rsidR="00B4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Пшада»;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Береговое, ул.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Криница,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прибрежная зона;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хут. Бетта</w:t>
      </w:r>
      <w:r w:rsidR="0098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набережная в районе </w:t>
      </w:r>
      <w:r w:rsidR="0057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Подгорн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7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0218" w:rsidRDefault="00570218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Михайловский Перевал,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МБУК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«Клуб с</w:t>
      </w:r>
      <w:r w:rsidR="00B4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Михайловский Перевал»</w:t>
      </w:r>
      <w:r w:rsidR="00C3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3210" w:rsidRDefault="00C33210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хут. Широкая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Пшадская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Щель, ул.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Широкопшадская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3210" w:rsidRDefault="006C448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3) Архипо-Осиповский сельский округ:</w:t>
      </w:r>
    </w:p>
    <w:p w:rsidR="006C4486" w:rsidRDefault="006C448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Архипо-Осиповка,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прибрежная зона в 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 пляжа;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4) Дивноморский сельский округ: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Дивноморское,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прибрежная зона в районе набере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жной (левый берег реки Мезыбь)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5) Кабардинский сельский округ:</w:t>
      </w:r>
    </w:p>
    <w:p w:rsidR="00D76B6B" w:rsidRPr="009768D6" w:rsidRDefault="00D76B6B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Кабардинка,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 набережной</w:t>
      </w:r>
      <w:r w:rsidR="001D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F8C" w:rsidRDefault="004E2DCF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672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администраций внутригородских округов администрации муниципального образования город-курорт Геленджик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Грибцову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Кялову</w:t>
      </w:r>
      <w:r w:rsidR="00C039B5" w:rsidRP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Липовецкому</w:t>
      </w:r>
      <w:r w:rsidR="00C039B5" w:rsidRP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Сосову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начальнику управления гражданской обороны и чрезвычайных ситуаций администрации муниципального образования город-курорт Геленджик Горбунову 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требования пожарной безопасности и места для запуска фейерверков, салютов, пиротехнических изделий, установить в указанных местах информационные стенды с требованиями пожарной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использовании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изделий.</w:t>
      </w:r>
      <w:r w:rsidR="00C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C7" w:rsidRDefault="009613C7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Рекомендовать руководителям организаций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собственности, осуществляющих свою деятельность на территории муниципального образования город-курорт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пожаров в период новогодних и рождественских праздников осуществлять контроль за соблюдением первичных мер пожарной безопасности в подведомственных организациях.</w:t>
      </w:r>
    </w:p>
    <w:p w:rsidR="00AE6E2A" w:rsidRDefault="00C67248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жителям и гостям муниципального образования город-курорт Геленджик соблюдать в местах запуска </w:t>
      </w:r>
      <w:r w:rsidR="00B716EB" w:rsidRPr="009E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</w:t>
      </w:r>
      <w:r w:rsidR="00B7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716EB"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менения пиротехнических изделий на территории муниципального образования город-курорт Геленджик требования </w:t>
      </w:r>
      <w:proofErr w:type="spellStart"/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связанные с распространением коронавирусной инфекции.</w:t>
      </w:r>
    </w:p>
    <w:p w:rsidR="005A2F2F" w:rsidRPr="005A2F2F" w:rsidRDefault="00B716EB" w:rsidP="00AE6E2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B42968" w:rsidRPr="00B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2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2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="00B42968" w:rsidRPr="00B4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B42968" w:rsidRPr="00B42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30" w:rsidRDefault="005A2F2F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6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муниципального образования город-курорт Ге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         Ермакова</w:t>
      </w:r>
      <w:r w:rsidR="00C039B5" w:rsidRP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A3C" w:rsidRPr="00E251DF" w:rsidRDefault="00B716EB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Pr="00E251DF" w:rsidRDefault="00E251DF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05A68" w:rsidRPr="00EB6639" w:rsidRDefault="00E251DF" w:rsidP="00EB6639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D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Богодистов</w:t>
      </w:r>
    </w:p>
    <w:p w:rsidR="00B716EB" w:rsidRDefault="00B716EB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C" w:rsidRDefault="006810CC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C" w:rsidRDefault="006810CC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F11" w:rsidRDefault="00B77F11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77F11" w:rsidSect="0098477D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BF" w:rsidRDefault="00D706BF" w:rsidP="00913596">
      <w:pPr>
        <w:spacing w:after="0" w:line="240" w:lineRule="auto"/>
      </w:pPr>
      <w:r>
        <w:separator/>
      </w:r>
    </w:p>
  </w:endnote>
  <w:endnote w:type="continuationSeparator" w:id="0">
    <w:p w:rsidR="00D706BF" w:rsidRDefault="00D706BF" w:rsidP="009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BF" w:rsidRDefault="00D706BF" w:rsidP="00913596">
      <w:pPr>
        <w:spacing w:after="0" w:line="240" w:lineRule="auto"/>
      </w:pPr>
      <w:r>
        <w:separator/>
      </w:r>
    </w:p>
  </w:footnote>
  <w:footnote w:type="continuationSeparator" w:id="0">
    <w:p w:rsidR="00D706BF" w:rsidRDefault="00D706BF" w:rsidP="009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596" w:rsidRPr="00CE64EE" w:rsidRDefault="009135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64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64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64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8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64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596" w:rsidRDefault="00913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6"/>
    <w:rsid w:val="00041FD4"/>
    <w:rsid w:val="00054A0B"/>
    <w:rsid w:val="00062489"/>
    <w:rsid w:val="000660B2"/>
    <w:rsid w:val="00070151"/>
    <w:rsid w:val="00081E5D"/>
    <w:rsid w:val="00096130"/>
    <w:rsid w:val="000D2C2E"/>
    <w:rsid w:val="00127FCA"/>
    <w:rsid w:val="00140233"/>
    <w:rsid w:val="00146EDA"/>
    <w:rsid w:val="00150999"/>
    <w:rsid w:val="0015755D"/>
    <w:rsid w:val="001871EE"/>
    <w:rsid w:val="001A1036"/>
    <w:rsid w:val="001A73EC"/>
    <w:rsid w:val="001C42AD"/>
    <w:rsid w:val="001D1C0C"/>
    <w:rsid w:val="001E1B8B"/>
    <w:rsid w:val="001E2FCD"/>
    <w:rsid w:val="001E5DCE"/>
    <w:rsid w:val="002707BD"/>
    <w:rsid w:val="00275CCB"/>
    <w:rsid w:val="00294EE2"/>
    <w:rsid w:val="00296093"/>
    <w:rsid w:val="00297BCF"/>
    <w:rsid w:val="002A3529"/>
    <w:rsid w:val="002A5049"/>
    <w:rsid w:val="002C0F17"/>
    <w:rsid w:val="002C2A3C"/>
    <w:rsid w:val="002F00FE"/>
    <w:rsid w:val="002F411E"/>
    <w:rsid w:val="002F7F8C"/>
    <w:rsid w:val="00303A83"/>
    <w:rsid w:val="003250F0"/>
    <w:rsid w:val="00353D35"/>
    <w:rsid w:val="0037020C"/>
    <w:rsid w:val="00371901"/>
    <w:rsid w:val="003A7714"/>
    <w:rsid w:val="003F3FB1"/>
    <w:rsid w:val="0040726E"/>
    <w:rsid w:val="00407D98"/>
    <w:rsid w:val="00410816"/>
    <w:rsid w:val="0042084E"/>
    <w:rsid w:val="00420D7E"/>
    <w:rsid w:val="004417C2"/>
    <w:rsid w:val="00446892"/>
    <w:rsid w:val="004633F5"/>
    <w:rsid w:val="00466644"/>
    <w:rsid w:val="004744B8"/>
    <w:rsid w:val="00483478"/>
    <w:rsid w:val="004C22AF"/>
    <w:rsid w:val="004C7752"/>
    <w:rsid w:val="004D080F"/>
    <w:rsid w:val="004E11E2"/>
    <w:rsid w:val="004E2DCF"/>
    <w:rsid w:val="004E4F64"/>
    <w:rsid w:val="005112AC"/>
    <w:rsid w:val="00513D3A"/>
    <w:rsid w:val="00527783"/>
    <w:rsid w:val="00533BD4"/>
    <w:rsid w:val="0053731B"/>
    <w:rsid w:val="00570218"/>
    <w:rsid w:val="005A2F2F"/>
    <w:rsid w:val="005B2489"/>
    <w:rsid w:val="005B5F5C"/>
    <w:rsid w:val="005E76A4"/>
    <w:rsid w:val="006017EF"/>
    <w:rsid w:val="006046CC"/>
    <w:rsid w:val="0063411A"/>
    <w:rsid w:val="00663CF2"/>
    <w:rsid w:val="00680605"/>
    <w:rsid w:val="006810CC"/>
    <w:rsid w:val="006811AF"/>
    <w:rsid w:val="00681C4C"/>
    <w:rsid w:val="006822C4"/>
    <w:rsid w:val="006B07FD"/>
    <w:rsid w:val="006C4486"/>
    <w:rsid w:val="00703088"/>
    <w:rsid w:val="007048D9"/>
    <w:rsid w:val="00712DEC"/>
    <w:rsid w:val="0071786C"/>
    <w:rsid w:val="00723693"/>
    <w:rsid w:val="00724759"/>
    <w:rsid w:val="007529EA"/>
    <w:rsid w:val="0077184B"/>
    <w:rsid w:val="007721DC"/>
    <w:rsid w:val="007A47A5"/>
    <w:rsid w:val="007E4D54"/>
    <w:rsid w:val="0080094A"/>
    <w:rsid w:val="00802BA2"/>
    <w:rsid w:val="00805A68"/>
    <w:rsid w:val="00814F62"/>
    <w:rsid w:val="008150C4"/>
    <w:rsid w:val="0083143B"/>
    <w:rsid w:val="0083188B"/>
    <w:rsid w:val="00837135"/>
    <w:rsid w:val="008537C4"/>
    <w:rsid w:val="0087598A"/>
    <w:rsid w:val="008844F0"/>
    <w:rsid w:val="008B1696"/>
    <w:rsid w:val="008B27C7"/>
    <w:rsid w:val="008E46FE"/>
    <w:rsid w:val="008E58D2"/>
    <w:rsid w:val="008F2347"/>
    <w:rsid w:val="00913596"/>
    <w:rsid w:val="00942975"/>
    <w:rsid w:val="00943482"/>
    <w:rsid w:val="0096111C"/>
    <w:rsid w:val="009613C7"/>
    <w:rsid w:val="009643FE"/>
    <w:rsid w:val="009768D6"/>
    <w:rsid w:val="0098477D"/>
    <w:rsid w:val="009C6826"/>
    <w:rsid w:val="009C6AD8"/>
    <w:rsid w:val="009E1249"/>
    <w:rsid w:val="009E2E63"/>
    <w:rsid w:val="009E69EB"/>
    <w:rsid w:val="00A025B7"/>
    <w:rsid w:val="00A06A91"/>
    <w:rsid w:val="00A40EAB"/>
    <w:rsid w:val="00A45E83"/>
    <w:rsid w:val="00A764FD"/>
    <w:rsid w:val="00A84640"/>
    <w:rsid w:val="00A95566"/>
    <w:rsid w:val="00AA6F4A"/>
    <w:rsid w:val="00AD6381"/>
    <w:rsid w:val="00AE6E2A"/>
    <w:rsid w:val="00B1779B"/>
    <w:rsid w:val="00B366FA"/>
    <w:rsid w:val="00B42968"/>
    <w:rsid w:val="00B44F64"/>
    <w:rsid w:val="00B4510A"/>
    <w:rsid w:val="00B461ED"/>
    <w:rsid w:val="00B4719C"/>
    <w:rsid w:val="00B53352"/>
    <w:rsid w:val="00B63692"/>
    <w:rsid w:val="00B716EB"/>
    <w:rsid w:val="00B7528A"/>
    <w:rsid w:val="00B77F11"/>
    <w:rsid w:val="00BB1A10"/>
    <w:rsid w:val="00BC61CF"/>
    <w:rsid w:val="00BD768F"/>
    <w:rsid w:val="00C039B5"/>
    <w:rsid w:val="00C07A33"/>
    <w:rsid w:val="00C17FE2"/>
    <w:rsid w:val="00C33210"/>
    <w:rsid w:val="00C67248"/>
    <w:rsid w:val="00C71162"/>
    <w:rsid w:val="00C760D4"/>
    <w:rsid w:val="00C76657"/>
    <w:rsid w:val="00C813DC"/>
    <w:rsid w:val="00C82052"/>
    <w:rsid w:val="00C93F37"/>
    <w:rsid w:val="00C94B52"/>
    <w:rsid w:val="00CB3E8F"/>
    <w:rsid w:val="00CC2E7E"/>
    <w:rsid w:val="00CC487A"/>
    <w:rsid w:val="00CE5E64"/>
    <w:rsid w:val="00CE64EE"/>
    <w:rsid w:val="00CE6F7C"/>
    <w:rsid w:val="00D00A90"/>
    <w:rsid w:val="00D10FEF"/>
    <w:rsid w:val="00D706BF"/>
    <w:rsid w:val="00D76B6B"/>
    <w:rsid w:val="00D775F3"/>
    <w:rsid w:val="00D94C9D"/>
    <w:rsid w:val="00DB111F"/>
    <w:rsid w:val="00DF10F4"/>
    <w:rsid w:val="00E13E4D"/>
    <w:rsid w:val="00E24FA8"/>
    <w:rsid w:val="00E251DF"/>
    <w:rsid w:val="00E31AB3"/>
    <w:rsid w:val="00E336AA"/>
    <w:rsid w:val="00E3653A"/>
    <w:rsid w:val="00E547FA"/>
    <w:rsid w:val="00E83B72"/>
    <w:rsid w:val="00EB6639"/>
    <w:rsid w:val="00EC0AD9"/>
    <w:rsid w:val="00ED0CD0"/>
    <w:rsid w:val="00ED14A2"/>
    <w:rsid w:val="00EE1277"/>
    <w:rsid w:val="00EE365C"/>
    <w:rsid w:val="00EE6453"/>
    <w:rsid w:val="00F43AEF"/>
    <w:rsid w:val="00F87767"/>
    <w:rsid w:val="00F964C6"/>
    <w:rsid w:val="00FD0DE6"/>
    <w:rsid w:val="00FD164F"/>
    <w:rsid w:val="00FD612A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76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76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3</cp:revision>
  <cp:lastPrinted>2021-12-20T12:29:00Z</cp:lastPrinted>
  <dcterms:created xsi:type="dcterms:W3CDTF">2021-12-23T09:41:00Z</dcterms:created>
  <dcterms:modified xsi:type="dcterms:W3CDTF">2021-12-24T07:09:00Z</dcterms:modified>
</cp:coreProperties>
</file>