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5E686E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E686E" w:rsidRDefault="005E686E" w:rsidP="006D35B7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6E" w:rsidRPr="005E686E" w:rsidRDefault="005E686E" w:rsidP="00281644">
            <w:pPr>
              <w:ind w:left="342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</w:t>
            </w:r>
            <w:r w:rsidR="00281644">
              <w:rPr>
                <w:szCs w:val="28"/>
              </w:rPr>
              <w:t xml:space="preserve"> </w:t>
            </w:r>
            <w:r w:rsidRPr="005E686E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5E686E" w:rsidRPr="005E686E" w:rsidRDefault="005E686E" w:rsidP="00281644">
            <w:pPr>
              <w:ind w:left="342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 </w:t>
            </w:r>
            <w:r>
              <w:rPr>
                <w:szCs w:val="28"/>
              </w:rPr>
              <w:t>к</w:t>
            </w:r>
            <w:r w:rsidRPr="005E686E">
              <w:rPr>
                <w:szCs w:val="28"/>
              </w:rPr>
              <w:t xml:space="preserve"> решени</w:t>
            </w:r>
            <w:r>
              <w:rPr>
                <w:szCs w:val="28"/>
              </w:rPr>
              <w:t>ю</w:t>
            </w:r>
            <w:r w:rsidRPr="005E686E">
              <w:rPr>
                <w:szCs w:val="28"/>
              </w:rPr>
              <w:t xml:space="preserve"> Думы </w:t>
            </w:r>
          </w:p>
          <w:p w:rsidR="005E686E" w:rsidRPr="005E686E" w:rsidRDefault="005E686E" w:rsidP="00281644">
            <w:pPr>
              <w:ind w:left="342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муниципального образования </w:t>
            </w:r>
          </w:p>
          <w:p w:rsidR="005E686E" w:rsidRPr="005E686E" w:rsidRDefault="005E686E" w:rsidP="00281644">
            <w:pPr>
              <w:ind w:left="342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город-курорт Геленджик </w:t>
            </w:r>
          </w:p>
          <w:p w:rsidR="005E686E" w:rsidRDefault="005E686E" w:rsidP="00281644">
            <w:pPr>
              <w:ind w:left="342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 от </w:t>
            </w:r>
            <w:r w:rsidR="00062AE8">
              <w:rPr>
                <w:szCs w:val="28"/>
              </w:rPr>
              <w:t>12 октября 2016 года № 486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6D35B7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5FB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E686E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</w:t>
            </w:r>
          </w:p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E686E">
              <w:rPr>
                <w:szCs w:val="28"/>
              </w:rPr>
              <w:t xml:space="preserve">                  «</w:t>
            </w:r>
            <w:r>
              <w:rPr>
                <w:szCs w:val="28"/>
              </w:rPr>
              <w:t>ПРИЛОЖЕНИЕ № 9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6D35B7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6D35B7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УТВЕРЖДЕНЫ 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6D35B7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решением Думы 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муниципального образования 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город-курорт Геленджик 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B7" w:rsidRDefault="006D35B7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от </w:t>
            </w:r>
            <w:r w:rsidR="005E686E">
              <w:rPr>
                <w:szCs w:val="28"/>
              </w:rPr>
              <w:t>25 декабря 2015 года</w:t>
            </w:r>
            <w:r>
              <w:rPr>
                <w:szCs w:val="28"/>
              </w:rPr>
              <w:t xml:space="preserve"> № </w:t>
            </w:r>
            <w:r w:rsidR="00281644">
              <w:rPr>
                <w:szCs w:val="28"/>
              </w:rPr>
              <w:t>352</w:t>
            </w:r>
          </w:p>
          <w:p w:rsidR="005E686E" w:rsidRDefault="005E686E" w:rsidP="00281644">
            <w:pPr>
              <w:ind w:left="3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(в редакции решения Думы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</w:p>
        </w:tc>
      </w:tr>
      <w:tr w:rsidR="006D35B7" w:rsidTr="006D35B7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686E" w:rsidRDefault="005E686E" w:rsidP="00281644">
            <w:pPr>
              <w:ind w:left="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муниципального образования</w:t>
            </w:r>
          </w:p>
          <w:p w:rsidR="005E686E" w:rsidRDefault="005E686E" w:rsidP="00281644">
            <w:pPr>
              <w:ind w:left="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</w:t>
            </w:r>
            <w:r w:rsidRPr="005E686E">
              <w:rPr>
                <w:szCs w:val="28"/>
              </w:rPr>
              <w:t>город-курорт Геленджик</w:t>
            </w:r>
          </w:p>
          <w:p w:rsidR="005E686E" w:rsidRDefault="005E686E" w:rsidP="00281644">
            <w:pPr>
              <w:ind w:left="108"/>
              <w:jc w:val="center"/>
              <w:rPr>
                <w:szCs w:val="28"/>
              </w:rPr>
            </w:pPr>
            <w:r w:rsidRPr="005E686E">
              <w:rPr>
                <w:szCs w:val="28"/>
              </w:rPr>
              <w:t xml:space="preserve">                    </w:t>
            </w:r>
            <w:r>
              <w:rPr>
                <w:szCs w:val="28"/>
              </w:rPr>
              <w:t xml:space="preserve">                                             </w:t>
            </w:r>
            <w:r w:rsidRPr="005E686E">
              <w:rPr>
                <w:szCs w:val="28"/>
              </w:rPr>
              <w:t xml:space="preserve"> от </w:t>
            </w:r>
            <w:r w:rsidR="00062AE8">
              <w:rPr>
                <w:szCs w:val="28"/>
              </w:rPr>
              <w:t>12 октября 2016 года № 486)</w:t>
            </w:r>
            <w:bookmarkStart w:id="0" w:name="_GoBack"/>
            <w:bookmarkEnd w:id="0"/>
          </w:p>
          <w:p w:rsidR="005E686E" w:rsidRDefault="005E686E" w:rsidP="005E686E">
            <w:pPr>
              <w:jc w:val="center"/>
              <w:rPr>
                <w:szCs w:val="28"/>
              </w:rPr>
            </w:pPr>
          </w:p>
          <w:p w:rsidR="005E686E" w:rsidRDefault="005E686E" w:rsidP="005E686E">
            <w:pPr>
              <w:jc w:val="center"/>
              <w:rPr>
                <w:szCs w:val="28"/>
              </w:rPr>
            </w:pPr>
          </w:p>
          <w:p w:rsidR="005E686E" w:rsidRDefault="005E686E" w:rsidP="005E686E">
            <w:pPr>
              <w:jc w:val="center"/>
              <w:rPr>
                <w:szCs w:val="28"/>
              </w:rPr>
            </w:pPr>
          </w:p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статей и видов источников финансирования </w:t>
            </w:r>
            <w:r>
              <w:rPr>
                <w:szCs w:val="28"/>
              </w:rPr>
              <w:br/>
              <w:t>дефицитов бюджетов на 2016 год</w:t>
            </w:r>
          </w:p>
          <w:p w:rsidR="005E686E" w:rsidRDefault="005E686E" w:rsidP="005E686E">
            <w:pPr>
              <w:jc w:val="center"/>
              <w:rPr>
                <w:szCs w:val="28"/>
              </w:rPr>
            </w:pP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5B7" w:rsidRDefault="006D35B7" w:rsidP="005E686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5B7" w:rsidRDefault="006D35B7" w:rsidP="005E686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5B7" w:rsidRDefault="006D35B7" w:rsidP="005E686E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6D35B7" w:rsidTr="006D35B7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6D35B7" w:rsidTr="006D35B7">
        <w:trPr>
          <w:cantSplit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6D35B7" w:rsidRPr="006D35B7" w:rsidRDefault="006D35B7">
      <w:pPr>
        <w:rPr>
          <w:sz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6D35B7" w:rsidTr="006D35B7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D35B7" w:rsidRDefault="006D35B7" w:rsidP="005E68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000 01 00 00 00 00 0000 000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Источники внутреннего финансиро</w:t>
            </w:r>
            <w:r w:rsidR="005E686E">
              <w:rPr>
                <w:szCs w:val="28"/>
              </w:rPr>
              <w:t>-</w:t>
            </w:r>
            <w:r>
              <w:rPr>
                <w:szCs w:val="28"/>
              </w:rPr>
              <w:t>вания дефицитов бюджетов,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132 711,5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000 01 02 00 00 00 0000 000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000 01 02 00 00 00 0000 700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Получение кредитов от кредитных </w:t>
            </w:r>
            <w:r>
              <w:rPr>
                <w:szCs w:val="28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130 884,5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902 01 02 00 00 04 0000 710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130 884,5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000 01 02 00 00 00 0000 800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кредитов, предоставлен</w:t>
            </w:r>
            <w:r w:rsidR="005E686E">
              <w:rPr>
                <w:szCs w:val="28"/>
              </w:rPr>
              <w:t>-</w:t>
            </w:r>
            <w:r>
              <w:rPr>
                <w:szCs w:val="28"/>
              </w:rPr>
              <w:t>ных кредитными организациями в валюте Российской Федерации</w:t>
            </w:r>
          </w:p>
          <w:p w:rsidR="009F6215" w:rsidRDefault="009F6215" w:rsidP="006D35B7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902 01 02 00 00 04 0000 810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000 01 03 00 00 00 0000 000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000 01 03 01 00 00 0000 000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000 01 03 01 00 00 0000 700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902 01 03 01 00 04 0000 710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000 01 03 01 00 00 0000 800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902 01 03 01 00 04 0000 810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60 000,0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000 01 05 00 00 00 0000 000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11 827,0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000 01 05 00 00 00 0000 500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3 196 614,8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000 01 05 02 00 00 0000 500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3 196 614,8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902 01 05 02 01 04 0000 510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3 196 614,8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000 01 05 00 00 00 0000 600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3 208 441,8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000 01 05 02 00 00 0000 600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3 208 441,8</w:t>
            </w:r>
          </w:p>
        </w:tc>
      </w:tr>
      <w:tr w:rsidR="006D35B7" w:rsidTr="009F6215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35B7" w:rsidRDefault="006D35B7" w:rsidP="005E686E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5B7" w:rsidRDefault="006D35B7" w:rsidP="006D35B7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902 01 05 02 01 04 0000 610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3 208 441,8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—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000 01 06 04 00 00 0000 000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000 01 06 04 01 00 0000 000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2A35FB" w:rsidRPr="002A35FB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000 01 06 04 01 00 0000 800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Исполнение государственных и муниципальных гарантий в валюте Российской Федерации в случае, </w:t>
            </w:r>
            <w:r>
              <w:rPr>
                <w:szCs w:val="28"/>
              </w:rPr>
              <w:lastRenderedPageBreak/>
              <w:t>если исполнение гарантом госу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дарственных и муниципальных гарантий ведет к возникновению права регрессного требования гаран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та к принципалу либо обусловлено уступкой гаранту прав требования бенефициара к принципалу</w:t>
            </w:r>
          </w:p>
          <w:p w:rsidR="009F6215" w:rsidRDefault="009F6215" w:rsidP="006D35B7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Pr="002A35FB" w:rsidRDefault="006D35B7" w:rsidP="005E686E">
            <w:pPr>
              <w:jc w:val="right"/>
              <w:rPr>
                <w:color w:val="000000" w:themeColor="text1"/>
                <w:szCs w:val="28"/>
              </w:rPr>
            </w:pPr>
            <w:r w:rsidRPr="002A35FB">
              <w:rPr>
                <w:color w:val="000000" w:themeColor="text1"/>
                <w:szCs w:val="28"/>
              </w:rPr>
              <w:lastRenderedPageBreak/>
              <w:t>-12 931,6</w:t>
            </w:r>
          </w:p>
        </w:tc>
      </w:tr>
      <w:tr w:rsidR="002A35FB" w:rsidRPr="002A35FB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902 01 06 04 01 04 0000 810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муниципальных гаран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тий городских округов в валюте Российской Федерации в случае, если исполнение гарантом муници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пальных гарантий ведет к возникно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вению права регрессного требования гаранта к принципалу либо обуслов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лено уступкой гаранту прав требо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Pr="002A35FB" w:rsidRDefault="006D35B7" w:rsidP="005E686E">
            <w:pPr>
              <w:jc w:val="right"/>
              <w:rPr>
                <w:color w:val="000000" w:themeColor="text1"/>
                <w:szCs w:val="28"/>
              </w:rPr>
            </w:pPr>
            <w:r w:rsidRPr="002A35FB">
              <w:rPr>
                <w:color w:val="000000" w:themeColor="text1"/>
                <w:szCs w:val="28"/>
              </w:rPr>
              <w:t>-12 931,6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000 01 06 05 00 00 0000 000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предоставлен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ные внутри страны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000 01 06 05 00 00 0000 600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000 01 06 05 01 00 0000 600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доставленных юридическим лицам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902 01 06 05 01 04 0000 640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</w:t>
            </w:r>
            <w:r w:rsidR="009F6215">
              <w:rPr>
                <w:szCs w:val="28"/>
              </w:rPr>
              <w:t>-</w:t>
            </w:r>
            <w:r>
              <w:rPr>
                <w:szCs w:val="28"/>
              </w:rPr>
              <w:t>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  <w:r w:rsidR="009F6215">
              <w:rPr>
                <w:szCs w:val="28"/>
              </w:rPr>
              <w:t>»</w:t>
            </w:r>
          </w:p>
        </w:tc>
      </w:tr>
      <w:tr w:rsidR="006D35B7" w:rsidTr="006D35B7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35B7" w:rsidRDefault="006D35B7" w:rsidP="005E686E">
            <w:pPr>
              <w:jc w:val="right"/>
              <w:rPr>
                <w:szCs w:val="28"/>
              </w:rPr>
            </w:pPr>
          </w:p>
        </w:tc>
      </w:tr>
      <w:tr w:rsidR="006D35B7" w:rsidTr="006D35B7">
        <w:tc>
          <w:tcPr>
            <w:tcW w:w="7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5B7" w:rsidRDefault="006D35B7" w:rsidP="005E686E">
            <w:pPr>
              <w:rPr>
                <w:szCs w:val="28"/>
              </w:rPr>
            </w:pPr>
            <w:r>
              <w:rPr>
                <w:szCs w:val="28"/>
              </w:rPr>
              <w:t>Гл</w:t>
            </w:r>
            <w:r w:rsidR="00443FA9">
              <w:rPr>
                <w:szCs w:val="28"/>
              </w:rPr>
              <w:t>ава муниципального образования</w:t>
            </w:r>
            <w:r w:rsidR="00443FA9">
              <w:rPr>
                <w:szCs w:val="28"/>
              </w:rPr>
              <w:br/>
            </w: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5B7" w:rsidRDefault="006D35B7" w:rsidP="006D35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6D35B7" w:rsidRPr="00EF42A9" w:rsidRDefault="006D35B7" w:rsidP="006D35B7"/>
    <w:p w:rsidR="00630886" w:rsidRPr="006D35B7" w:rsidRDefault="00630886" w:rsidP="006D35B7"/>
    <w:sectPr w:rsidR="00630886" w:rsidRPr="006D35B7" w:rsidSect="002A35F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03F" w:rsidRDefault="0042703F" w:rsidP="002A35FB">
      <w:r>
        <w:separator/>
      </w:r>
    </w:p>
  </w:endnote>
  <w:endnote w:type="continuationSeparator" w:id="0">
    <w:p w:rsidR="0042703F" w:rsidRDefault="0042703F" w:rsidP="002A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03F" w:rsidRDefault="0042703F" w:rsidP="002A35FB">
      <w:r>
        <w:separator/>
      </w:r>
    </w:p>
  </w:footnote>
  <w:footnote w:type="continuationSeparator" w:id="0">
    <w:p w:rsidR="0042703F" w:rsidRDefault="0042703F" w:rsidP="002A3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998538"/>
      <w:docPartObj>
        <w:docPartGallery w:val="Page Numbers (Top of Page)"/>
        <w:docPartUnique/>
      </w:docPartObj>
    </w:sdtPr>
    <w:sdtEndPr/>
    <w:sdtContent>
      <w:p w:rsidR="002A35FB" w:rsidRDefault="002A35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AE8">
          <w:rPr>
            <w:noProof/>
          </w:rPr>
          <w:t>2</w:t>
        </w:r>
        <w:r>
          <w:fldChar w:fldCharType="end"/>
        </w:r>
      </w:p>
    </w:sdtContent>
  </w:sdt>
  <w:p w:rsidR="002A35FB" w:rsidRDefault="002A35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B7"/>
    <w:rsid w:val="00062AE8"/>
    <w:rsid w:val="00281644"/>
    <w:rsid w:val="002A35FB"/>
    <w:rsid w:val="002F5E7A"/>
    <w:rsid w:val="0042703F"/>
    <w:rsid w:val="00443FA9"/>
    <w:rsid w:val="005E686E"/>
    <w:rsid w:val="00630886"/>
    <w:rsid w:val="006D35B7"/>
    <w:rsid w:val="009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7697B-BF4A-4915-A628-D02451E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5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35FB"/>
  </w:style>
  <w:style w:type="paragraph" w:styleId="a5">
    <w:name w:val="footer"/>
    <w:basedOn w:val="a"/>
    <w:link w:val="a6"/>
    <w:uiPriority w:val="99"/>
    <w:unhideWhenUsed/>
    <w:rsid w:val="002A35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35FB"/>
  </w:style>
  <w:style w:type="paragraph" w:styleId="a7">
    <w:name w:val="Balloon Text"/>
    <w:basedOn w:val="a"/>
    <w:link w:val="a8"/>
    <w:uiPriority w:val="99"/>
    <w:semiHidden/>
    <w:unhideWhenUsed/>
    <w:rsid w:val="002A3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D8186-127E-45BB-9E94-F45BCB50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Admin-PC</cp:lastModifiedBy>
  <cp:revision>8</cp:revision>
  <cp:lastPrinted>2016-10-03T09:04:00Z</cp:lastPrinted>
  <dcterms:created xsi:type="dcterms:W3CDTF">2016-09-29T14:35:00Z</dcterms:created>
  <dcterms:modified xsi:type="dcterms:W3CDTF">2016-10-12T06:09:00Z</dcterms:modified>
</cp:coreProperties>
</file>