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Pr="00830861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Pr="00830861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Pr="00830861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О назначении и проведении публичных слушаний по вопрос</w:t>
      </w:r>
      <w:r>
        <w:rPr>
          <w:b/>
          <w:bCs/>
          <w:sz w:val="28"/>
          <w:szCs w:val="28"/>
        </w:rPr>
        <w:t>у</w:t>
      </w:r>
      <w:r w:rsidRPr="006F2142">
        <w:rPr>
          <w:b/>
          <w:bCs/>
          <w:sz w:val="28"/>
          <w:szCs w:val="28"/>
        </w:rPr>
        <w:t xml:space="preserve"> </w:t>
      </w: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разрешения</w:t>
      </w:r>
      <w:r w:rsidRPr="006F2142">
        <w:rPr>
          <w:b/>
          <w:bCs/>
          <w:sz w:val="28"/>
          <w:szCs w:val="28"/>
        </w:rPr>
        <w:t xml:space="preserve"> на отклонение от</w:t>
      </w:r>
      <w:r>
        <w:rPr>
          <w:b/>
          <w:bCs/>
          <w:sz w:val="28"/>
          <w:szCs w:val="28"/>
        </w:rPr>
        <w:t xml:space="preserve"> </w:t>
      </w:r>
      <w:r w:rsidRPr="006F2142">
        <w:rPr>
          <w:b/>
          <w:bCs/>
          <w:sz w:val="28"/>
          <w:szCs w:val="28"/>
        </w:rPr>
        <w:t>предельных</w:t>
      </w:r>
    </w:p>
    <w:p w:rsidR="00051C48" w:rsidRDefault="00051C48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параметров разрешенно</w:t>
      </w:r>
      <w:r>
        <w:rPr>
          <w:b/>
          <w:bCs/>
          <w:sz w:val="28"/>
          <w:szCs w:val="28"/>
        </w:rPr>
        <w:t>й реконструкции объекта</w:t>
      </w:r>
      <w:r w:rsidRPr="006F2142">
        <w:rPr>
          <w:b/>
          <w:bCs/>
          <w:sz w:val="28"/>
          <w:szCs w:val="28"/>
        </w:rPr>
        <w:t xml:space="preserve"> </w:t>
      </w:r>
    </w:p>
    <w:p w:rsidR="00051C48" w:rsidRPr="006F2142" w:rsidRDefault="00051C48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капитального строительства</w:t>
      </w:r>
    </w:p>
    <w:p w:rsidR="00051C48" w:rsidRDefault="00051C48" w:rsidP="00F40ED1">
      <w:pPr>
        <w:jc w:val="center"/>
        <w:rPr>
          <w:b/>
          <w:bCs/>
          <w:sz w:val="16"/>
          <w:szCs w:val="16"/>
        </w:rPr>
      </w:pPr>
    </w:p>
    <w:p w:rsidR="00051C48" w:rsidRPr="005F5057" w:rsidRDefault="00051C48" w:rsidP="00F40ED1">
      <w:pPr>
        <w:jc w:val="center"/>
        <w:rPr>
          <w:b/>
          <w:bCs/>
          <w:sz w:val="16"/>
          <w:szCs w:val="16"/>
        </w:rPr>
      </w:pPr>
    </w:p>
    <w:p w:rsidR="00051C48" w:rsidRPr="004F0D97" w:rsidRDefault="00051C48" w:rsidP="00BD6442">
      <w:pPr>
        <w:ind w:firstLine="720"/>
        <w:jc w:val="center"/>
        <w:rPr>
          <w:b/>
          <w:bCs/>
          <w:sz w:val="28"/>
          <w:szCs w:val="28"/>
        </w:rPr>
      </w:pPr>
    </w:p>
    <w:p w:rsidR="00051C48" w:rsidRDefault="00051C48" w:rsidP="00426974">
      <w:pPr>
        <w:tabs>
          <w:tab w:val="left" w:pos="48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гр-ки Павловой Людмилы Анатольевны                         от 26 января 2017 года №490, представленных заявителем документов,                     в целях соблюдения прав жителей муниципального образования город-курорт Геленджик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38, 40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 от 28 декабря 2016 года №501-ФЗ), решением Думы муниципального образования город-курорт Геленджик от 25 февраля 2010 года №398                          «О порядке проведения публичных слушаний в муниципальном образовании город-курорт Геленджик» (в редакции решения Думы муниципального образования город-курорт Геленджик от 25 ноября 2016 года №507), решением Думы муниципального образования город-курорт Геленджик от 27 июля              2010 года №466 «Об утверждении правил землепользования и застройки части территории муниципального образования город-курорт Геленджик»                             (в редакции решения Думы муниципального образования город-курорт Геленджик от 22 декабря 2016 года №538), постановлением главы администрации муниципального образования город-курорт Геленджик                          от 17 мая 2005 года №647 «О подготовке проекта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 февраля 2016 года №267), статьями 8, 18, 33, 72 Устава муниципального образования город-курорт Геленджик,  п о с т а н о в л я ю:</w:t>
      </w:r>
    </w:p>
    <w:p w:rsidR="00051C48" w:rsidRDefault="00051C48" w:rsidP="00426974">
      <w:pPr>
        <w:ind w:firstLine="900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1.Назначить проведение публичных слушаний по вопросу                                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Pr="00105C95">
        <w:rPr>
          <w:sz w:val="28"/>
          <w:szCs w:val="28"/>
        </w:rPr>
        <w:t>разрешенно</w:t>
      </w:r>
      <w:r>
        <w:rPr>
          <w:sz w:val="28"/>
          <w:szCs w:val="28"/>
        </w:rPr>
        <w:t xml:space="preserve">й реконструкции объекта капитального строительства на земельном </w:t>
      </w:r>
      <w:r>
        <w:rPr>
          <w:sz w:val="28"/>
          <w:szCs w:val="28"/>
        </w:rPr>
        <w:lastRenderedPageBreak/>
        <w:t>участке площадью 1213 кв.м,</w:t>
      </w:r>
      <w:r w:rsidRPr="0054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принадлежащем гр-ке Павловой Л.А. на праве собственности, имеющем кадастровый номер 23:40:1001040:1, расположенном по адресу: г. Геленджик, с. Архипо-Осиповка, ул.Рабочая, 24, в зоне малоэтажной жилой застройки Ж-2,  в части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 </w:t>
      </w:r>
    </w:p>
    <w:p w:rsidR="00051C48" w:rsidRPr="00050542" w:rsidRDefault="00051C48" w:rsidP="00426974">
      <w:pPr>
        <w:pStyle w:val="a3"/>
        <w:tabs>
          <w:tab w:val="left" w:pos="1276"/>
          <w:tab w:val="left" w:pos="4860"/>
        </w:tabs>
        <w:ind w:firstLine="720"/>
        <w:rPr>
          <w:sz w:val="28"/>
          <w:szCs w:val="28"/>
        </w:rPr>
      </w:pPr>
      <w:r w:rsidRPr="00050542">
        <w:rPr>
          <w:sz w:val="28"/>
          <w:szCs w:val="28"/>
        </w:rPr>
        <w:t>2.Провести публичные слушания по указанному в пункте 1 настоящего постановления вопросу</w:t>
      </w:r>
      <w:r>
        <w:rPr>
          <w:sz w:val="28"/>
          <w:szCs w:val="28"/>
        </w:rPr>
        <w:t xml:space="preserve"> 17 марта 20</w:t>
      </w:r>
      <w:r w:rsidRPr="0005054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5054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05054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Pr="00050542">
        <w:rPr>
          <w:sz w:val="28"/>
          <w:szCs w:val="28"/>
        </w:rPr>
        <w:t xml:space="preserve"> минут по адресу:                              г. Геленджик, ул. Революционная, 1, каб. № 301.</w:t>
      </w:r>
    </w:p>
    <w:p w:rsidR="00051C48" w:rsidRDefault="00051C48" w:rsidP="00426974">
      <w:pPr>
        <w:pStyle w:val="a3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3.Комиссии по подготовке проекта правил землепользования и застройки муниципального образования город-курорт Геленджик (Рытов):</w:t>
      </w:r>
    </w:p>
    <w:p w:rsidR="00051C48" w:rsidRPr="00821977" w:rsidRDefault="00051C48" w:rsidP="00426974">
      <w:pPr>
        <w:ind w:firstLine="720"/>
        <w:jc w:val="both"/>
        <w:rPr>
          <w:sz w:val="28"/>
          <w:szCs w:val="28"/>
        </w:rPr>
      </w:pPr>
      <w:r w:rsidRPr="00821977">
        <w:rPr>
          <w:sz w:val="28"/>
          <w:szCs w:val="28"/>
        </w:rPr>
        <w:t xml:space="preserve">1)обеспечить оповещение жителей муниципального образования город-курорт Геленджик, проживающих в пределах территориальной зоны, в границах которой </w:t>
      </w:r>
      <w:r>
        <w:rPr>
          <w:sz w:val="28"/>
          <w:szCs w:val="28"/>
        </w:rPr>
        <w:t>предполагается разместить объект капитального строительства</w:t>
      </w:r>
      <w:r w:rsidRPr="00821977">
        <w:rPr>
          <w:sz w:val="28"/>
          <w:szCs w:val="28"/>
        </w:rPr>
        <w:t xml:space="preserve">, о дате, времени и месте проведения публичных слушаний 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разрешенно</w:t>
      </w:r>
      <w:r>
        <w:rPr>
          <w:sz w:val="28"/>
          <w:szCs w:val="28"/>
        </w:rPr>
        <w:t>й реконструкции объекта</w:t>
      </w:r>
      <w:r w:rsidRPr="00821977">
        <w:rPr>
          <w:sz w:val="28"/>
          <w:szCs w:val="28"/>
        </w:rPr>
        <w:t xml:space="preserve"> капитального строительства путем опубликования соответствующего сообщения в Геленджикской городской газете «Прибой»;</w:t>
      </w:r>
    </w:p>
    <w:p w:rsidR="00051C48" w:rsidRDefault="00051C48" w:rsidP="004269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2)направить сообщение о проведении публичных слушаний правообладателям земельных участков, имеющих общие границы с земельным участком, на котором предполагается разместить объект обсуждения, правообладателям объектов капитального строительства, расположенных на земельных участках, имеющих общие границы с земельным участком, на котором предполагается разместить объект обсуждения, в течение двух рабочих дней после принятия настоящего постановления;</w:t>
      </w:r>
    </w:p>
    <w:p w:rsidR="00051C48" w:rsidRDefault="00051C48" w:rsidP="0042697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3)подготовить заключение о результатах публичных слушаний </w:t>
      </w:r>
      <w:r w:rsidRPr="00821977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зрешенной реконструкции</w:t>
      </w:r>
      <w:r w:rsidRPr="0082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</w:t>
      </w:r>
      <w:r w:rsidRPr="00821977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в течение десяти рабочих дней после завершения данных слушаний;</w:t>
      </w:r>
    </w:p>
    <w:p w:rsidR="00051C48" w:rsidRDefault="00051C48" w:rsidP="0042697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4)на основании заключения о результатах публичных слушаний подготовить рекомендации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зрешенной реконструкции объекта</w:t>
      </w:r>
      <w:r w:rsidRPr="00821977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или об отказе в выдаче такого разрешения и направить их главе муниципального образования город-курорт Геленджик для принятия решения в порядке, предусмотренном Градостроительным кодексом Российской Федерации;</w:t>
      </w:r>
    </w:p>
    <w:p w:rsidR="00051C48" w:rsidRDefault="00051C48" w:rsidP="0042697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5)обеспечить опубликование заключения о результатах публичных слушаний в Геленджикской городской газете «Прибой»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051C48" w:rsidRDefault="00051C48" w:rsidP="0042697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в Геленджикской                 городской газете «Прибой» и разместить на официальном сайте администрации </w:t>
      </w:r>
    </w:p>
    <w:p w:rsidR="00051C48" w:rsidRDefault="00051C48" w:rsidP="00426974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</w:t>
      </w:r>
    </w:p>
    <w:p w:rsidR="00051C48" w:rsidRPr="0018662D" w:rsidRDefault="00051C48" w:rsidP="00426974">
      <w:pPr>
        <w:pStyle w:val="a3"/>
        <w:ind w:firstLine="720"/>
        <w:rPr>
          <w:sz w:val="28"/>
          <w:szCs w:val="28"/>
        </w:rPr>
      </w:pPr>
      <w:r w:rsidRPr="0018662D">
        <w:rPr>
          <w:sz w:val="28"/>
          <w:szCs w:val="28"/>
        </w:rPr>
        <w:lastRenderedPageBreak/>
        <w:t xml:space="preserve">5.Контроль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8662D">
        <w:rPr>
          <w:sz w:val="28"/>
          <w:szCs w:val="28"/>
        </w:rPr>
        <w:t>.</w:t>
      </w:r>
    </w:p>
    <w:p w:rsidR="00051C48" w:rsidRDefault="00051C48" w:rsidP="0042697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 подписания.</w:t>
      </w:r>
    </w:p>
    <w:p w:rsidR="00051C48" w:rsidRDefault="00051C48" w:rsidP="00426974">
      <w:pPr>
        <w:pStyle w:val="a3"/>
        <w:ind w:firstLine="900"/>
        <w:rPr>
          <w:sz w:val="28"/>
          <w:szCs w:val="28"/>
        </w:rPr>
      </w:pPr>
    </w:p>
    <w:p w:rsidR="00051C48" w:rsidRPr="00050542" w:rsidRDefault="00051C48" w:rsidP="00426974">
      <w:pPr>
        <w:pStyle w:val="a3"/>
        <w:tabs>
          <w:tab w:val="left" w:pos="4860"/>
        </w:tabs>
        <w:ind w:firstLine="900"/>
        <w:rPr>
          <w:sz w:val="28"/>
          <w:szCs w:val="28"/>
        </w:rPr>
      </w:pPr>
    </w:p>
    <w:p w:rsidR="00051C48" w:rsidRDefault="00051C48" w:rsidP="0042697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51C48" w:rsidRDefault="00051C48" w:rsidP="00426974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В.А. Хрестин</w:t>
      </w:r>
    </w:p>
    <w:p w:rsidR="00051C48" w:rsidRDefault="00051C48" w:rsidP="00426974">
      <w:pPr>
        <w:jc w:val="center"/>
        <w:rPr>
          <w:b/>
          <w:bCs/>
          <w:sz w:val="28"/>
          <w:szCs w:val="28"/>
        </w:rPr>
      </w:pPr>
    </w:p>
    <w:p w:rsidR="00051C48" w:rsidRPr="00050542" w:rsidRDefault="00051C48" w:rsidP="00426974">
      <w:pPr>
        <w:tabs>
          <w:tab w:val="left" w:pos="4860"/>
        </w:tabs>
        <w:rPr>
          <w:sz w:val="28"/>
          <w:szCs w:val="28"/>
        </w:rPr>
      </w:pPr>
    </w:p>
    <w:p w:rsidR="00051C48" w:rsidRPr="00050542" w:rsidRDefault="00051C48" w:rsidP="00426974">
      <w:pPr>
        <w:tabs>
          <w:tab w:val="left" w:pos="4860"/>
        </w:tabs>
        <w:rPr>
          <w:sz w:val="28"/>
          <w:szCs w:val="28"/>
        </w:rPr>
      </w:pPr>
    </w:p>
    <w:p w:rsidR="00051C48" w:rsidRPr="00050542" w:rsidRDefault="00051C48" w:rsidP="00426974">
      <w:pPr>
        <w:tabs>
          <w:tab w:val="left" w:pos="4860"/>
        </w:tabs>
        <w:jc w:val="center"/>
        <w:rPr>
          <w:sz w:val="28"/>
          <w:szCs w:val="28"/>
        </w:rPr>
        <w:sectPr w:rsidR="00051C48" w:rsidRPr="00050542" w:rsidSect="00337C48">
          <w:headerReference w:type="default" r:id="rId7"/>
          <w:pgSz w:w="11906" w:h="16838"/>
          <w:pgMar w:top="1021" w:right="567" w:bottom="964" w:left="1701" w:header="709" w:footer="709" w:gutter="0"/>
          <w:cols w:space="708"/>
          <w:titlePg/>
          <w:docGrid w:linePitch="360"/>
        </w:sectPr>
      </w:pPr>
    </w:p>
    <w:p w:rsidR="00051C48" w:rsidRDefault="00051C48" w:rsidP="00C717B7">
      <w:pPr>
        <w:tabs>
          <w:tab w:val="left" w:pos="4860"/>
        </w:tabs>
        <w:jc w:val="center"/>
      </w:pPr>
      <w:bookmarkStart w:id="0" w:name="_GoBack"/>
      <w:bookmarkEnd w:id="0"/>
    </w:p>
    <w:sectPr w:rsidR="00051C48" w:rsidSect="00C717B7">
      <w:head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48" w:rsidRDefault="00051C48">
      <w:r>
        <w:separator/>
      </w:r>
    </w:p>
  </w:endnote>
  <w:endnote w:type="continuationSeparator" w:id="0">
    <w:p w:rsidR="00051C48" w:rsidRDefault="0005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48" w:rsidRDefault="00051C48">
      <w:r>
        <w:separator/>
      </w:r>
    </w:p>
  </w:footnote>
  <w:footnote w:type="continuationSeparator" w:id="0">
    <w:p w:rsidR="00051C48" w:rsidRDefault="0005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48" w:rsidRDefault="00051C48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7B7">
      <w:rPr>
        <w:rStyle w:val="a7"/>
        <w:noProof/>
      </w:rPr>
      <w:t>3</w:t>
    </w:r>
    <w:r>
      <w:rPr>
        <w:rStyle w:val="a7"/>
      </w:rPr>
      <w:fldChar w:fldCharType="end"/>
    </w:r>
  </w:p>
  <w:p w:rsidR="00051C48" w:rsidRDefault="00051C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48" w:rsidRDefault="00051C48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051C48" w:rsidRDefault="00051C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ED1"/>
    <w:rsid w:val="00004CC5"/>
    <w:rsid w:val="00013A50"/>
    <w:rsid w:val="00023271"/>
    <w:rsid w:val="000246F0"/>
    <w:rsid w:val="00031FCF"/>
    <w:rsid w:val="000372B8"/>
    <w:rsid w:val="00044318"/>
    <w:rsid w:val="00045681"/>
    <w:rsid w:val="00046596"/>
    <w:rsid w:val="00050542"/>
    <w:rsid w:val="0005058C"/>
    <w:rsid w:val="00050CD4"/>
    <w:rsid w:val="00051C48"/>
    <w:rsid w:val="00055A51"/>
    <w:rsid w:val="00066012"/>
    <w:rsid w:val="00074C96"/>
    <w:rsid w:val="0007784F"/>
    <w:rsid w:val="000848DD"/>
    <w:rsid w:val="0008513A"/>
    <w:rsid w:val="0009529C"/>
    <w:rsid w:val="000A0AB1"/>
    <w:rsid w:val="000B06B5"/>
    <w:rsid w:val="000B1F00"/>
    <w:rsid w:val="000C13AC"/>
    <w:rsid w:val="000C2054"/>
    <w:rsid w:val="000C4F45"/>
    <w:rsid w:val="000D17A3"/>
    <w:rsid w:val="000D4CB6"/>
    <w:rsid w:val="000D7B71"/>
    <w:rsid w:val="000E0DFC"/>
    <w:rsid w:val="000E16FC"/>
    <w:rsid w:val="000E4689"/>
    <w:rsid w:val="000E48DB"/>
    <w:rsid w:val="000F53CA"/>
    <w:rsid w:val="000F67A4"/>
    <w:rsid w:val="000F79CE"/>
    <w:rsid w:val="001007F3"/>
    <w:rsid w:val="00101715"/>
    <w:rsid w:val="001034B2"/>
    <w:rsid w:val="00105C95"/>
    <w:rsid w:val="00107500"/>
    <w:rsid w:val="0011452E"/>
    <w:rsid w:val="001204E3"/>
    <w:rsid w:val="001223A6"/>
    <w:rsid w:val="00123821"/>
    <w:rsid w:val="00126690"/>
    <w:rsid w:val="00134257"/>
    <w:rsid w:val="00135F51"/>
    <w:rsid w:val="00136F22"/>
    <w:rsid w:val="0013713F"/>
    <w:rsid w:val="00140321"/>
    <w:rsid w:val="001440B7"/>
    <w:rsid w:val="00152652"/>
    <w:rsid w:val="00153306"/>
    <w:rsid w:val="00156DCE"/>
    <w:rsid w:val="0016153B"/>
    <w:rsid w:val="00162402"/>
    <w:rsid w:val="001641B4"/>
    <w:rsid w:val="00165955"/>
    <w:rsid w:val="00165AC6"/>
    <w:rsid w:val="00167853"/>
    <w:rsid w:val="00171C9D"/>
    <w:rsid w:val="001739E0"/>
    <w:rsid w:val="0017515F"/>
    <w:rsid w:val="00175813"/>
    <w:rsid w:val="00180403"/>
    <w:rsid w:val="00181922"/>
    <w:rsid w:val="0018662D"/>
    <w:rsid w:val="00192252"/>
    <w:rsid w:val="001965D6"/>
    <w:rsid w:val="001A1EDD"/>
    <w:rsid w:val="001A1FF1"/>
    <w:rsid w:val="001A6856"/>
    <w:rsid w:val="001B008F"/>
    <w:rsid w:val="001B3EDF"/>
    <w:rsid w:val="001B5804"/>
    <w:rsid w:val="001C0B72"/>
    <w:rsid w:val="001C3589"/>
    <w:rsid w:val="001D1650"/>
    <w:rsid w:val="001D2875"/>
    <w:rsid w:val="001D293D"/>
    <w:rsid w:val="001D7F46"/>
    <w:rsid w:val="001E70FE"/>
    <w:rsid w:val="001F6171"/>
    <w:rsid w:val="001F7C03"/>
    <w:rsid w:val="0020113D"/>
    <w:rsid w:val="002014F9"/>
    <w:rsid w:val="00203FF3"/>
    <w:rsid w:val="00206388"/>
    <w:rsid w:val="002166AC"/>
    <w:rsid w:val="0022171D"/>
    <w:rsid w:val="002227B2"/>
    <w:rsid w:val="00223FEF"/>
    <w:rsid w:val="00224C51"/>
    <w:rsid w:val="00241409"/>
    <w:rsid w:val="0024493D"/>
    <w:rsid w:val="00245875"/>
    <w:rsid w:val="00246918"/>
    <w:rsid w:val="00252618"/>
    <w:rsid w:val="002530FF"/>
    <w:rsid w:val="0025460F"/>
    <w:rsid w:val="0026403A"/>
    <w:rsid w:val="002719FA"/>
    <w:rsid w:val="00273034"/>
    <w:rsid w:val="00275DE3"/>
    <w:rsid w:val="00276EFE"/>
    <w:rsid w:val="0028370F"/>
    <w:rsid w:val="00287435"/>
    <w:rsid w:val="002A4638"/>
    <w:rsid w:val="002A6E5D"/>
    <w:rsid w:val="002A7E96"/>
    <w:rsid w:val="002B011F"/>
    <w:rsid w:val="002B1CE3"/>
    <w:rsid w:val="002B4119"/>
    <w:rsid w:val="002B41C8"/>
    <w:rsid w:val="002C3B8B"/>
    <w:rsid w:val="002D79E2"/>
    <w:rsid w:val="002E60DF"/>
    <w:rsid w:val="002F053C"/>
    <w:rsid w:val="002F0A1A"/>
    <w:rsid w:val="002F699A"/>
    <w:rsid w:val="002F6BDB"/>
    <w:rsid w:val="00301029"/>
    <w:rsid w:val="00303CEA"/>
    <w:rsid w:val="003045D7"/>
    <w:rsid w:val="0031073B"/>
    <w:rsid w:val="00311F3A"/>
    <w:rsid w:val="003145DE"/>
    <w:rsid w:val="00314C96"/>
    <w:rsid w:val="00317B67"/>
    <w:rsid w:val="00322CCA"/>
    <w:rsid w:val="003233BC"/>
    <w:rsid w:val="0032340C"/>
    <w:rsid w:val="00334F1C"/>
    <w:rsid w:val="00337C48"/>
    <w:rsid w:val="00337F61"/>
    <w:rsid w:val="0034375F"/>
    <w:rsid w:val="00344D4F"/>
    <w:rsid w:val="0034586C"/>
    <w:rsid w:val="00345D45"/>
    <w:rsid w:val="00346DBC"/>
    <w:rsid w:val="003623B8"/>
    <w:rsid w:val="00365249"/>
    <w:rsid w:val="00367353"/>
    <w:rsid w:val="0038156E"/>
    <w:rsid w:val="003823D1"/>
    <w:rsid w:val="00383DB6"/>
    <w:rsid w:val="00390721"/>
    <w:rsid w:val="00393275"/>
    <w:rsid w:val="003973D0"/>
    <w:rsid w:val="003A093A"/>
    <w:rsid w:val="003B66A8"/>
    <w:rsid w:val="003B73D4"/>
    <w:rsid w:val="003C1B23"/>
    <w:rsid w:val="003C488D"/>
    <w:rsid w:val="003C5810"/>
    <w:rsid w:val="003D1648"/>
    <w:rsid w:val="003D5E6C"/>
    <w:rsid w:val="0040291C"/>
    <w:rsid w:val="004040DD"/>
    <w:rsid w:val="00405775"/>
    <w:rsid w:val="004169B3"/>
    <w:rsid w:val="00423EB3"/>
    <w:rsid w:val="00426974"/>
    <w:rsid w:val="00433F2D"/>
    <w:rsid w:val="004418EC"/>
    <w:rsid w:val="00444B07"/>
    <w:rsid w:val="00444B97"/>
    <w:rsid w:val="004474B0"/>
    <w:rsid w:val="0045010B"/>
    <w:rsid w:val="00453C87"/>
    <w:rsid w:val="0045584E"/>
    <w:rsid w:val="00455D76"/>
    <w:rsid w:val="004662AB"/>
    <w:rsid w:val="00466478"/>
    <w:rsid w:val="004679A6"/>
    <w:rsid w:val="00472478"/>
    <w:rsid w:val="004744E1"/>
    <w:rsid w:val="00475171"/>
    <w:rsid w:val="004757F0"/>
    <w:rsid w:val="00483D46"/>
    <w:rsid w:val="00485F74"/>
    <w:rsid w:val="00486FE9"/>
    <w:rsid w:val="0049049A"/>
    <w:rsid w:val="004920BB"/>
    <w:rsid w:val="00493BF4"/>
    <w:rsid w:val="004A657E"/>
    <w:rsid w:val="004B2E62"/>
    <w:rsid w:val="004B2F8D"/>
    <w:rsid w:val="004B3814"/>
    <w:rsid w:val="004C6A9D"/>
    <w:rsid w:val="004D364C"/>
    <w:rsid w:val="004F0D97"/>
    <w:rsid w:val="004F2FC9"/>
    <w:rsid w:val="004F7634"/>
    <w:rsid w:val="004F788C"/>
    <w:rsid w:val="00505A9A"/>
    <w:rsid w:val="005074E8"/>
    <w:rsid w:val="00510342"/>
    <w:rsid w:val="0051265D"/>
    <w:rsid w:val="00513325"/>
    <w:rsid w:val="005159F3"/>
    <w:rsid w:val="00521F59"/>
    <w:rsid w:val="00523EC3"/>
    <w:rsid w:val="005273A3"/>
    <w:rsid w:val="00535E76"/>
    <w:rsid w:val="005366E1"/>
    <w:rsid w:val="00544406"/>
    <w:rsid w:val="0054714C"/>
    <w:rsid w:val="00551273"/>
    <w:rsid w:val="00553257"/>
    <w:rsid w:val="00557C59"/>
    <w:rsid w:val="00566B1F"/>
    <w:rsid w:val="005725F7"/>
    <w:rsid w:val="00572FF7"/>
    <w:rsid w:val="00576B2A"/>
    <w:rsid w:val="00577562"/>
    <w:rsid w:val="005849AE"/>
    <w:rsid w:val="005866A2"/>
    <w:rsid w:val="00594E99"/>
    <w:rsid w:val="005C3A99"/>
    <w:rsid w:val="005C7941"/>
    <w:rsid w:val="005D37A7"/>
    <w:rsid w:val="005D4C3F"/>
    <w:rsid w:val="005E4B38"/>
    <w:rsid w:val="005F2499"/>
    <w:rsid w:val="005F2CB9"/>
    <w:rsid w:val="005F5057"/>
    <w:rsid w:val="00612102"/>
    <w:rsid w:val="0061327A"/>
    <w:rsid w:val="00621011"/>
    <w:rsid w:val="00637571"/>
    <w:rsid w:val="00640C31"/>
    <w:rsid w:val="00646B5E"/>
    <w:rsid w:val="00650963"/>
    <w:rsid w:val="00655A36"/>
    <w:rsid w:val="00660F68"/>
    <w:rsid w:val="0066622D"/>
    <w:rsid w:val="00671E30"/>
    <w:rsid w:val="0068041A"/>
    <w:rsid w:val="00681D8A"/>
    <w:rsid w:val="006826D3"/>
    <w:rsid w:val="00683153"/>
    <w:rsid w:val="006843A4"/>
    <w:rsid w:val="0068738A"/>
    <w:rsid w:val="00691E15"/>
    <w:rsid w:val="00694457"/>
    <w:rsid w:val="0069489F"/>
    <w:rsid w:val="0069799C"/>
    <w:rsid w:val="006A1A5B"/>
    <w:rsid w:val="006A6341"/>
    <w:rsid w:val="006A6AFC"/>
    <w:rsid w:val="006C5BD5"/>
    <w:rsid w:val="006D1BD8"/>
    <w:rsid w:val="006D215F"/>
    <w:rsid w:val="006D69A1"/>
    <w:rsid w:val="006E42CA"/>
    <w:rsid w:val="006E4E37"/>
    <w:rsid w:val="006E4FD5"/>
    <w:rsid w:val="006F2142"/>
    <w:rsid w:val="0070004F"/>
    <w:rsid w:val="0070484E"/>
    <w:rsid w:val="0070593B"/>
    <w:rsid w:val="0071123D"/>
    <w:rsid w:val="0071547F"/>
    <w:rsid w:val="00721C8A"/>
    <w:rsid w:val="00721DC2"/>
    <w:rsid w:val="00724EE1"/>
    <w:rsid w:val="00730211"/>
    <w:rsid w:val="00735749"/>
    <w:rsid w:val="00764A53"/>
    <w:rsid w:val="00772E57"/>
    <w:rsid w:val="00775358"/>
    <w:rsid w:val="00775E3F"/>
    <w:rsid w:val="00781C80"/>
    <w:rsid w:val="00785527"/>
    <w:rsid w:val="007A348E"/>
    <w:rsid w:val="007A4289"/>
    <w:rsid w:val="007A7AE7"/>
    <w:rsid w:val="007B3481"/>
    <w:rsid w:val="007C58B0"/>
    <w:rsid w:val="007C6A95"/>
    <w:rsid w:val="007D0FD2"/>
    <w:rsid w:val="007D60C1"/>
    <w:rsid w:val="007D7722"/>
    <w:rsid w:val="007E08F5"/>
    <w:rsid w:val="007E2CA8"/>
    <w:rsid w:val="007E3EA2"/>
    <w:rsid w:val="007E6533"/>
    <w:rsid w:val="007F47B4"/>
    <w:rsid w:val="007F5E3F"/>
    <w:rsid w:val="008149F2"/>
    <w:rsid w:val="00816244"/>
    <w:rsid w:val="00817DE6"/>
    <w:rsid w:val="00821977"/>
    <w:rsid w:val="00824CBE"/>
    <w:rsid w:val="008253C4"/>
    <w:rsid w:val="00830861"/>
    <w:rsid w:val="008309E1"/>
    <w:rsid w:val="008335D8"/>
    <w:rsid w:val="008367C6"/>
    <w:rsid w:val="00841885"/>
    <w:rsid w:val="00852066"/>
    <w:rsid w:val="00852642"/>
    <w:rsid w:val="00854371"/>
    <w:rsid w:val="00856CD0"/>
    <w:rsid w:val="008604B3"/>
    <w:rsid w:val="00862138"/>
    <w:rsid w:val="00866242"/>
    <w:rsid w:val="00866DFD"/>
    <w:rsid w:val="008702C3"/>
    <w:rsid w:val="0087313D"/>
    <w:rsid w:val="00873C5B"/>
    <w:rsid w:val="008805F0"/>
    <w:rsid w:val="00887F4A"/>
    <w:rsid w:val="00890E41"/>
    <w:rsid w:val="00892F70"/>
    <w:rsid w:val="008A5AAA"/>
    <w:rsid w:val="008A651C"/>
    <w:rsid w:val="008B4E48"/>
    <w:rsid w:val="008B5FCC"/>
    <w:rsid w:val="008C42DB"/>
    <w:rsid w:val="008C50A0"/>
    <w:rsid w:val="008D6BE6"/>
    <w:rsid w:val="008E1591"/>
    <w:rsid w:val="008F1AFE"/>
    <w:rsid w:val="00900ADA"/>
    <w:rsid w:val="00905736"/>
    <w:rsid w:val="0091005A"/>
    <w:rsid w:val="00910B45"/>
    <w:rsid w:val="00910EB8"/>
    <w:rsid w:val="00913976"/>
    <w:rsid w:val="00922E8B"/>
    <w:rsid w:val="00923E30"/>
    <w:rsid w:val="00926590"/>
    <w:rsid w:val="00931EF4"/>
    <w:rsid w:val="00944831"/>
    <w:rsid w:val="00952D3B"/>
    <w:rsid w:val="0095464F"/>
    <w:rsid w:val="009611F3"/>
    <w:rsid w:val="0096638F"/>
    <w:rsid w:val="00974A1A"/>
    <w:rsid w:val="00974E97"/>
    <w:rsid w:val="00977FA3"/>
    <w:rsid w:val="00985F07"/>
    <w:rsid w:val="00992BE4"/>
    <w:rsid w:val="00997528"/>
    <w:rsid w:val="009A352A"/>
    <w:rsid w:val="009A406A"/>
    <w:rsid w:val="009A7394"/>
    <w:rsid w:val="009B239C"/>
    <w:rsid w:val="009B2D59"/>
    <w:rsid w:val="009B711F"/>
    <w:rsid w:val="009C06BC"/>
    <w:rsid w:val="009C17FD"/>
    <w:rsid w:val="009C3125"/>
    <w:rsid w:val="009E50CB"/>
    <w:rsid w:val="009E547D"/>
    <w:rsid w:val="009F49A6"/>
    <w:rsid w:val="00A00195"/>
    <w:rsid w:val="00A1147B"/>
    <w:rsid w:val="00A11B4E"/>
    <w:rsid w:val="00A15641"/>
    <w:rsid w:val="00A2174D"/>
    <w:rsid w:val="00A247C1"/>
    <w:rsid w:val="00A25741"/>
    <w:rsid w:val="00A34906"/>
    <w:rsid w:val="00A3730F"/>
    <w:rsid w:val="00A52430"/>
    <w:rsid w:val="00A57961"/>
    <w:rsid w:val="00A61B8C"/>
    <w:rsid w:val="00A66D62"/>
    <w:rsid w:val="00A7344F"/>
    <w:rsid w:val="00A80B23"/>
    <w:rsid w:val="00A83D26"/>
    <w:rsid w:val="00A9262A"/>
    <w:rsid w:val="00AA0CF0"/>
    <w:rsid w:val="00AA3CAB"/>
    <w:rsid w:val="00AA4EFC"/>
    <w:rsid w:val="00AA4F05"/>
    <w:rsid w:val="00AB1604"/>
    <w:rsid w:val="00AB1E85"/>
    <w:rsid w:val="00AC0738"/>
    <w:rsid w:val="00AC1D78"/>
    <w:rsid w:val="00AC5FA8"/>
    <w:rsid w:val="00AD0593"/>
    <w:rsid w:val="00AD0AF3"/>
    <w:rsid w:val="00AD54D8"/>
    <w:rsid w:val="00AE51DB"/>
    <w:rsid w:val="00AE57A7"/>
    <w:rsid w:val="00AF0400"/>
    <w:rsid w:val="00AF267F"/>
    <w:rsid w:val="00AF2A2F"/>
    <w:rsid w:val="00B04FA6"/>
    <w:rsid w:val="00B11625"/>
    <w:rsid w:val="00B15046"/>
    <w:rsid w:val="00B150A4"/>
    <w:rsid w:val="00B2005B"/>
    <w:rsid w:val="00B237BB"/>
    <w:rsid w:val="00B26C97"/>
    <w:rsid w:val="00B369DE"/>
    <w:rsid w:val="00B40247"/>
    <w:rsid w:val="00B41D97"/>
    <w:rsid w:val="00B46BF8"/>
    <w:rsid w:val="00B568A5"/>
    <w:rsid w:val="00B641D5"/>
    <w:rsid w:val="00B64480"/>
    <w:rsid w:val="00B81599"/>
    <w:rsid w:val="00B85362"/>
    <w:rsid w:val="00B91E5B"/>
    <w:rsid w:val="00B92A90"/>
    <w:rsid w:val="00B9551A"/>
    <w:rsid w:val="00BA57CC"/>
    <w:rsid w:val="00BB1776"/>
    <w:rsid w:val="00BB4AED"/>
    <w:rsid w:val="00BB4E67"/>
    <w:rsid w:val="00BC38BF"/>
    <w:rsid w:val="00BC6C82"/>
    <w:rsid w:val="00BD4F44"/>
    <w:rsid w:val="00BD6442"/>
    <w:rsid w:val="00BD7B10"/>
    <w:rsid w:val="00BE2825"/>
    <w:rsid w:val="00BE3B78"/>
    <w:rsid w:val="00BE63A0"/>
    <w:rsid w:val="00BF765D"/>
    <w:rsid w:val="00C03A35"/>
    <w:rsid w:val="00C0566A"/>
    <w:rsid w:val="00C05813"/>
    <w:rsid w:val="00C16497"/>
    <w:rsid w:val="00C3226F"/>
    <w:rsid w:val="00C35B04"/>
    <w:rsid w:val="00C37D80"/>
    <w:rsid w:val="00C51EC7"/>
    <w:rsid w:val="00C55D65"/>
    <w:rsid w:val="00C63E28"/>
    <w:rsid w:val="00C717B7"/>
    <w:rsid w:val="00C71FC9"/>
    <w:rsid w:val="00C751DB"/>
    <w:rsid w:val="00C817B6"/>
    <w:rsid w:val="00C828AE"/>
    <w:rsid w:val="00C97EA2"/>
    <w:rsid w:val="00CA1140"/>
    <w:rsid w:val="00CA75B5"/>
    <w:rsid w:val="00CB0F12"/>
    <w:rsid w:val="00CB4799"/>
    <w:rsid w:val="00CC0B6C"/>
    <w:rsid w:val="00CD30C1"/>
    <w:rsid w:val="00CE5935"/>
    <w:rsid w:val="00CE6480"/>
    <w:rsid w:val="00CF1F4B"/>
    <w:rsid w:val="00CF3955"/>
    <w:rsid w:val="00CF3DA5"/>
    <w:rsid w:val="00D01804"/>
    <w:rsid w:val="00D023B2"/>
    <w:rsid w:val="00D02B31"/>
    <w:rsid w:val="00D068C8"/>
    <w:rsid w:val="00D148C1"/>
    <w:rsid w:val="00D16954"/>
    <w:rsid w:val="00D16D0B"/>
    <w:rsid w:val="00D21C7C"/>
    <w:rsid w:val="00D2237D"/>
    <w:rsid w:val="00D27856"/>
    <w:rsid w:val="00D36AE3"/>
    <w:rsid w:val="00D40291"/>
    <w:rsid w:val="00D40938"/>
    <w:rsid w:val="00D42614"/>
    <w:rsid w:val="00D440F0"/>
    <w:rsid w:val="00D505E1"/>
    <w:rsid w:val="00D51CE6"/>
    <w:rsid w:val="00D556E2"/>
    <w:rsid w:val="00D57569"/>
    <w:rsid w:val="00D57605"/>
    <w:rsid w:val="00D605E0"/>
    <w:rsid w:val="00D60B1C"/>
    <w:rsid w:val="00D669DB"/>
    <w:rsid w:val="00D66CF3"/>
    <w:rsid w:val="00D70819"/>
    <w:rsid w:val="00D725B7"/>
    <w:rsid w:val="00D72824"/>
    <w:rsid w:val="00D80C4F"/>
    <w:rsid w:val="00D91038"/>
    <w:rsid w:val="00D96E34"/>
    <w:rsid w:val="00D97740"/>
    <w:rsid w:val="00DA40CC"/>
    <w:rsid w:val="00DA4372"/>
    <w:rsid w:val="00DA5544"/>
    <w:rsid w:val="00DA57AA"/>
    <w:rsid w:val="00DB43D9"/>
    <w:rsid w:val="00DB6BAF"/>
    <w:rsid w:val="00DB6E53"/>
    <w:rsid w:val="00DD04CF"/>
    <w:rsid w:val="00DD12E2"/>
    <w:rsid w:val="00DD21BC"/>
    <w:rsid w:val="00DE3F68"/>
    <w:rsid w:val="00DF1E1E"/>
    <w:rsid w:val="00E01DB8"/>
    <w:rsid w:val="00E0205A"/>
    <w:rsid w:val="00E11A43"/>
    <w:rsid w:val="00E13FC2"/>
    <w:rsid w:val="00E164F0"/>
    <w:rsid w:val="00E169EF"/>
    <w:rsid w:val="00E16E39"/>
    <w:rsid w:val="00E21B23"/>
    <w:rsid w:val="00E402CA"/>
    <w:rsid w:val="00E40B78"/>
    <w:rsid w:val="00E436E3"/>
    <w:rsid w:val="00E46B4E"/>
    <w:rsid w:val="00E50810"/>
    <w:rsid w:val="00E66485"/>
    <w:rsid w:val="00E718FB"/>
    <w:rsid w:val="00E804FA"/>
    <w:rsid w:val="00E82AC5"/>
    <w:rsid w:val="00E839BE"/>
    <w:rsid w:val="00EA224A"/>
    <w:rsid w:val="00EA5A83"/>
    <w:rsid w:val="00EB0CFE"/>
    <w:rsid w:val="00EB3E81"/>
    <w:rsid w:val="00EB56A9"/>
    <w:rsid w:val="00EC1993"/>
    <w:rsid w:val="00ED4EE5"/>
    <w:rsid w:val="00EE7DDB"/>
    <w:rsid w:val="00EF32BA"/>
    <w:rsid w:val="00F04D34"/>
    <w:rsid w:val="00F1132A"/>
    <w:rsid w:val="00F30D29"/>
    <w:rsid w:val="00F40ED1"/>
    <w:rsid w:val="00F54207"/>
    <w:rsid w:val="00F60C66"/>
    <w:rsid w:val="00F67A48"/>
    <w:rsid w:val="00F720EA"/>
    <w:rsid w:val="00F7268D"/>
    <w:rsid w:val="00F824C7"/>
    <w:rsid w:val="00F856A8"/>
    <w:rsid w:val="00F9392A"/>
    <w:rsid w:val="00F96E3A"/>
    <w:rsid w:val="00FA6D55"/>
    <w:rsid w:val="00FA7601"/>
    <w:rsid w:val="00FC7543"/>
    <w:rsid w:val="00FD01CE"/>
    <w:rsid w:val="00FD68A1"/>
    <w:rsid w:val="00FE3C0B"/>
    <w:rsid w:val="00FE3F6E"/>
    <w:rsid w:val="00FF1D77"/>
    <w:rsid w:val="00FF3D8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uiPriority w:val="99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812</Words>
  <Characters>4632</Characters>
  <Application>Microsoft Office Word</Application>
  <DocSecurity>0</DocSecurity>
  <Lines>38</Lines>
  <Paragraphs>10</Paragraphs>
  <ScaleCrop>false</ScaleCrop>
  <Company>DNA Project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и проведении публичных слушаний по вопросам</dc:title>
  <dc:subject/>
  <dc:creator>MatuninaMN</dc:creator>
  <cp:keywords/>
  <dc:description/>
  <cp:lastModifiedBy>Антонова Надежда Леонидовна</cp:lastModifiedBy>
  <cp:revision>72</cp:revision>
  <cp:lastPrinted>2017-03-01T13:34:00Z</cp:lastPrinted>
  <dcterms:created xsi:type="dcterms:W3CDTF">2014-09-11T10:16:00Z</dcterms:created>
  <dcterms:modified xsi:type="dcterms:W3CDTF">2017-03-02T07:21:00Z</dcterms:modified>
</cp:coreProperties>
</file>