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6C" w:rsidRDefault="005D7F6C" w:rsidP="005D7F6C">
      <w:pPr>
        <w:pStyle w:val="TimesNewRoman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CB" w:rsidRDefault="00EB77CB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449" w:rsidRDefault="006E6449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449" w:rsidRDefault="006E6449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6C" w:rsidRDefault="005D7F6C" w:rsidP="005D7F6C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A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создании</w:t>
      </w:r>
      <w:r w:rsidRPr="00811EAC">
        <w:rPr>
          <w:rFonts w:ascii="Times New Roman" w:hAnsi="Times New Roman" w:cs="Times New Roman"/>
          <w:b/>
          <w:sz w:val="28"/>
          <w:szCs w:val="28"/>
        </w:rPr>
        <w:t xml:space="preserve"> общественного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EAC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5D7F6C" w:rsidRPr="00811EAC" w:rsidRDefault="005D7F6C" w:rsidP="005D7F6C">
      <w:pPr>
        <w:pStyle w:val="TimesNewRoman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A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811EA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5D7F6C" w:rsidRDefault="005D7F6C" w:rsidP="005D7F6C">
      <w:pPr>
        <w:pStyle w:val="TimesNewRoman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AC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</w:t>
      </w:r>
      <w:r w:rsidR="003D3BAB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BAB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5D7F6C" w:rsidRDefault="003D3BAB" w:rsidP="005D7F6C">
      <w:pPr>
        <w:pStyle w:val="TimesNewRoman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</w:t>
      </w:r>
      <w:r w:rsidR="005D7F6C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</w:t>
      </w:r>
      <w:proofErr w:type="gramStart"/>
      <w:r w:rsidR="005D7F6C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="005D7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F6C" w:rsidRPr="00811EAC" w:rsidRDefault="005D7F6C" w:rsidP="005D7F6C">
      <w:pPr>
        <w:pStyle w:val="TimesNewRoman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  <w:r w:rsidR="00DE37C5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5D7F6C" w:rsidRDefault="005D7F6C" w:rsidP="005D7F6C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№248-ФЗ      «О государственном контроле (надзоре) и муниципальном контроле в Российской Федерации» (в редакции Федерального закона от 6 декабря          2021 года №408-ФЗ), Федеральным законом от 21 июля 2014 года №212-ФЗ «Об основах общественного контроля в Российской Федерации» (в редакции Федерального закона от 27 декабря 2018 года №498-ФЗ),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25 июня 2021 года №990      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63B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</w:t>
      </w:r>
      <w:r w:rsidR="003D0F71">
        <w:rPr>
          <w:rFonts w:ascii="Times New Roman" w:hAnsi="Times New Roman" w:cs="Times New Roman"/>
          <w:sz w:val="28"/>
          <w:szCs w:val="28"/>
        </w:rPr>
        <w:t>и</w:t>
      </w:r>
      <w:r w:rsidR="009963B7">
        <w:rPr>
          <w:rFonts w:ascii="Times New Roman" w:hAnsi="Times New Roman" w:cs="Times New Roman"/>
          <w:sz w:val="28"/>
          <w:szCs w:val="28"/>
        </w:rPr>
        <w:t xml:space="preserve"> от 27 октября 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</w:t>
      </w:r>
      <w:r w:rsidR="003D0F71">
        <w:rPr>
          <w:rFonts w:ascii="Times New Roman" w:hAnsi="Times New Roman" w:cs="Times New Roman"/>
          <w:sz w:val="28"/>
          <w:szCs w:val="28"/>
        </w:rPr>
        <w:t>и</w:t>
      </w:r>
      <w:r w:rsidR="009963B7">
        <w:rPr>
          <w:rFonts w:ascii="Times New Roman" w:hAnsi="Times New Roman" w:cs="Times New Roman"/>
          <w:sz w:val="28"/>
          <w:szCs w:val="28"/>
        </w:rPr>
        <w:t xml:space="preserve"> форм проверочных л</w:t>
      </w:r>
      <w:r w:rsidR="003D0F71">
        <w:rPr>
          <w:rFonts w:ascii="Times New Roman" w:hAnsi="Times New Roman" w:cs="Times New Roman"/>
          <w:sz w:val="28"/>
          <w:szCs w:val="28"/>
        </w:rPr>
        <w:t>и</w:t>
      </w:r>
      <w:r w:rsidR="009963B7">
        <w:rPr>
          <w:rFonts w:ascii="Times New Roman" w:hAnsi="Times New Roman" w:cs="Times New Roman"/>
          <w:sz w:val="28"/>
          <w:szCs w:val="28"/>
        </w:rPr>
        <w:t>стов, а также случаев обязательного применения проверочных листов</w:t>
      </w:r>
      <w:r w:rsidR="003D0F7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статьями 16, 17.1, 37, 43</w:t>
      </w:r>
      <w:r w:rsidRPr="008A7544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44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 </w:t>
      </w:r>
      <w:r w:rsidR="00A676E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6E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A754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76EB">
        <w:rPr>
          <w:rFonts w:ascii="Times New Roman" w:hAnsi="Times New Roman" w:cs="Times New Roman"/>
          <w:sz w:val="28"/>
          <w:szCs w:val="28"/>
        </w:rPr>
        <w:t>492</w:t>
      </w:r>
      <w:r w:rsidRPr="008A7544">
        <w:rPr>
          <w:rFonts w:ascii="Times New Roman" w:hAnsi="Times New Roman" w:cs="Times New Roman"/>
          <w:sz w:val="28"/>
          <w:szCs w:val="28"/>
        </w:rPr>
        <w:t>-ФЗ</w:t>
      </w:r>
      <w:r w:rsidRPr="008A754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A7544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75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10,</w:t>
      </w:r>
      <w:r w:rsidRPr="008A7544">
        <w:rPr>
          <w:rFonts w:ascii="Times New Roman" w:hAnsi="Times New Roman" w:cs="Times New Roman"/>
          <w:sz w:val="28"/>
          <w:szCs w:val="28"/>
        </w:rPr>
        <w:t xml:space="preserve"> 32,</w:t>
      </w:r>
      <w:r>
        <w:rPr>
          <w:rFonts w:ascii="Times New Roman" w:hAnsi="Times New Roman" w:cs="Times New Roman"/>
          <w:sz w:val="28"/>
          <w:szCs w:val="28"/>
        </w:rPr>
        <w:t xml:space="preserve"> 54,</w:t>
      </w:r>
      <w:r w:rsidRPr="008A7544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54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5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7544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F6C" w:rsidRDefault="005D7F6C" w:rsidP="005D7F6C">
      <w:pPr>
        <w:pStyle w:val="TimesNewRoman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общественный совет при администрации муниципального образования город-курорт Геленджик по вопрос</w:t>
      </w:r>
      <w:r w:rsidR="003D0F7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3D0F71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и утвердить его состав (приложение 1).</w:t>
      </w:r>
    </w:p>
    <w:p w:rsidR="005D7F6C" w:rsidRDefault="005D7F6C" w:rsidP="005D7F6C">
      <w:pPr>
        <w:pStyle w:val="TimesNewRoman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об общественном совете при администрации муниципального образования город-курорт Геленджик по вопрос</w:t>
      </w:r>
      <w:r w:rsidR="00827D2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 профилактики рисков причинения вреда (ущерба) охраняемым законом ценностям </w:t>
      </w:r>
      <w:r w:rsidR="00827D2A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(приложение 2).</w:t>
      </w:r>
    </w:p>
    <w:p w:rsidR="006E6449" w:rsidRDefault="006E6449" w:rsidP="005D7F6C">
      <w:pPr>
        <w:pStyle w:val="TimesNewRoman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3.Признать утратившим силу постановление администрации муниципального образования город-курорт Геленджик от 21 декабря 2021 года №2754 «О создании общественного совета при администрации муниципального образования город-курорт Геленджик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видам муниципального контроля».</w:t>
      </w:r>
    </w:p>
    <w:p w:rsidR="005D7F6C" w:rsidRPr="0090629D" w:rsidRDefault="006E6449" w:rsidP="005D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7F6C" w:rsidRPr="00C34033">
        <w:rPr>
          <w:rFonts w:ascii="Times New Roman" w:hAnsi="Times New Roman" w:cs="Times New Roman"/>
          <w:sz w:val="28"/>
          <w:szCs w:val="28"/>
        </w:rPr>
        <w:t>. О</w:t>
      </w:r>
      <w:r w:rsidR="005D7F6C" w:rsidRPr="00C34033">
        <w:rPr>
          <w:rFonts w:ascii="Times New Roman" w:hAnsi="Times New Roman"/>
          <w:sz w:val="28"/>
          <w:szCs w:val="28"/>
        </w:rPr>
        <w:t>публиковать настоящее постановление в печатном средстве</w:t>
      </w:r>
      <w:r w:rsidR="005D7F6C">
        <w:rPr>
          <w:rFonts w:ascii="Times New Roman" w:hAnsi="Times New Roman"/>
          <w:sz w:val="28"/>
          <w:szCs w:val="28"/>
        </w:rPr>
        <w:t xml:space="preserve"> массовой информации «Официальный вестник органов местного самоуправления муниципального образования город-курорт Геленджик» и</w:t>
      </w:r>
      <w:r w:rsidR="005D7F6C" w:rsidRPr="0088741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муниципального образования город-курорт Геленджик в</w:t>
      </w:r>
      <w:r w:rsidR="005D7F6C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5D7F6C" w:rsidRPr="0088741E">
        <w:rPr>
          <w:rFonts w:ascii="Times New Roman" w:hAnsi="Times New Roman"/>
          <w:sz w:val="28"/>
          <w:szCs w:val="28"/>
        </w:rPr>
        <w:t xml:space="preserve"> сети </w:t>
      </w:r>
      <w:r w:rsidR="005D7F6C">
        <w:rPr>
          <w:rFonts w:ascii="Times New Roman" w:hAnsi="Times New Roman"/>
          <w:sz w:val="28"/>
          <w:szCs w:val="28"/>
        </w:rPr>
        <w:t>«</w:t>
      </w:r>
      <w:r w:rsidR="005D7F6C" w:rsidRPr="0088741E">
        <w:rPr>
          <w:rFonts w:ascii="Times New Roman" w:hAnsi="Times New Roman"/>
          <w:sz w:val="28"/>
          <w:szCs w:val="28"/>
        </w:rPr>
        <w:t>Интернет</w:t>
      </w:r>
      <w:r w:rsidR="005D7F6C">
        <w:rPr>
          <w:rFonts w:ascii="Times New Roman" w:hAnsi="Times New Roman"/>
          <w:sz w:val="28"/>
          <w:szCs w:val="28"/>
        </w:rPr>
        <w:t>» (</w:t>
      </w:r>
      <w:hyperlink r:id="rId7" w:history="1">
        <w:r w:rsidR="005D7F6C" w:rsidRPr="0090629D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5D7F6C" w:rsidRPr="0090629D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.gelendzhik.org</w:t>
        </w:r>
      </w:hyperlink>
      <w:r w:rsidR="005D7F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7F6C" w:rsidRPr="009062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F6C" w:rsidRPr="0088741E" w:rsidRDefault="005D7F6C" w:rsidP="005D7F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8741E">
        <w:rPr>
          <w:rFonts w:ascii="Times New Roman" w:hAnsi="Times New Roman"/>
          <w:sz w:val="28"/>
          <w:szCs w:val="28"/>
        </w:rPr>
        <w:t xml:space="preserve"> </w:t>
      </w:r>
      <w:r w:rsidR="006E64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887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74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741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заместителя главы муниципального образования город-курорт Геленд</w:t>
      </w:r>
      <w:r>
        <w:rPr>
          <w:rFonts w:ascii="Times New Roman" w:hAnsi="Times New Roman"/>
          <w:sz w:val="28"/>
          <w:szCs w:val="28"/>
        </w:rPr>
        <w:t>жик</w:t>
      </w:r>
      <w:r w:rsidR="006F7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4C0">
        <w:rPr>
          <w:rFonts w:ascii="Times New Roman" w:hAnsi="Times New Roman"/>
          <w:sz w:val="28"/>
          <w:szCs w:val="28"/>
        </w:rPr>
        <w:t>Кациди</w:t>
      </w:r>
      <w:proofErr w:type="spellEnd"/>
      <w:r w:rsidR="006F74C0">
        <w:rPr>
          <w:rFonts w:ascii="Times New Roman" w:hAnsi="Times New Roman"/>
          <w:sz w:val="28"/>
          <w:szCs w:val="28"/>
        </w:rPr>
        <w:t xml:space="preserve"> Ю.Г., заместителя главы 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Грачева А.А.</w:t>
      </w:r>
    </w:p>
    <w:p w:rsidR="005D7F6C" w:rsidRDefault="006E6449" w:rsidP="005D7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5D7F6C" w:rsidRPr="0088741E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5D7F6C" w:rsidRDefault="005D7F6C" w:rsidP="005D7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7F6C" w:rsidRDefault="005D7F6C" w:rsidP="005D7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7F6C" w:rsidRDefault="005D7F6C" w:rsidP="005D7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5D7F6C" w:rsidRPr="0088741E" w:rsidRDefault="005D7F6C" w:rsidP="005D7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Богодистов</w:t>
      </w:r>
      <w:proofErr w:type="spellEnd"/>
    </w:p>
    <w:p w:rsidR="005D7F6C" w:rsidRPr="0088741E" w:rsidRDefault="005D7F6C" w:rsidP="005D7F6C">
      <w:pPr>
        <w:pStyle w:val="ConsPlusNormal"/>
        <w:widowControl/>
        <w:ind w:firstLine="858"/>
        <w:jc w:val="both"/>
        <w:rPr>
          <w:rFonts w:ascii="Times New Roman" w:hAnsi="Times New Roman"/>
          <w:sz w:val="28"/>
          <w:szCs w:val="28"/>
        </w:rPr>
      </w:pPr>
    </w:p>
    <w:p w:rsidR="005D7F6C" w:rsidRDefault="005D7F6C" w:rsidP="005D7F6C">
      <w:pPr>
        <w:pStyle w:val="TimesNewRoman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firstLine="0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F6C" w:rsidRDefault="005D7F6C" w:rsidP="005D7F6C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205" w:rsidRDefault="00EA5205" w:rsidP="005D7F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6449" w:rsidRDefault="006E6449" w:rsidP="005D7F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6449" w:rsidRDefault="006E6449" w:rsidP="005D7F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0704" w:rsidRDefault="00170704" w:rsidP="00170704">
      <w:pPr>
        <w:pStyle w:val="TimesNewRoman"/>
        <w:tabs>
          <w:tab w:val="left" w:pos="4395"/>
        </w:tabs>
        <w:ind w:left="5529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70704" w:rsidRDefault="00170704" w:rsidP="00170704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0704" w:rsidRDefault="00170704" w:rsidP="00170704">
      <w:pPr>
        <w:pStyle w:val="TimesNewRoman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70704" w:rsidRDefault="00170704" w:rsidP="00170704">
      <w:pPr>
        <w:pStyle w:val="TimesNewRoman"/>
        <w:ind w:left="5529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70704" w:rsidRDefault="00170704" w:rsidP="00170704">
      <w:pPr>
        <w:pStyle w:val="TimesNewRoman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0704" w:rsidRDefault="00170704" w:rsidP="00170704">
      <w:pPr>
        <w:pStyle w:val="TimesNewRoman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170704" w:rsidRDefault="00170704" w:rsidP="00170704">
      <w:pPr>
        <w:pStyle w:val="TimesNewRoman"/>
        <w:tabs>
          <w:tab w:val="left" w:pos="4395"/>
        </w:tabs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</w:t>
      </w:r>
    </w:p>
    <w:p w:rsidR="00170704" w:rsidRDefault="00170704" w:rsidP="00170704">
      <w:pPr>
        <w:pStyle w:val="TimesNewRoman"/>
        <w:ind w:firstLine="0"/>
        <w:rPr>
          <w:rFonts w:ascii="Times New Roman" w:hAnsi="Times New Roman" w:cs="Times New Roman"/>
          <w:sz w:val="28"/>
          <w:szCs w:val="28"/>
        </w:rPr>
      </w:pP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70704" w:rsidRDefault="00170704" w:rsidP="00170704">
      <w:pPr>
        <w:pStyle w:val="TimesNewRoman"/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администрации </w:t>
      </w: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проекта программы профилактики рисков</w:t>
      </w:r>
      <w:proofErr w:type="gramEnd"/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причинения  вреда (ущерба) охраняемым законом ценностям</w:t>
      </w: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видам муниципального контроля </w:t>
      </w: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0704" w:rsidRDefault="00170704" w:rsidP="00170704">
      <w:pPr>
        <w:pStyle w:val="TimesNewRoman"/>
        <w:tabs>
          <w:tab w:val="left" w:pos="43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70704" w:rsidRDefault="00170704" w:rsidP="00170704">
      <w:pPr>
        <w:pStyle w:val="TimesNewRoman"/>
        <w:tabs>
          <w:tab w:val="left" w:pos="4395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Господинова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председатель    Совета   органов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70704" w:rsidRDefault="00170704" w:rsidP="00170704">
      <w:pPr>
        <w:pStyle w:val="TimesNewRoman"/>
        <w:tabs>
          <w:tab w:val="left" w:pos="4395"/>
        </w:tabs>
        <w:ind w:left="4392" w:right="-284" w:hanging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Петровна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общественного  самоуправления муниципального образования город-курорт Геленджик (по согласованию)</w:t>
      </w:r>
    </w:p>
    <w:p w:rsidR="00170704" w:rsidRDefault="00170704" w:rsidP="00170704">
      <w:pPr>
        <w:pStyle w:val="TimesNewRoman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170704" w:rsidTr="00007DBA">
        <w:trPr>
          <w:trHeight w:val="2991"/>
        </w:trPr>
        <w:tc>
          <w:tcPr>
            <w:tcW w:w="3936" w:type="dxa"/>
          </w:tcPr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704" w:rsidRDefault="00170704" w:rsidP="00007DBA">
            <w:pPr>
              <w:pStyle w:val="TimesNewRoman"/>
              <w:ind w:right="-450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Калачева                                            -</w:t>
            </w:r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Семеновна</w:t>
            </w:r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Сурат</w:t>
            </w:r>
            <w:proofErr w:type="spellEnd"/>
          </w:p>
          <w:p w:rsidR="00170704" w:rsidRDefault="00170704" w:rsidP="00007DBA">
            <w:pPr>
              <w:pStyle w:val="TimesNewRoman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Максимовна</w:t>
            </w:r>
          </w:p>
        </w:tc>
        <w:tc>
          <w:tcPr>
            <w:tcW w:w="5953" w:type="dxa"/>
          </w:tcPr>
          <w:p w:rsidR="00170704" w:rsidRDefault="00170704" w:rsidP="00007DBA">
            <w:pPr>
              <w:autoSpaceDE w:val="0"/>
              <w:autoSpaceDN w:val="0"/>
              <w:adjustRightInd w:val="0"/>
              <w:spacing w:after="0" w:line="240" w:lineRule="auto"/>
              <w:ind w:left="459" w:right="-2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0704" w:rsidRDefault="00170704" w:rsidP="00007DBA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-член   профсоюзной 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170704" w:rsidRDefault="00170704" w:rsidP="00007DBA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унитарного предприятия пассажирского автотранспортного обслуживания муниципального образования город-курорт Геленджик (по согласованию)</w:t>
            </w:r>
          </w:p>
          <w:p w:rsidR="00170704" w:rsidRDefault="00170704" w:rsidP="00007DBA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0704" w:rsidRDefault="00170704" w:rsidP="00007DBA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0704" w:rsidRDefault="00170704" w:rsidP="00007DBA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председатель Геленджикской городской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(по согласованию)</w:t>
            </w:r>
          </w:p>
          <w:p w:rsidR="00170704" w:rsidRDefault="00170704" w:rsidP="00007DBA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70704" w:rsidRDefault="00170704" w:rsidP="00170704">
      <w:pPr>
        <w:pStyle w:val="TimesNewRoman"/>
        <w:ind w:right="-143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70704" w:rsidRDefault="00170704" w:rsidP="00170704">
      <w:pPr>
        <w:pStyle w:val="TimesNewRoman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правового управления</w:t>
      </w:r>
    </w:p>
    <w:p w:rsidR="00170704" w:rsidRDefault="00170704" w:rsidP="00170704">
      <w:pPr>
        <w:pStyle w:val="TimesNewRoman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70704" w:rsidRDefault="00170704" w:rsidP="00170704">
      <w:pPr>
        <w:pStyle w:val="TimesNewRoman"/>
        <w:ind w:firstLine="0"/>
        <w:rPr>
          <w:rFonts w:ascii="Calibri" w:hAnsi="Calibri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 А.А. Зубова</w:t>
      </w:r>
    </w:p>
    <w:p w:rsidR="00170704" w:rsidRDefault="00170704" w:rsidP="00170704"/>
    <w:p w:rsidR="00170704" w:rsidRDefault="00170704">
      <w:pPr>
        <w:spacing w:after="0" w:line="240" w:lineRule="auto"/>
      </w:pPr>
      <w:r>
        <w:br w:type="page"/>
      </w:r>
    </w:p>
    <w:p w:rsidR="00170704" w:rsidRDefault="00170704" w:rsidP="00170704">
      <w:pPr>
        <w:pStyle w:val="TimesNewRoman"/>
        <w:tabs>
          <w:tab w:val="left" w:pos="142"/>
          <w:tab w:val="left" w:pos="284"/>
        </w:tabs>
        <w:spacing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0704" w:rsidRDefault="00170704" w:rsidP="00170704">
      <w:pPr>
        <w:pStyle w:val="TimesNewRoman"/>
        <w:ind w:left="5387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70704" w:rsidRDefault="00170704" w:rsidP="00170704">
      <w:pPr>
        <w:pStyle w:val="TimesNewRoman"/>
        <w:ind w:left="4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70704" w:rsidRDefault="00170704" w:rsidP="00170704">
      <w:pPr>
        <w:pStyle w:val="TimesNewRoman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170704" w:rsidRDefault="00170704" w:rsidP="00170704">
      <w:pPr>
        <w:pStyle w:val="TimesNewRoman"/>
        <w:ind w:left="4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0704" w:rsidRDefault="00170704" w:rsidP="00170704">
      <w:pPr>
        <w:pStyle w:val="TimesNewRoman"/>
        <w:ind w:left="4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170704" w:rsidRDefault="00170704" w:rsidP="00170704">
      <w:pPr>
        <w:pStyle w:val="TimesNewRoman"/>
        <w:ind w:left="4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</w:t>
      </w:r>
    </w:p>
    <w:p w:rsidR="00170704" w:rsidRDefault="00170704" w:rsidP="00170704">
      <w:pPr>
        <w:pStyle w:val="TimesNewRoman"/>
        <w:ind w:firstLine="0"/>
        <w:rPr>
          <w:rFonts w:ascii="Times New Roman" w:hAnsi="Times New Roman" w:cs="Times New Roman"/>
          <w:sz w:val="28"/>
          <w:szCs w:val="28"/>
        </w:rPr>
      </w:pPr>
    </w:p>
    <w:p w:rsidR="00170704" w:rsidRDefault="00170704" w:rsidP="00170704">
      <w:pPr>
        <w:pStyle w:val="TimesNewRoman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при администрации</w:t>
      </w: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</w:t>
      </w: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Геленджик по вопросам  профилактики </w:t>
      </w:r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</w:p>
    <w:p w:rsidR="00170704" w:rsidRDefault="00170704" w:rsidP="00170704">
      <w:pPr>
        <w:pStyle w:val="TimesNewRoman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законом ценностям в рамках муниципального контроля</w:t>
      </w:r>
    </w:p>
    <w:p w:rsidR="00170704" w:rsidRDefault="00170704" w:rsidP="00170704">
      <w:pPr>
        <w:pStyle w:val="TimesNewRoman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704" w:rsidRDefault="00170704" w:rsidP="00170704">
      <w:pPr>
        <w:pStyle w:val="TimesNewRoman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70704" w:rsidRDefault="00170704" w:rsidP="00170704">
      <w:pPr>
        <w:pStyle w:val="TimesNewRoman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0704" w:rsidRDefault="00170704" w:rsidP="001707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О</w:t>
      </w:r>
      <w:r>
        <w:rPr>
          <w:rFonts w:ascii="Times New Roman" w:hAnsi="Times New Roman"/>
          <w:sz w:val="28"/>
          <w:szCs w:val="28"/>
        </w:rPr>
        <w:t>бщественный совет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 (далее – Общественный совет) является коллегиальным консультативным органом.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Общественный совет образован в целях обсуждения проектов </w:t>
      </w:r>
      <w:r>
        <w:rPr>
          <w:rFonts w:ascii="Times New Roman" w:hAnsi="Times New Roman"/>
          <w:sz w:val="28"/>
          <w:szCs w:val="28"/>
        </w:rPr>
        <w:t xml:space="preserve">программ профилактики причинения вреда (ущерба) охраняемым законом ценностям по видам муниципального контроля и проектов нормативных правовых актов об утверждении форм проверочных листов, проектов нормативных правовых актов о внесении изменений в формы проверочных листов (далее соответственно – проекты об утверждении форм проверочных листов, проекты о внесении изменений в формы проверочных листов).. </w:t>
      </w:r>
      <w:proofErr w:type="gramEnd"/>
    </w:p>
    <w:p w:rsidR="00170704" w:rsidRDefault="00170704" w:rsidP="00170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Общественный совет в своей работе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края, Уставом муниципального образования город-курорт Геленджик, иными муниципальными правовыми актами муниципального образования город-курорт Геленджик, в том числе настоящим Положением.</w:t>
      </w:r>
    </w:p>
    <w:p w:rsidR="00170704" w:rsidRDefault="00170704" w:rsidP="001707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Общественный совет осуществляет свою деятельность на основе принципов равноправия, законности, добровольности участия.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Положение об Общественном совете, состав Общественного совета утверждаются постановлением администрации муниципального образования       город-курорт Геленджик.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2. Основные задачи Общественного совета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Основными задачами Общественного совета являются: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Обсуждение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программ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видам муниципального контроля. 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Обсуждение проектов об утверждении форм проверочных листов, проектов о внесении изменений в формы проверочных листов.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2.3.Разработка предложений и рекомендаций органу муниципального контроля в целях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реализации проектов </w:t>
      </w:r>
      <w:r>
        <w:rPr>
          <w:rFonts w:ascii="Times New Roman" w:hAnsi="Times New Roman"/>
          <w:sz w:val="28"/>
          <w:szCs w:val="28"/>
        </w:rPr>
        <w:t>программ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видам муниципального контроля.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 Функции Общественного совета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Общественный совет в целях выполнения возложенных на него задач осуществляет следующие функции: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3.1.Анализ текущего состояния осуществления соответствующего вида муниципального контроля.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Рассмотрение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видам муниципального контроля.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3.3.Рассмотрение проектов об утверждении форм проверочных листов, проектов о внесении изменений в формы проверочных листов.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3.4.Выработка рекомендаций по актуализации форм проверочных листов, в случае изменения, отмены обязательных требований, а также по совершенствованию правового регулирования по вопросам деятельности Общественного совета.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4. Права Общественного совета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осуществления своих полномочий Общественный совет имеет право: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4.1.Вносить в установленном порядке на рассмотрение администрации муниципального образования город-курорт Геленджик предложения по вопросам, относящимся к деятельности Общественного совета.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4.2.Направлять предложения администрации муниципального образования город-курорт Геленджик по внесению изменений в правовые акты администрации муниципального образования город-курорт Геленджик.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4.3.Запрашивать в установленном законом порядке необходимую информацию по входящим в компетенцию Общественного совета вопросам.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4.4.Приглашать к участию в работе Общественного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совета представителей органов местного самоуправления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Геленджик, общественных объединений и организаций муниципального образования город-курорт Геленджик.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4.5.Заслушивать доклады и отчеты членов Общественного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результатах выполнения возложенных на них задач в рамках деятельности Общественного совета.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5.Состав Общественного совета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Общественный совет состоит из руководителя и членов Общественного совета.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5.3.Руководитель Общественного совета: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организует работу Общественного совета;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организует подготовку заседаний Общественного совета;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отчитывается 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своей деятельности перед Общественным советом;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осуществляет иные функции и полномочия на основе настоящего Положения.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5.5.Каждый член Общественного совета имеет один голос.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5.6.Члены Общественного совета имеют равные права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несут равные обязанности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5.7.Члены Общественного совета имеют право: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участвовать в заседаниях Общественного совета, голосовании;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участвовать в деятельности Общественного совета, мероприятиях и программах Общественного совета;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вносить предложения для формирования вопросов повестки заседания Общественного совета;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вносить предложения по улучшению работы Общественного совета;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получать информацию о деятельности Общественного совета;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предлагать кандидатуры для включения в состав Общественного совета;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добровольно выйти из состава Общественного совета, письменно уведомив об этом руководителя Общественного совета или главу муниципального образования город-курорт Геленджик.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5.8.Член Общественного совета обязан: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содействовать достижению целей, стоящих перед Общественным советом;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соблюдать настоящее Положение.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5.9.Общественный совет направляет рекомендации администрации муниципального образования город-курорт Геленджик для включения в состав Общественного совета новых членов. Включение в состав Общественного совета новых членов осуществляется по решению администрации муниципального образования город-курорт Геленджик.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6. Организация деятельности Общественного совета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Заседания Общественного совета проводятся: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1)по вопросу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обсуждения проекта программ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вреда (ущерба) охраняемым законом ценностям по видам муниципального контроля – не позднее 10 декабря предшествующего году реализации соответствующей программы профилактики;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2)по вопросу обсуждения проектов об утверждении форм проверочных листов, проектов о внесении изменений в формы проверочных листов, а также иных вопросов – по мере необходимости 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составе Общественного совета могут создаваться рабочие группы для рассмотрения конкретных вопросов.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и рабочих групп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граждане, а также представители средств массовой информации.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6.3.Заседание Общественного совета является правомочным, если на нем присутствуют более половины утвержденного состава Общественного совета. 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6.5.Решение Общественного совета оформляется протоколом заседания Общественного совета и подписывается </w:t>
      </w:r>
      <w:r w:rsidR="00FB5511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sz w:val="28"/>
          <w:szCs w:val="28"/>
          <w:lang w:eastAsia="ru-RU"/>
        </w:rPr>
        <w:t>руководителем.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6.6.Решения Общественного совета доводятся до сведения заинтересованных органов государственной власти Краснодарского края, органов местного самоуправления муниципального образования город-курорт Геленджик, организаций, должностных лиц и граждан и направляются для публикации в средствах массовой информации.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6.7.Решения Общественного совета носят рекомендательный характер.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начальника правового управления </w:t>
      </w:r>
    </w:p>
    <w:p w:rsidR="00170704" w:rsidRDefault="00170704" w:rsidP="00170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1CE4" w:rsidRDefault="00170704" w:rsidP="0017070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А.А. Зубова  </w:t>
      </w:r>
    </w:p>
    <w:sectPr w:rsidR="00221CE4" w:rsidSect="004677EC">
      <w:headerReference w:type="default" r:id="rId8"/>
      <w:footerReference w:type="even" r:id="rId9"/>
      <w:foot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5A" w:rsidRDefault="00A85F5A">
      <w:pPr>
        <w:spacing w:after="0" w:line="240" w:lineRule="auto"/>
      </w:pPr>
      <w:r>
        <w:separator/>
      </w:r>
    </w:p>
  </w:endnote>
  <w:endnote w:type="continuationSeparator" w:id="0">
    <w:p w:rsidR="00A85F5A" w:rsidRDefault="00A8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FD" w:rsidRDefault="00E67519" w:rsidP="008E20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0FD" w:rsidRDefault="00A85F5A" w:rsidP="000E00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FD" w:rsidRDefault="00A85F5A" w:rsidP="008E20C4">
    <w:pPr>
      <w:pStyle w:val="a5"/>
      <w:framePr w:wrap="around" w:vAnchor="text" w:hAnchor="margin" w:xAlign="right" w:y="1"/>
      <w:rPr>
        <w:rStyle w:val="a7"/>
      </w:rPr>
    </w:pPr>
  </w:p>
  <w:p w:rsidR="00BC20FD" w:rsidRDefault="00A85F5A" w:rsidP="000E00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5A" w:rsidRDefault="00A85F5A">
      <w:pPr>
        <w:spacing w:after="0" w:line="240" w:lineRule="auto"/>
      </w:pPr>
      <w:r>
        <w:separator/>
      </w:r>
    </w:p>
  </w:footnote>
  <w:footnote w:type="continuationSeparator" w:id="0">
    <w:p w:rsidR="00A85F5A" w:rsidRDefault="00A8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65" w:rsidRPr="008B05CA" w:rsidRDefault="00A85F5A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51"/>
    <w:rsid w:val="00170704"/>
    <w:rsid w:val="00221CE4"/>
    <w:rsid w:val="003D0F71"/>
    <w:rsid w:val="003D3BAB"/>
    <w:rsid w:val="005D7F6C"/>
    <w:rsid w:val="006552E0"/>
    <w:rsid w:val="00660883"/>
    <w:rsid w:val="006C1315"/>
    <w:rsid w:val="006E6449"/>
    <w:rsid w:val="006F74C0"/>
    <w:rsid w:val="00827D2A"/>
    <w:rsid w:val="00961462"/>
    <w:rsid w:val="009963B7"/>
    <w:rsid w:val="00A676EB"/>
    <w:rsid w:val="00A85F5A"/>
    <w:rsid w:val="00DE37C5"/>
    <w:rsid w:val="00E67519"/>
    <w:rsid w:val="00E90485"/>
    <w:rsid w:val="00EA5205"/>
    <w:rsid w:val="00EB77CB"/>
    <w:rsid w:val="00EC1C61"/>
    <w:rsid w:val="00EE4B51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6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">
    <w:name w:val="Times New Roman"/>
    <w:basedOn w:val="ConsPlusNormal"/>
    <w:link w:val="TimesNewRoman0"/>
    <w:rsid w:val="005D7F6C"/>
    <w:pPr>
      <w:widowControl/>
      <w:ind w:firstLine="856"/>
      <w:jc w:val="both"/>
    </w:pPr>
  </w:style>
  <w:style w:type="character" w:customStyle="1" w:styleId="ConsPlusNormal0">
    <w:name w:val="ConsPlusNormal Знак"/>
    <w:link w:val="ConsPlusNormal"/>
    <w:locked/>
    <w:rsid w:val="005D7F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0">
    <w:name w:val="Times New Roman Знак"/>
    <w:basedOn w:val="ConsPlusNormal0"/>
    <w:link w:val="TimesNewRoman"/>
    <w:locked/>
    <w:rsid w:val="005D7F6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7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F6C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5D7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F6C"/>
    <w:rPr>
      <w:rFonts w:ascii="Calibri" w:eastAsia="Times New Roman" w:hAnsi="Calibri"/>
      <w:sz w:val="22"/>
      <w:szCs w:val="22"/>
    </w:rPr>
  </w:style>
  <w:style w:type="character" w:styleId="a7">
    <w:name w:val="page number"/>
    <w:basedOn w:val="a0"/>
    <w:uiPriority w:val="99"/>
    <w:rsid w:val="005D7F6C"/>
    <w:rPr>
      <w:rFonts w:cs="Times New Roman"/>
    </w:rPr>
  </w:style>
  <w:style w:type="character" w:styleId="a8">
    <w:name w:val="Hyperlink"/>
    <w:basedOn w:val="a0"/>
    <w:uiPriority w:val="99"/>
    <w:rsid w:val="005D7F6C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6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">
    <w:name w:val="Times New Roman"/>
    <w:basedOn w:val="ConsPlusNormal"/>
    <w:link w:val="TimesNewRoman0"/>
    <w:rsid w:val="005D7F6C"/>
    <w:pPr>
      <w:widowControl/>
      <w:ind w:firstLine="856"/>
      <w:jc w:val="both"/>
    </w:pPr>
  </w:style>
  <w:style w:type="character" w:customStyle="1" w:styleId="ConsPlusNormal0">
    <w:name w:val="ConsPlusNormal Знак"/>
    <w:link w:val="ConsPlusNormal"/>
    <w:locked/>
    <w:rsid w:val="005D7F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0">
    <w:name w:val="Times New Roman Знак"/>
    <w:basedOn w:val="ConsPlusNormal0"/>
    <w:link w:val="TimesNewRoman"/>
    <w:locked/>
    <w:rsid w:val="005D7F6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7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F6C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5D7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F6C"/>
    <w:rPr>
      <w:rFonts w:ascii="Calibri" w:eastAsia="Times New Roman" w:hAnsi="Calibri"/>
      <w:sz w:val="22"/>
      <w:szCs w:val="22"/>
    </w:rPr>
  </w:style>
  <w:style w:type="character" w:styleId="a7">
    <w:name w:val="page number"/>
    <w:basedOn w:val="a0"/>
    <w:uiPriority w:val="99"/>
    <w:rsid w:val="005D7F6C"/>
    <w:rPr>
      <w:rFonts w:cs="Times New Roman"/>
    </w:rPr>
  </w:style>
  <w:style w:type="character" w:styleId="a8">
    <w:name w:val="Hyperlink"/>
    <w:basedOn w:val="a0"/>
    <w:uiPriority w:val="99"/>
    <w:rsid w:val="005D7F6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Антонова Надежда Леонидовна</cp:lastModifiedBy>
  <cp:revision>30</cp:revision>
  <dcterms:created xsi:type="dcterms:W3CDTF">2022-04-06T09:28:00Z</dcterms:created>
  <dcterms:modified xsi:type="dcterms:W3CDTF">2022-04-19T09:53:00Z</dcterms:modified>
</cp:coreProperties>
</file>