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683196">
              <w:rPr>
                <w:sz w:val="28"/>
                <w:szCs w:val="28"/>
              </w:rPr>
              <w:t xml:space="preserve">управления </w:t>
            </w:r>
            <w:r w:rsidR="00055739">
              <w:rPr>
                <w:sz w:val="28"/>
                <w:szCs w:val="28"/>
              </w:rPr>
              <w:t xml:space="preserve">жилищно-коммунального хозяйства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F87511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166083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</w:t>
      </w:r>
      <w:r w:rsidR="00BF775B">
        <w:rPr>
          <w:b/>
          <w:sz w:val="28"/>
          <w:szCs w:val="28"/>
          <w:u w:val="single"/>
        </w:rPr>
        <w:t>л</w:t>
      </w:r>
      <w:r w:rsidR="006A08B4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024AEC">
        <w:rPr>
          <w:b/>
          <w:sz w:val="28"/>
          <w:szCs w:val="28"/>
          <w:u w:val="single"/>
        </w:rPr>
        <w:t>146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024AEC" w:rsidRPr="00024AEC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20 июля 2011 года №1767 «Об утверждении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 (в редакции постановления администрации</w:t>
      </w:r>
      <w:proofErr w:type="gramEnd"/>
      <w:r w:rsidR="00024AEC" w:rsidRPr="00024AEC">
        <w:rPr>
          <w:sz w:val="28"/>
          <w:szCs w:val="28"/>
        </w:rPr>
        <w:t xml:space="preserve"> муниципального образования город-курорт Геленджик от 26 июня 2014 года №1709)</w:t>
      </w:r>
      <w:r w:rsidR="009D46A3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024AEC" w:rsidRPr="00024AEC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20 июля 2011 года №1767 «Об утверждении Положения о ежегодном смотре-конкурсе в номинациях на звания</w:t>
      </w:r>
      <w:proofErr w:type="gramEnd"/>
      <w:r w:rsidR="00024AEC" w:rsidRPr="00024AEC">
        <w:rPr>
          <w:sz w:val="28"/>
          <w:szCs w:val="28"/>
        </w:rPr>
        <w:t xml:space="preserve">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 (в редакции постановления администрации муниципального образования город-курорт Геленджик от 26 июня 2014 года №1709)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166083">
        <w:rPr>
          <w:sz w:val="28"/>
          <w:szCs w:val="28"/>
        </w:rPr>
        <w:t>24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683196">
        <w:rPr>
          <w:sz w:val="28"/>
          <w:szCs w:val="28"/>
        </w:rPr>
        <w:t xml:space="preserve">управления </w:t>
      </w:r>
      <w:r w:rsidR="00BF775B">
        <w:rPr>
          <w:sz w:val="28"/>
          <w:szCs w:val="28"/>
        </w:rPr>
        <w:t>жилищно-коммунального хозяйства</w:t>
      </w:r>
      <w:r w:rsidR="009D46A3" w:rsidRPr="009D46A3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166083">
        <w:rPr>
          <w:sz w:val="28"/>
          <w:szCs w:val="28"/>
        </w:rPr>
        <w:t>2</w:t>
      </w:r>
      <w:r w:rsidR="00683196">
        <w:rPr>
          <w:sz w:val="28"/>
          <w:szCs w:val="28"/>
        </w:rPr>
        <w:t>4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024AEC" w:rsidRPr="00024AEC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20 июля 2011 года №1767 «Об утверждении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 (в редакции постановления</w:t>
      </w:r>
      <w:proofErr w:type="gramEnd"/>
      <w:r w:rsidR="00024AEC" w:rsidRPr="00024AEC">
        <w:rPr>
          <w:sz w:val="28"/>
          <w:szCs w:val="28"/>
        </w:rPr>
        <w:t xml:space="preserve"> администрации муниципального образования город-курорт Геленджик от 26 июня 2014 года №1709)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  <w:bookmarkStart w:id="0" w:name="_GoBack"/>
      <w:bookmarkEnd w:id="0"/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88" w:rsidRDefault="00A03688" w:rsidP="00AA78B8">
      <w:r>
        <w:separator/>
      </w:r>
    </w:p>
  </w:endnote>
  <w:endnote w:type="continuationSeparator" w:id="0">
    <w:p w:rsidR="00A03688" w:rsidRDefault="00A03688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88" w:rsidRDefault="00A03688" w:rsidP="00AA78B8">
      <w:r>
        <w:separator/>
      </w:r>
    </w:p>
  </w:footnote>
  <w:footnote w:type="continuationSeparator" w:id="0">
    <w:p w:rsidR="00A03688" w:rsidRDefault="00A03688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24AEC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24AEC"/>
    <w:rsid w:val="00055739"/>
    <w:rsid w:val="000F744F"/>
    <w:rsid w:val="00153A50"/>
    <w:rsid w:val="00166083"/>
    <w:rsid w:val="001904F4"/>
    <w:rsid w:val="001931FD"/>
    <w:rsid w:val="001A4DD7"/>
    <w:rsid w:val="001C408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A6B74"/>
    <w:rsid w:val="005C3F1D"/>
    <w:rsid w:val="005C7920"/>
    <w:rsid w:val="005E59DC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05E1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68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10FB0"/>
    <w:rsid w:val="00B24E1C"/>
    <w:rsid w:val="00BB0D4B"/>
    <w:rsid w:val="00BB311C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ADFF-23DE-4175-9CEF-032AF228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2014-08-01T12:11:00Z</cp:lastPrinted>
  <dcterms:created xsi:type="dcterms:W3CDTF">2014-08-01T12:12:00Z</dcterms:created>
  <dcterms:modified xsi:type="dcterms:W3CDTF">2014-08-01T12:13:00Z</dcterms:modified>
</cp:coreProperties>
</file>