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56"/>
      </w:tblGrid>
      <w:tr w:rsidR="00A93488" w:rsidRPr="00704379" w14:paraId="2CE51526" w14:textId="77777777" w:rsidTr="0083339E">
        <w:tc>
          <w:tcPr>
            <w:tcW w:w="5103" w:type="dxa"/>
          </w:tcPr>
          <w:p w14:paraId="652D04A2" w14:textId="109C76EE" w:rsidR="005B0BB2" w:rsidRPr="00F03FD0" w:rsidRDefault="005B0BB2" w:rsidP="005B0BB2">
            <w:pPr>
              <w:pStyle w:val="a8"/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F03FD0">
              <w:rPr>
                <w:rFonts w:ascii="Agency FB" w:hAnsi="Agency FB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8ED5D9D" wp14:editId="57F9436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62230</wp:posOffset>
                  </wp:positionV>
                  <wp:extent cx="2714625" cy="1000125"/>
                  <wp:effectExtent l="0" t="0" r="9525" b="9525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3FD0">
              <w:rPr>
                <w:rFonts w:ascii="Calibri" w:hAnsi="Calibri" w:cs="Calibri"/>
                <w:sz w:val="20"/>
                <w:szCs w:val="20"/>
              </w:rPr>
              <w:t>Акционерное</w:t>
            </w:r>
            <w:r w:rsidRPr="00F03FD0">
              <w:rPr>
                <w:rFonts w:ascii="Agency FB" w:hAnsi="Agency FB" w:cs="Arial"/>
                <w:sz w:val="20"/>
                <w:szCs w:val="20"/>
              </w:rPr>
              <w:t xml:space="preserve"> </w:t>
            </w:r>
            <w:r w:rsidRPr="00F03FD0">
              <w:rPr>
                <w:rFonts w:ascii="Calibri" w:hAnsi="Calibri" w:cs="Calibri"/>
                <w:sz w:val="20"/>
                <w:szCs w:val="20"/>
              </w:rPr>
              <w:t>общество</w:t>
            </w:r>
            <w:r w:rsidRPr="00F03FD0">
              <w:rPr>
                <w:rFonts w:ascii="Agency FB" w:hAnsi="Agency FB" w:cs="Arial"/>
                <w:sz w:val="20"/>
                <w:szCs w:val="20"/>
              </w:rPr>
              <w:t xml:space="preserve"> «</w:t>
            </w:r>
            <w:r w:rsidRPr="00F03FD0">
              <w:rPr>
                <w:rFonts w:ascii="Calibri" w:hAnsi="Calibri" w:cs="Calibri"/>
                <w:sz w:val="20"/>
                <w:szCs w:val="20"/>
              </w:rPr>
              <w:t>Усадьба</w:t>
            </w:r>
            <w:r w:rsidRPr="00F03FD0">
              <w:rPr>
                <w:rFonts w:ascii="Agency FB" w:hAnsi="Agency FB" w:cs="Arial"/>
                <w:sz w:val="20"/>
                <w:szCs w:val="20"/>
              </w:rPr>
              <w:t xml:space="preserve"> «</w:t>
            </w:r>
            <w:r w:rsidRPr="00F03FD0">
              <w:rPr>
                <w:rFonts w:ascii="Calibri" w:hAnsi="Calibri" w:cs="Calibri"/>
                <w:sz w:val="20"/>
                <w:szCs w:val="20"/>
              </w:rPr>
              <w:t>Марьина</w:t>
            </w:r>
            <w:r w:rsidRPr="00F03FD0">
              <w:rPr>
                <w:rFonts w:ascii="Agency FB" w:hAnsi="Agency FB" w:cs="Arial"/>
                <w:sz w:val="20"/>
                <w:szCs w:val="20"/>
              </w:rPr>
              <w:t xml:space="preserve"> </w:t>
            </w:r>
            <w:r w:rsidRPr="00F03FD0">
              <w:rPr>
                <w:rFonts w:ascii="Calibri" w:hAnsi="Calibri" w:cs="Calibri"/>
                <w:sz w:val="20"/>
                <w:szCs w:val="20"/>
              </w:rPr>
              <w:t>Роща</w:t>
            </w:r>
            <w:r w:rsidRPr="00F03FD0">
              <w:rPr>
                <w:rFonts w:ascii="Agency FB" w:hAnsi="Agency FB" w:cs="Arial"/>
                <w:sz w:val="20"/>
                <w:szCs w:val="20"/>
              </w:rPr>
              <w:t>»</w:t>
            </w:r>
          </w:p>
          <w:p w14:paraId="0B17B3D4" w14:textId="77777777" w:rsidR="005B0BB2" w:rsidRPr="00F03FD0" w:rsidRDefault="005B0BB2" w:rsidP="005B0BB2">
            <w:pPr>
              <w:pStyle w:val="a8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F03FD0">
              <w:rPr>
                <w:rFonts w:ascii="Agency FB" w:hAnsi="Agency FB" w:cs="Calibri"/>
                <w:sz w:val="18"/>
                <w:szCs w:val="18"/>
              </w:rPr>
              <w:t>(</w:t>
            </w:r>
            <w:r w:rsidRPr="00F03FD0">
              <w:rPr>
                <w:rFonts w:ascii="Calibri" w:hAnsi="Calibri" w:cs="Calibri"/>
                <w:sz w:val="18"/>
                <w:szCs w:val="18"/>
              </w:rPr>
              <w:t>АО</w:t>
            </w:r>
            <w:r w:rsidRPr="00F03FD0">
              <w:rPr>
                <w:rFonts w:ascii="Agency FB" w:hAnsi="Agency FB" w:cs="Arial"/>
                <w:sz w:val="18"/>
                <w:szCs w:val="18"/>
              </w:rPr>
              <w:t xml:space="preserve"> «</w:t>
            </w:r>
            <w:r w:rsidRPr="00F03FD0">
              <w:rPr>
                <w:rFonts w:ascii="Calibri" w:hAnsi="Calibri" w:cs="Calibri"/>
                <w:sz w:val="18"/>
                <w:szCs w:val="18"/>
              </w:rPr>
              <w:t>Усадьба</w:t>
            </w:r>
            <w:r w:rsidRPr="00F03FD0">
              <w:rPr>
                <w:rFonts w:ascii="Agency FB" w:hAnsi="Agency FB" w:cs="Arial"/>
                <w:sz w:val="18"/>
                <w:szCs w:val="18"/>
              </w:rPr>
              <w:t xml:space="preserve"> «</w:t>
            </w:r>
            <w:r w:rsidRPr="00F03FD0">
              <w:rPr>
                <w:rFonts w:ascii="Calibri" w:hAnsi="Calibri" w:cs="Calibri"/>
                <w:sz w:val="18"/>
                <w:szCs w:val="18"/>
              </w:rPr>
              <w:t>Марьина</w:t>
            </w:r>
            <w:r w:rsidRPr="00F03FD0">
              <w:rPr>
                <w:rFonts w:ascii="Agency FB" w:hAnsi="Agency FB" w:cs="Arial"/>
                <w:sz w:val="18"/>
                <w:szCs w:val="18"/>
              </w:rPr>
              <w:t xml:space="preserve"> </w:t>
            </w:r>
            <w:r w:rsidRPr="00F03FD0">
              <w:rPr>
                <w:rFonts w:ascii="Calibri" w:hAnsi="Calibri" w:cs="Calibri"/>
                <w:sz w:val="18"/>
                <w:szCs w:val="18"/>
              </w:rPr>
              <w:t>Роща</w:t>
            </w:r>
            <w:r w:rsidRPr="00F03FD0">
              <w:rPr>
                <w:rFonts w:ascii="Agency FB" w:hAnsi="Agency FB" w:cs="Arial"/>
                <w:sz w:val="18"/>
                <w:szCs w:val="18"/>
              </w:rPr>
              <w:t>»)</w:t>
            </w:r>
          </w:p>
          <w:p w14:paraId="275A7647" w14:textId="77777777" w:rsidR="005B0BB2" w:rsidRPr="00F03FD0" w:rsidRDefault="005B0BB2" w:rsidP="005B0BB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F03FD0">
              <w:rPr>
                <w:rFonts w:ascii="Calibri" w:hAnsi="Calibri" w:cs="Calibri"/>
                <w:sz w:val="18"/>
                <w:szCs w:val="18"/>
              </w:rPr>
              <w:t>ОГРН</w:t>
            </w:r>
            <w:r w:rsidRPr="00F03FD0">
              <w:rPr>
                <w:rFonts w:ascii="Agency FB" w:hAnsi="Agency FB" w:cs="Arial"/>
                <w:sz w:val="18"/>
                <w:szCs w:val="18"/>
              </w:rPr>
              <w:t xml:space="preserve"> 1177746630423, </w:t>
            </w:r>
            <w:r w:rsidRPr="00F03FD0">
              <w:rPr>
                <w:rFonts w:ascii="Calibri" w:hAnsi="Calibri" w:cs="Calibri"/>
                <w:sz w:val="18"/>
                <w:szCs w:val="18"/>
              </w:rPr>
              <w:t>ИНН</w:t>
            </w:r>
            <w:r w:rsidRPr="00F03FD0">
              <w:rPr>
                <w:rFonts w:ascii="Agency FB" w:hAnsi="Agency FB" w:cs="Arial"/>
                <w:sz w:val="18"/>
                <w:szCs w:val="18"/>
              </w:rPr>
              <w:t xml:space="preserve"> 9710031144, </w:t>
            </w:r>
            <w:r w:rsidRPr="00F03FD0">
              <w:rPr>
                <w:rFonts w:ascii="Calibri" w:hAnsi="Calibri" w:cs="Calibri"/>
                <w:sz w:val="18"/>
                <w:szCs w:val="18"/>
              </w:rPr>
              <w:t>КПП</w:t>
            </w:r>
            <w:r w:rsidRPr="00F03FD0">
              <w:rPr>
                <w:rFonts w:ascii="Agency FB" w:hAnsi="Agency FB" w:cs="Arial"/>
                <w:sz w:val="18"/>
                <w:szCs w:val="18"/>
              </w:rPr>
              <w:t xml:space="preserve"> 230401001,</w:t>
            </w:r>
          </w:p>
          <w:p w14:paraId="5478465A" w14:textId="3A88B3E5" w:rsidR="005B0BB2" w:rsidRPr="00F03FD0" w:rsidRDefault="00F03FD0" w:rsidP="005B0BB2">
            <w:pPr>
              <w:ind w:right="140"/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35346</w:t>
            </w:r>
            <w:r w:rsidR="005B0BB2" w:rsidRPr="00F03FD0">
              <w:rPr>
                <w:rFonts w:ascii="Agency FB" w:hAnsi="Agency FB" w:cs="Arial"/>
                <w:sz w:val="18"/>
                <w:szCs w:val="18"/>
              </w:rPr>
              <w:t xml:space="preserve">7, </w:t>
            </w:r>
            <w:r w:rsidR="005B0BB2" w:rsidRPr="00F03FD0">
              <w:rPr>
                <w:rFonts w:ascii="Calibri" w:hAnsi="Calibri" w:cs="Calibri"/>
                <w:sz w:val="18"/>
                <w:szCs w:val="18"/>
              </w:rPr>
              <w:t>Краснодарский</w:t>
            </w:r>
            <w:r w:rsidR="005B0BB2" w:rsidRPr="00F03FD0">
              <w:rPr>
                <w:rFonts w:ascii="Agency FB" w:hAnsi="Agency FB" w:cs="Calibri"/>
                <w:sz w:val="18"/>
                <w:szCs w:val="18"/>
              </w:rPr>
              <w:t xml:space="preserve"> </w:t>
            </w:r>
            <w:r w:rsidR="005B0BB2" w:rsidRPr="00F03FD0">
              <w:rPr>
                <w:rFonts w:ascii="Calibri" w:hAnsi="Calibri" w:cs="Calibri"/>
                <w:sz w:val="18"/>
                <w:szCs w:val="18"/>
              </w:rPr>
              <w:t>край</w:t>
            </w:r>
            <w:r w:rsidR="005B0BB2" w:rsidRPr="00F03FD0">
              <w:rPr>
                <w:rFonts w:ascii="Agency FB" w:hAnsi="Agency FB" w:cs="Calibri"/>
                <w:sz w:val="18"/>
                <w:szCs w:val="18"/>
              </w:rPr>
              <w:t xml:space="preserve">, </w:t>
            </w:r>
            <w:r w:rsidR="005B0BB2" w:rsidRPr="00F03FD0">
              <w:rPr>
                <w:rFonts w:ascii="Calibri" w:hAnsi="Calibri" w:cs="Calibri"/>
                <w:sz w:val="18"/>
                <w:szCs w:val="18"/>
              </w:rPr>
              <w:t>г</w:t>
            </w:r>
            <w:r w:rsidR="005B0BB2" w:rsidRPr="00F03FD0">
              <w:rPr>
                <w:rFonts w:ascii="Agency FB" w:hAnsi="Agency FB" w:cs="Arial"/>
                <w:sz w:val="18"/>
                <w:szCs w:val="18"/>
              </w:rPr>
              <w:t xml:space="preserve">. </w:t>
            </w:r>
            <w:r w:rsidR="005B0BB2" w:rsidRPr="00F03FD0">
              <w:rPr>
                <w:rFonts w:ascii="Calibri" w:hAnsi="Calibri" w:cs="Calibri"/>
                <w:sz w:val="18"/>
                <w:szCs w:val="18"/>
              </w:rPr>
              <w:t>Геленджик</w:t>
            </w:r>
            <w:r w:rsidR="005B0BB2" w:rsidRPr="00F03FD0">
              <w:rPr>
                <w:rFonts w:ascii="Agency FB" w:hAnsi="Agency FB" w:cs="Arial"/>
                <w:sz w:val="18"/>
                <w:szCs w:val="18"/>
              </w:rPr>
              <w:t xml:space="preserve">, </w:t>
            </w:r>
          </w:p>
          <w:p w14:paraId="252FCC41" w14:textId="42DA36DF" w:rsidR="005B0BB2" w:rsidRPr="00F03FD0" w:rsidRDefault="005B0BB2" w:rsidP="005B0BB2">
            <w:pPr>
              <w:ind w:right="140"/>
              <w:jc w:val="center"/>
              <w:rPr>
                <w:rFonts w:cs="Arial"/>
                <w:sz w:val="18"/>
                <w:szCs w:val="18"/>
              </w:rPr>
            </w:pPr>
            <w:r w:rsidRPr="00F03FD0">
              <w:rPr>
                <w:rFonts w:ascii="Calibri" w:hAnsi="Calibri" w:cs="Calibri"/>
                <w:sz w:val="18"/>
                <w:szCs w:val="18"/>
              </w:rPr>
              <w:t>ул</w:t>
            </w:r>
            <w:r w:rsidRPr="00F03FD0">
              <w:rPr>
                <w:rFonts w:ascii="Agency FB" w:hAnsi="Agency FB" w:cs="Calibri"/>
                <w:sz w:val="18"/>
                <w:szCs w:val="18"/>
              </w:rPr>
              <w:t xml:space="preserve">. </w:t>
            </w:r>
            <w:r w:rsidR="00431E5E" w:rsidRPr="00F03FD0">
              <w:rPr>
                <w:rFonts w:ascii="Calibri" w:hAnsi="Calibri" w:cs="Calibri"/>
                <w:sz w:val="18"/>
                <w:szCs w:val="18"/>
              </w:rPr>
              <w:t>Стартовая</w:t>
            </w:r>
            <w:r w:rsidRPr="00F03FD0">
              <w:rPr>
                <w:rFonts w:ascii="Agency FB" w:hAnsi="Agency FB" w:cs="Calibri"/>
                <w:sz w:val="18"/>
                <w:szCs w:val="18"/>
              </w:rPr>
              <w:t xml:space="preserve">, </w:t>
            </w:r>
            <w:r w:rsidRPr="00F03FD0">
              <w:rPr>
                <w:rFonts w:ascii="Calibri" w:hAnsi="Calibri" w:cs="Calibri"/>
                <w:sz w:val="18"/>
                <w:szCs w:val="18"/>
              </w:rPr>
              <w:t>д</w:t>
            </w:r>
            <w:r w:rsidR="00A437C9" w:rsidRPr="00F03FD0">
              <w:rPr>
                <w:rFonts w:ascii="Agency FB" w:hAnsi="Agency FB" w:cs="Calibri"/>
                <w:sz w:val="18"/>
                <w:szCs w:val="18"/>
              </w:rPr>
              <w:t>.</w:t>
            </w:r>
            <w:r w:rsidR="00F03FD0">
              <w:rPr>
                <w:rFonts w:cs="Calibri"/>
                <w:sz w:val="18"/>
                <w:szCs w:val="18"/>
              </w:rPr>
              <w:t xml:space="preserve"> </w:t>
            </w:r>
            <w:r w:rsidR="00431E5E" w:rsidRPr="00F03FD0">
              <w:rPr>
                <w:rFonts w:ascii="Agency FB" w:hAnsi="Agency FB" w:cs="Calibri"/>
                <w:sz w:val="18"/>
                <w:szCs w:val="18"/>
              </w:rPr>
              <w:t>1</w:t>
            </w:r>
            <w:r w:rsidR="00F03FD0">
              <w:rPr>
                <w:rFonts w:cs="Calibri"/>
                <w:sz w:val="18"/>
                <w:szCs w:val="18"/>
              </w:rPr>
              <w:t>,</w:t>
            </w:r>
            <w:r w:rsidRPr="00F03FD0">
              <w:rPr>
                <w:rFonts w:ascii="Agency FB" w:hAnsi="Agency FB" w:cs="Calibri"/>
                <w:sz w:val="18"/>
                <w:szCs w:val="18"/>
              </w:rPr>
              <w:t xml:space="preserve"> </w:t>
            </w:r>
            <w:r w:rsidR="00A437C9" w:rsidRPr="00F03FD0">
              <w:rPr>
                <w:rFonts w:ascii="Calibri" w:hAnsi="Calibri" w:cs="Calibri"/>
                <w:sz w:val="18"/>
                <w:szCs w:val="18"/>
              </w:rPr>
              <w:t>корп</w:t>
            </w:r>
            <w:r w:rsidR="00A437C9" w:rsidRPr="00F03FD0">
              <w:rPr>
                <w:rFonts w:ascii="Agency FB" w:hAnsi="Agency FB" w:cs="Calibri"/>
                <w:sz w:val="18"/>
                <w:szCs w:val="18"/>
              </w:rPr>
              <w:t>.</w:t>
            </w:r>
            <w:r w:rsidR="00F03FD0">
              <w:rPr>
                <w:rFonts w:cs="Calibri"/>
                <w:sz w:val="18"/>
                <w:szCs w:val="18"/>
              </w:rPr>
              <w:t xml:space="preserve"> </w:t>
            </w:r>
            <w:r w:rsidRPr="00F03FD0">
              <w:rPr>
                <w:rFonts w:ascii="Calibri" w:hAnsi="Calibri" w:cs="Calibri"/>
                <w:sz w:val="18"/>
                <w:szCs w:val="18"/>
              </w:rPr>
              <w:t>З</w:t>
            </w:r>
            <w:r w:rsidRPr="00F03FD0">
              <w:rPr>
                <w:rFonts w:ascii="Agency FB" w:hAnsi="Agency FB" w:cs="Calibri"/>
                <w:sz w:val="18"/>
                <w:szCs w:val="18"/>
              </w:rPr>
              <w:t xml:space="preserve">, </w:t>
            </w:r>
            <w:r w:rsidRPr="00F03FD0">
              <w:rPr>
                <w:rFonts w:ascii="Calibri" w:hAnsi="Calibri" w:cs="Calibri"/>
                <w:sz w:val="18"/>
                <w:szCs w:val="18"/>
              </w:rPr>
              <w:t>пом</w:t>
            </w:r>
            <w:r w:rsidRPr="00F03FD0">
              <w:rPr>
                <w:rFonts w:ascii="Agency FB" w:hAnsi="Agency FB" w:cs="Calibri"/>
                <w:sz w:val="18"/>
                <w:szCs w:val="18"/>
              </w:rPr>
              <w:t>.</w:t>
            </w:r>
            <w:r w:rsidR="00F03FD0">
              <w:rPr>
                <w:rFonts w:cs="Calibri"/>
                <w:sz w:val="18"/>
                <w:szCs w:val="18"/>
              </w:rPr>
              <w:t xml:space="preserve"> </w:t>
            </w:r>
            <w:r w:rsidRPr="00F03FD0">
              <w:rPr>
                <w:rFonts w:ascii="Agency FB" w:hAnsi="Agency FB" w:cs="Calibri"/>
                <w:sz w:val="18"/>
                <w:szCs w:val="18"/>
              </w:rPr>
              <w:t>2</w:t>
            </w:r>
          </w:p>
          <w:p w14:paraId="732AFBCF" w14:textId="77777777" w:rsidR="00A93488" w:rsidRPr="00F03FD0" w:rsidRDefault="00A93488" w:rsidP="00A93488">
            <w:pPr>
              <w:jc w:val="center"/>
              <w:rPr>
                <w:rFonts w:ascii="Agency FB" w:hAnsi="Agency FB" w:cs="Arial"/>
                <w:sz w:val="20"/>
                <w:szCs w:val="20"/>
              </w:rPr>
            </w:pPr>
          </w:p>
          <w:p w14:paraId="530B2AF6" w14:textId="38E871D0" w:rsidR="00A93488" w:rsidRPr="00F03FD0" w:rsidRDefault="008B47B4" w:rsidP="00A93488">
            <w:pPr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F03FD0">
              <w:rPr>
                <w:rFonts w:ascii="Agency FB" w:hAnsi="Agency FB" w:cs="Arial"/>
                <w:sz w:val="24"/>
                <w:szCs w:val="24"/>
                <w:u w:val="single"/>
              </w:rPr>
              <w:t>_________</w:t>
            </w:r>
            <w:r w:rsidR="00A83EBB" w:rsidRPr="00A83EBB">
              <w:rPr>
                <w:rFonts w:ascii="Agency FB" w:hAnsi="Agency FB" w:cs="Arial"/>
                <w:sz w:val="20"/>
                <w:szCs w:val="20"/>
                <w:u w:val="single"/>
              </w:rPr>
              <w:t>30</w:t>
            </w:r>
            <w:r w:rsidR="00F03FD0" w:rsidRPr="00F03FD0">
              <w:rPr>
                <w:rFonts w:ascii="Agency FB" w:hAnsi="Agency FB" w:cs="Arial"/>
                <w:sz w:val="20"/>
                <w:szCs w:val="20"/>
                <w:u w:val="single"/>
              </w:rPr>
              <w:t>.05.2025</w:t>
            </w:r>
            <w:r w:rsidRPr="00F03FD0">
              <w:rPr>
                <w:rFonts w:ascii="Agency FB" w:hAnsi="Agency FB" w:cs="Arial"/>
                <w:sz w:val="24"/>
                <w:szCs w:val="24"/>
                <w:u w:val="single"/>
              </w:rPr>
              <w:t>____</w:t>
            </w:r>
            <w:r w:rsidR="00F03FD0">
              <w:rPr>
                <w:rFonts w:ascii="Agency FB" w:hAnsi="Agency FB" w:cs="Arial"/>
                <w:sz w:val="20"/>
                <w:szCs w:val="20"/>
              </w:rPr>
              <w:t>_</w:t>
            </w:r>
            <w:r w:rsidR="00A93488" w:rsidRPr="00F03FD0">
              <w:rPr>
                <w:rFonts w:ascii="Agency FB" w:hAnsi="Agency FB" w:cs="Arial"/>
                <w:sz w:val="20"/>
                <w:szCs w:val="20"/>
              </w:rPr>
              <w:t xml:space="preserve">___  </w:t>
            </w:r>
            <w:r w:rsidR="00A93488" w:rsidRPr="00F03FD0">
              <w:rPr>
                <w:rFonts w:ascii="Arial" w:hAnsi="Arial" w:cs="Arial"/>
                <w:sz w:val="20"/>
                <w:szCs w:val="20"/>
              </w:rPr>
              <w:t>№</w:t>
            </w:r>
            <w:r w:rsidR="00F03FD0">
              <w:rPr>
                <w:rFonts w:ascii="Agency FB" w:hAnsi="Agency FB" w:cs="Arial"/>
                <w:sz w:val="20"/>
                <w:szCs w:val="20"/>
              </w:rPr>
              <w:t xml:space="preserve"> _________</w:t>
            </w:r>
            <w:r w:rsidR="00A93488" w:rsidRPr="00F03FD0">
              <w:rPr>
                <w:rFonts w:ascii="Agency FB" w:hAnsi="Agency FB" w:cs="Arial"/>
                <w:sz w:val="20"/>
                <w:szCs w:val="20"/>
              </w:rPr>
              <w:t>__</w:t>
            </w:r>
            <w:r w:rsidR="00F03FD0" w:rsidRPr="00F03FD0">
              <w:rPr>
                <w:rFonts w:ascii="Agency FB" w:hAnsi="Agency FB" w:cs="Arial"/>
                <w:sz w:val="20"/>
                <w:szCs w:val="20"/>
                <w:u w:val="single"/>
              </w:rPr>
              <w:t>54</w:t>
            </w:r>
            <w:r w:rsidR="00F03FD0">
              <w:rPr>
                <w:rFonts w:ascii="Agency FB" w:hAnsi="Agency FB" w:cs="Arial"/>
                <w:sz w:val="20"/>
                <w:szCs w:val="20"/>
              </w:rPr>
              <w:t>_________</w:t>
            </w:r>
            <w:r w:rsidR="00A93488" w:rsidRPr="00F03FD0">
              <w:rPr>
                <w:rFonts w:ascii="Agency FB" w:hAnsi="Agency FB" w:cs="Arial"/>
                <w:sz w:val="20"/>
                <w:szCs w:val="20"/>
              </w:rPr>
              <w:t>__</w:t>
            </w:r>
          </w:p>
          <w:p w14:paraId="72253D0C" w14:textId="74B2A8DC" w:rsidR="00A93488" w:rsidRPr="00846163" w:rsidRDefault="00A93488" w:rsidP="00F0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79BF0" w14:textId="3FBF15E0" w:rsidR="005E3A03" w:rsidRDefault="005E3A03" w:rsidP="0001284E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09F1A9F5" w14:textId="77777777" w:rsidR="005E3A03" w:rsidRPr="005E3A03" w:rsidRDefault="005E3A03" w:rsidP="0001284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956" w:type="dxa"/>
          </w:tcPr>
          <w:p w14:paraId="1711D780" w14:textId="77777777" w:rsidR="00A93488" w:rsidRPr="0083339E" w:rsidRDefault="00A93488" w:rsidP="008B4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850585" w14:textId="77777777" w:rsidR="00A60C75" w:rsidRPr="00E33B98" w:rsidRDefault="00A60C75" w:rsidP="008B47B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B876BEB" w14:textId="77777777" w:rsidR="00E33B98" w:rsidRDefault="00E33B98" w:rsidP="00E33B98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A6BB8E7" w14:textId="77777777" w:rsidR="00E33B98" w:rsidRDefault="00E33B98" w:rsidP="00E33B98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2920D44" w14:textId="77777777" w:rsidR="00E33B98" w:rsidRDefault="00E33B98" w:rsidP="00E33B98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58FC7B7" w14:textId="77777777" w:rsidR="00E33B98" w:rsidRPr="00E33B98" w:rsidRDefault="00E33B98" w:rsidP="00E33B98">
            <w:pPr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14:paraId="0D7A6E45" w14:textId="60C540DF" w:rsidR="008A4FC0" w:rsidRPr="00F03FD0" w:rsidRDefault="008A4FC0" w:rsidP="00F03FD0">
            <w:pPr>
              <w:ind w:left="601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106644B" w14:textId="77777777" w:rsidR="00762A7A" w:rsidRPr="00762A7A" w:rsidRDefault="00762A7A" w:rsidP="00762A7A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2A7A"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общественных обсуждений (в форме общественных слушаний) материалов проектной документации, включая материалы оценки воздействия на окружающую среду по объекту</w:t>
      </w:r>
      <w:r w:rsidRPr="00762A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капитального строительства</w:t>
      </w:r>
      <w:bookmarkStart w:id="0" w:name="_Hlk199151598"/>
    </w:p>
    <w:bookmarkEnd w:id="0"/>
    <w:p w14:paraId="2757DEAD" w14:textId="77777777" w:rsidR="00762A7A" w:rsidRDefault="00762A7A" w:rsidP="00762A7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14:paraId="23FA35D7" w14:textId="2A3650B8" w:rsidR="00762A7A" w:rsidRPr="00762A7A" w:rsidRDefault="00F03FD0" w:rsidP="00762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«Усадьба «Марьина Роща» </w:t>
      </w:r>
      <w:r w:rsidR="00762A7A" w:rsidRPr="00762A7A">
        <w:rPr>
          <w:rFonts w:ascii="Times New Roman" w:hAnsi="Times New Roman" w:cs="Times New Roman"/>
          <w:sz w:val="24"/>
          <w:szCs w:val="24"/>
        </w:rPr>
        <w:t>совместно с ООО «КОНТРАКШН МЕНЕДЖМЕНТ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62A7A" w:rsidRPr="00762A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2A7A" w:rsidRPr="00762A7A">
        <w:rPr>
          <w:rFonts w:ascii="Times New Roman" w:hAnsi="Times New Roman" w:cs="Times New Roman"/>
          <w:sz w:val="24"/>
          <w:szCs w:val="24"/>
        </w:rPr>
        <w:t xml:space="preserve"> ООО «НТЦ «СПИ» и Администрацией муниципального образования город-курорт Геленджик уведомляют о проведении общественных обсуждений проектной документации по объекту «Винодельческий комплекс в составе Туристско-рекреационного кластера «Марьина Роща», расположенный на земельном участке с кадастровым номером 23:40:0305014:579 площадью 102631 кв.м., по адресу: РФ, Краснодарский край, г. Геленджик», включая предварительные материалы оценки воздействия на окружающую среду</w:t>
      </w:r>
      <w:r w:rsidR="005B4B7C">
        <w:rPr>
          <w:rFonts w:ascii="Times New Roman" w:hAnsi="Times New Roman" w:cs="Times New Roman"/>
          <w:sz w:val="24"/>
          <w:szCs w:val="24"/>
        </w:rPr>
        <w:t>.</w:t>
      </w:r>
    </w:p>
    <w:p w14:paraId="50F02C5B" w14:textId="77777777" w:rsidR="00762A7A" w:rsidRPr="00762A7A" w:rsidRDefault="00762A7A" w:rsidP="0076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95131" w14:textId="2041D664" w:rsidR="00762A7A" w:rsidRPr="00762A7A" w:rsidRDefault="00762A7A" w:rsidP="005B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7C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деятельности:</w:t>
      </w:r>
      <w:r w:rsidR="005B4B7C">
        <w:rPr>
          <w:rFonts w:ascii="Times New Roman" w:hAnsi="Times New Roman" w:cs="Times New Roman"/>
          <w:sz w:val="24"/>
          <w:szCs w:val="24"/>
        </w:rPr>
        <w:t xml:space="preserve"> </w:t>
      </w:r>
      <w:r w:rsidR="005B4B7C" w:rsidRPr="00762A7A">
        <w:rPr>
          <w:rFonts w:ascii="Times New Roman" w:hAnsi="Times New Roman" w:cs="Times New Roman"/>
          <w:sz w:val="24"/>
          <w:szCs w:val="24"/>
        </w:rPr>
        <w:t>«Винодельческий комплекс в составе Туристско-рекреационного кластера «Марьина Роща», расположенный на земельном участке с кадастровым номером 23:40:0305014:579 площадью 102631 кв.м., по адресу: РФ, Краснодарский край,</w:t>
      </w:r>
      <w:r w:rsidR="00F03FD0">
        <w:rPr>
          <w:rFonts w:ascii="Times New Roman" w:hAnsi="Times New Roman" w:cs="Times New Roman"/>
          <w:sz w:val="24"/>
          <w:szCs w:val="24"/>
        </w:rPr>
        <w:t xml:space="preserve"> </w:t>
      </w:r>
      <w:r w:rsidR="005B4B7C" w:rsidRPr="00762A7A">
        <w:rPr>
          <w:rFonts w:ascii="Times New Roman" w:hAnsi="Times New Roman" w:cs="Times New Roman"/>
          <w:sz w:val="24"/>
          <w:szCs w:val="24"/>
        </w:rPr>
        <w:t>г. Геленджик»</w:t>
      </w:r>
      <w:r w:rsidR="00E33B98">
        <w:rPr>
          <w:rFonts w:ascii="Times New Roman" w:hAnsi="Times New Roman" w:cs="Times New Roman"/>
          <w:sz w:val="24"/>
          <w:szCs w:val="24"/>
        </w:rPr>
        <w:t>.</w:t>
      </w:r>
    </w:p>
    <w:p w14:paraId="1796213D" w14:textId="77777777" w:rsidR="00762A7A" w:rsidRPr="00762A7A" w:rsidRDefault="00762A7A" w:rsidP="0076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B3256" w14:textId="5A0B244F" w:rsidR="00762A7A" w:rsidRPr="00762A7A" w:rsidRDefault="00762A7A" w:rsidP="005B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7C">
        <w:rPr>
          <w:rFonts w:ascii="Times New Roman" w:hAnsi="Times New Roman" w:cs="Times New Roman"/>
          <w:b/>
          <w:bCs/>
          <w:sz w:val="24"/>
          <w:szCs w:val="24"/>
        </w:rPr>
        <w:t>Цель намечаемой деятельности</w:t>
      </w:r>
      <w:r w:rsidRPr="00762A7A">
        <w:rPr>
          <w:rFonts w:ascii="Times New Roman" w:hAnsi="Times New Roman" w:cs="Times New Roman"/>
          <w:sz w:val="24"/>
          <w:szCs w:val="24"/>
        </w:rPr>
        <w:t xml:space="preserve">: строительство </w:t>
      </w:r>
      <w:r w:rsidR="005B4B7C">
        <w:rPr>
          <w:rFonts w:ascii="Times New Roman" w:hAnsi="Times New Roman" w:cs="Times New Roman"/>
          <w:sz w:val="24"/>
          <w:szCs w:val="24"/>
        </w:rPr>
        <w:t>в</w:t>
      </w:r>
      <w:r w:rsidR="005B4B7C" w:rsidRPr="00762A7A">
        <w:rPr>
          <w:rFonts w:ascii="Times New Roman" w:hAnsi="Times New Roman" w:cs="Times New Roman"/>
          <w:sz w:val="24"/>
          <w:szCs w:val="24"/>
        </w:rPr>
        <w:t>инодельческ</w:t>
      </w:r>
      <w:r w:rsidR="005B4B7C">
        <w:rPr>
          <w:rFonts w:ascii="Times New Roman" w:hAnsi="Times New Roman" w:cs="Times New Roman"/>
          <w:sz w:val="24"/>
          <w:szCs w:val="24"/>
        </w:rPr>
        <w:t>ого</w:t>
      </w:r>
      <w:r w:rsidR="005B4B7C" w:rsidRPr="00762A7A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5B4B7C">
        <w:rPr>
          <w:rFonts w:ascii="Times New Roman" w:hAnsi="Times New Roman" w:cs="Times New Roman"/>
          <w:sz w:val="24"/>
          <w:szCs w:val="24"/>
        </w:rPr>
        <w:t xml:space="preserve">а </w:t>
      </w:r>
      <w:r w:rsidR="005B4B7C" w:rsidRPr="00762A7A">
        <w:rPr>
          <w:rFonts w:ascii="Times New Roman" w:hAnsi="Times New Roman" w:cs="Times New Roman"/>
          <w:sz w:val="24"/>
          <w:szCs w:val="24"/>
        </w:rPr>
        <w:t>в составе Туристско-рекреационного кластера «Марьина Роща»</w:t>
      </w:r>
      <w:r w:rsidR="00E33B98">
        <w:rPr>
          <w:rFonts w:ascii="Times New Roman" w:hAnsi="Times New Roman" w:cs="Times New Roman"/>
          <w:sz w:val="24"/>
          <w:szCs w:val="24"/>
        </w:rPr>
        <w:t>.</w:t>
      </w:r>
    </w:p>
    <w:p w14:paraId="3C70947B" w14:textId="77777777" w:rsidR="00762A7A" w:rsidRPr="00762A7A" w:rsidRDefault="00762A7A" w:rsidP="0076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CFFC9" w14:textId="787CC3C9" w:rsidR="00762A7A" w:rsidRPr="00762A7A" w:rsidRDefault="00762A7A" w:rsidP="005B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7C">
        <w:rPr>
          <w:rFonts w:ascii="Times New Roman" w:hAnsi="Times New Roman" w:cs="Times New Roman"/>
          <w:b/>
          <w:bCs/>
          <w:sz w:val="24"/>
          <w:szCs w:val="24"/>
        </w:rPr>
        <w:t>Место реализации</w:t>
      </w:r>
      <w:r w:rsidR="005B4B7C" w:rsidRPr="005B4B7C">
        <w:rPr>
          <w:rFonts w:ascii="Times New Roman" w:hAnsi="Times New Roman" w:cs="Times New Roman"/>
          <w:sz w:val="24"/>
          <w:szCs w:val="24"/>
        </w:rPr>
        <w:t>: РФ, Краснодарский край, г. Геленджик, земельном участке с кадастровым номером 23:40:0305014:579</w:t>
      </w:r>
      <w:r w:rsidR="00E33B98">
        <w:rPr>
          <w:rFonts w:ascii="Times New Roman" w:hAnsi="Times New Roman" w:cs="Times New Roman"/>
          <w:sz w:val="24"/>
          <w:szCs w:val="24"/>
        </w:rPr>
        <w:t>.</w:t>
      </w:r>
    </w:p>
    <w:p w14:paraId="15ED9857" w14:textId="77777777" w:rsidR="00762A7A" w:rsidRPr="00762A7A" w:rsidRDefault="00762A7A" w:rsidP="0076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66D5F" w14:textId="7EEBC044" w:rsidR="00762A7A" w:rsidRPr="00762A7A" w:rsidRDefault="00762A7A" w:rsidP="0056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26">
        <w:rPr>
          <w:rFonts w:ascii="Times New Roman" w:hAnsi="Times New Roman" w:cs="Times New Roman"/>
          <w:b/>
          <w:bCs/>
          <w:sz w:val="24"/>
          <w:szCs w:val="24"/>
        </w:rPr>
        <w:t>Органы местного самоуправления, ответственные за организацию общественных обсуждений:</w:t>
      </w:r>
      <w:r w:rsidRPr="00762A7A">
        <w:rPr>
          <w:rFonts w:ascii="Times New Roman" w:hAnsi="Times New Roman" w:cs="Times New Roman"/>
          <w:sz w:val="24"/>
          <w:szCs w:val="24"/>
        </w:rPr>
        <w:t xml:space="preserve"> Администрация МО город-курорт Геленджик</w:t>
      </w:r>
      <w:r w:rsidR="00E33B98">
        <w:rPr>
          <w:rFonts w:ascii="Times New Roman" w:hAnsi="Times New Roman" w:cs="Times New Roman"/>
          <w:sz w:val="24"/>
          <w:szCs w:val="24"/>
        </w:rPr>
        <w:t>.</w:t>
      </w:r>
    </w:p>
    <w:p w14:paraId="72FE86F6" w14:textId="77777777" w:rsidR="00762A7A" w:rsidRPr="00384D9B" w:rsidRDefault="00762A7A" w:rsidP="0076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C8713" w14:textId="77777777" w:rsidR="00762A7A" w:rsidRPr="00384D9B" w:rsidRDefault="00762A7A" w:rsidP="0056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9B">
        <w:rPr>
          <w:rFonts w:ascii="Times New Roman" w:hAnsi="Times New Roman" w:cs="Times New Roman"/>
          <w:b/>
          <w:bCs/>
          <w:sz w:val="24"/>
          <w:szCs w:val="24"/>
        </w:rPr>
        <w:t>Контактное лицо:</w:t>
      </w:r>
      <w:r w:rsidRPr="00384D9B">
        <w:rPr>
          <w:rFonts w:ascii="Times New Roman" w:hAnsi="Times New Roman" w:cs="Times New Roman"/>
          <w:sz w:val="24"/>
          <w:szCs w:val="24"/>
        </w:rPr>
        <w:t xml:space="preserve"> Носачева Мария Александровна, главный специалист отдела промышленности, транспорта, связи и экологии.</w:t>
      </w:r>
    </w:p>
    <w:p w14:paraId="0F26B98C" w14:textId="77777777" w:rsidR="00762A7A" w:rsidRPr="00384D9B" w:rsidRDefault="00762A7A" w:rsidP="0076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8FAF0" w14:textId="77777777" w:rsidR="00762A7A" w:rsidRPr="00384D9B" w:rsidRDefault="00762A7A" w:rsidP="00762A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4D9B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E-mail:</w:t>
      </w:r>
      <w:r w:rsidRPr="00384D9B">
        <w:rPr>
          <w:rFonts w:ascii="Times New Roman" w:hAnsi="Times New Roman" w:cs="Times New Roman"/>
          <w:sz w:val="24"/>
          <w:szCs w:val="24"/>
          <w:lang w:val="en-US"/>
        </w:rPr>
        <w:t xml:space="preserve"> gelendzhik@mo.krasnodar.ru</w:t>
      </w:r>
    </w:p>
    <w:p w14:paraId="7CAFA32C" w14:textId="77777777" w:rsidR="00762A7A" w:rsidRPr="00384D9B" w:rsidRDefault="00762A7A" w:rsidP="00762A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13D4F4" w14:textId="77777777" w:rsidR="00762A7A" w:rsidRPr="00384D9B" w:rsidRDefault="00762A7A" w:rsidP="0076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9B">
        <w:rPr>
          <w:rFonts w:ascii="Times New Roman" w:hAnsi="Times New Roman" w:cs="Times New Roman"/>
          <w:sz w:val="24"/>
          <w:szCs w:val="24"/>
        </w:rPr>
        <w:t>Тел: +7 (86141) 3-32-62</w:t>
      </w:r>
    </w:p>
    <w:p w14:paraId="08DD8C28" w14:textId="77777777" w:rsidR="00762A7A" w:rsidRPr="00384D9B" w:rsidRDefault="00762A7A" w:rsidP="0076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3F630" w14:textId="7B718F3F" w:rsidR="00762A7A" w:rsidRPr="00384D9B" w:rsidRDefault="00762A7A" w:rsidP="0076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9B"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  <w:r w:rsidR="00384D9B" w:rsidRPr="00384D9B">
        <w:rPr>
          <w:rFonts w:ascii="Times New Roman" w:hAnsi="Times New Roman" w:cs="Times New Roman"/>
          <w:sz w:val="24"/>
          <w:szCs w:val="24"/>
        </w:rPr>
        <w:t xml:space="preserve"> </w:t>
      </w:r>
      <w:r w:rsidR="00F03FD0">
        <w:rPr>
          <w:rFonts w:ascii="Times New Roman" w:hAnsi="Times New Roman" w:cs="Times New Roman"/>
          <w:sz w:val="24"/>
          <w:szCs w:val="24"/>
        </w:rPr>
        <w:t>АО «Усадьба «Марьина Роща»</w:t>
      </w:r>
    </w:p>
    <w:p w14:paraId="11B00C6A" w14:textId="77777777" w:rsidR="00384D9B" w:rsidRPr="00250CCA" w:rsidRDefault="00384D9B" w:rsidP="0038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CCA">
        <w:rPr>
          <w:rFonts w:ascii="Times New Roman" w:hAnsi="Times New Roman" w:cs="Times New Roman"/>
          <w:sz w:val="24"/>
          <w:szCs w:val="24"/>
        </w:rPr>
        <w:t>Юридический / Почтовый адрес: 353467, Краснодарский край, г. Геленджик, ул. Стартовая, д.1, корп. 3, пом. 2;</w:t>
      </w:r>
    </w:p>
    <w:p w14:paraId="29D907A4" w14:textId="397A8662" w:rsidR="00384D9B" w:rsidRPr="00384D9B" w:rsidRDefault="00384D9B" w:rsidP="0038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CA">
        <w:rPr>
          <w:rFonts w:ascii="Times New Roman" w:hAnsi="Times New Roman" w:cs="Times New Roman"/>
          <w:sz w:val="24"/>
          <w:szCs w:val="24"/>
        </w:rPr>
        <w:t>Генеральный директор Жучков</w:t>
      </w:r>
      <w:r w:rsidRPr="00384D9B">
        <w:rPr>
          <w:rFonts w:ascii="Times New Roman" w:hAnsi="Times New Roman" w:cs="Times New Roman"/>
          <w:sz w:val="24"/>
          <w:szCs w:val="24"/>
        </w:rPr>
        <w:t xml:space="preserve"> </w:t>
      </w:r>
      <w:r w:rsidR="00F03FD0">
        <w:rPr>
          <w:rFonts w:ascii="Times New Roman" w:hAnsi="Times New Roman" w:cs="Times New Roman"/>
          <w:sz w:val="24"/>
          <w:szCs w:val="24"/>
        </w:rPr>
        <w:t>Александр Владимирович</w:t>
      </w:r>
      <w:r w:rsidRPr="00384D9B">
        <w:rPr>
          <w:rFonts w:ascii="Times New Roman" w:hAnsi="Times New Roman" w:cs="Times New Roman"/>
          <w:sz w:val="24"/>
          <w:szCs w:val="24"/>
        </w:rPr>
        <w:t>, +79161617193, office-mr@vinomaria.ru</w:t>
      </w:r>
    </w:p>
    <w:p w14:paraId="72839DCE" w14:textId="77777777" w:rsidR="00436076" w:rsidRDefault="00436076" w:rsidP="00384D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5D731" w14:textId="5015E1C8" w:rsidR="00762A7A" w:rsidRPr="00384D9B" w:rsidRDefault="00384D9B" w:rsidP="00384D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CCA">
        <w:rPr>
          <w:rFonts w:ascii="Times New Roman" w:hAnsi="Times New Roman" w:cs="Times New Roman"/>
          <w:sz w:val="24"/>
          <w:szCs w:val="24"/>
        </w:rPr>
        <w:lastRenderedPageBreak/>
        <w:t xml:space="preserve">Контактное лицо: </w:t>
      </w:r>
      <w:proofErr w:type="spellStart"/>
      <w:r w:rsidRPr="00250CCA">
        <w:rPr>
          <w:rFonts w:ascii="Times New Roman" w:hAnsi="Times New Roman" w:cs="Times New Roman"/>
          <w:sz w:val="24"/>
          <w:szCs w:val="24"/>
        </w:rPr>
        <w:t>Белявцев</w:t>
      </w:r>
      <w:proofErr w:type="spellEnd"/>
      <w:r w:rsidRPr="00250CCA">
        <w:rPr>
          <w:rFonts w:ascii="Times New Roman" w:hAnsi="Times New Roman" w:cs="Times New Roman"/>
          <w:sz w:val="24"/>
          <w:szCs w:val="24"/>
        </w:rPr>
        <w:t xml:space="preserve"> Денис Константинович Главный инженер АО «Усадьба «Марьина Роща», электронная</w:t>
      </w:r>
      <w:r w:rsidRPr="00384D9B">
        <w:rPr>
          <w:rFonts w:ascii="Times New Roman" w:hAnsi="Times New Roman" w:cs="Times New Roman"/>
          <w:sz w:val="24"/>
          <w:szCs w:val="24"/>
        </w:rPr>
        <w:t xml:space="preserve"> почта: d.belyavtcev@vinomaria.ru, тел. +7(922) 708-13-22</w:t>
      </w:r>
    </w:p>
    <w:p w14:paraId="2A69A208" w14:textId="77777777" w:rsidR="00762A7A" w:rsidRPr="00384D9B" w:rsidRDefault="00762A7A" w:rsidP="0076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95F50" w14:textId="77777777" w:rsidR="00436076" w:rsidRPr="00436076" w:rsidRDefault="00436076" w:rsidP="00436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076">
        <w:rPr>
          <w:rFonts w:ascii="Times New Roman" w:hAnsi="Times New Roman" w:cs="Times New Roman"/>
          <w:b/>
          <w:sz w:val="24"/>
          <w:szCs w:val="24"/>
        </w:rPr>
        <w:t xml:space="preserve">Технический заказчик: </w:t>
      </w:r>
    </w:p>
    <w:p w14:paraId="24DAB519" w14:textId="77777777" w:rsidR="00436076" w:rsidRPr="00436076" w:rsidRDefault="00436076" w:rsidP="00436076">
      <w:pPr>
        <w:spacing w:after="0" w:line="240" w:lineRule="auto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bookmarkStart w:id="1" w:name="_Hlk199151674"/>
      <w:r w:rsidRPr="00436076">
        <w:rPr>
          <w:rStyle w:val="11"/>
          <w:rFonts w:ascii="Times New Roman" w:hAnsi="Times New Roman" w:cs="Times New Roman"/>
          <w:color w:val="000000"/>
          <w:sz w:val="24"/>
          <w:szCs w:val="24"/>
        </w:rPr>
        <w:t>ООО «КОНТРАКШН МЕНЕДЖМЕНТ</w:t>
      </w:r>
    </w:p>
    <w:bookmarkEnd w:id="1"/>
    <w:p w14:paraId="756240E4" w14:textId="77777777" w:rsidR="00436076" w:rsidRPr="00436076" w:rsidRDefault="00436076" w:rsidP="00436076">
      <w:pPr>
        <w:spacing w:after="0" w:line="240" w:lineRule="auto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436076">
        <w:rPr>
          <w:rStyle w:val="11"/>
          <w:rFonts w:ascii="Times New Roman" w:hAnsi="Times New Roman" w:cs="Times New Roman"/>
          <w:color w:val="000000"/>
          <w:sz w:val="24"/>
          <w:szCs w:val="24"/>
        </w:rPr>
        <w:t>ОГРН: 1202300005324;</w:t>
      </w:r>
    </w:p>
    <w:p w14:paraId="55606F9A" w14:textId="77777777" w:rsidR="00436076" w:rsidRPr="00436076" w:rsidRDefault="00436076" w:rsidP="00436076">
      <w:pPr>
        <w:spacing w:after="0" w:line="240" w:lineRule="auto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436076">
        <w:rPr>
          <w:rStyle w:val="11"/>
          <w:rFonts w:ascii="Times New Roman" w:hAnsi="Times New Roman" w:cs="Times New Roman"/>
          <w:color w:val="000000"/>
          <w:sz w:val="24"/>
          <w:szCs w:val="24"/>
        </w:rPr>
        <w:t>ИНН: 2304076196;</w:t>
      </w:r>
    </w:p>
    <w:p w14:paraId="6FA63BB0" w14:textId="77777777" w:rsidR="00436076" w:rsidRPr="00436076" w:rsidRDefault="00436076" w:rsidP="00436076">
      <w:pPr>
        <w:spacing w:after="0" w:line="240" w:lineRule="auto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436076">
        <w:rPr>
          <w:rStyle w:val="11"/>
          <w:rFonts w:ascii="Times New Roman" w:hAnsi="Times New Roman" w:cs="Times New Roman"/>
          <w:color w:val="000000"/>
          <w:sz w:val="24"/>
          <w:szCs w:val="24"/>
        </w:rPr>
        <w:t>Юридический адрес: 353467, Краснодарский край, г. Геленджик, ул. Стартовая, д.1, корп. 1, пом. 13;</w:t>
      </w:r>
    </w:p>
    <w:p w14:paraId="574CB97C" w14:textId="77777777" w:rsidR="00436076" w:rsidRPr="00436076" w:rsidRDefault="00436076" w:rsidP="00436076">
      <w:pPr>
        <w:spacing w:after="0" w:line="240" w:lineRule="auto"/>
        <w:jc w:val="both"/>
        <w:textAlignment w:val="center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436076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Контактное лицо: </w:t>
      </w:r>
      <w:proofErr w:type="spellStart"/>
      <w:r w:rsidRPr="00436076">
        <w:rPr>
          <w:rStyle w:val="11"/>
          <w:rFonts w:ascii="Times New Roman" w:hAnsi="Times New Roman" w:cs="Times New Roman"/>
          <w:color w:val="000000"/>
          <w:sz w:val="24"/>
          <w:szCs w:val="24"/>
        </w:rPr>
        <w:t>Белявцев</w:t>
      </w:r>
      <w:proofErr w:type="spellEnd"/>
      <w:r w:rsidRPr="00436076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Денис Константинович Главный инженер АО «Усадьба «Марьина Роща», электронная почта: d.belyavtcev@vinomaria.ru, тел. +7(922) 708-13-22</w:t>
      </w:r>
    </w:p>
    <w:p w14:paraId="3B1EC676" w14:textId="77777777" w:rsidR="00762A7A" w:rsidRPr="00436076" w:rsidRDefault="00762A7A" w:rsidP="0076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FD568" w14:textId="350466ED" w:rsidR="00436076" w:rsidRPr="00436076" w:rsidRDefault="00762A7A" w:rsidP="00436076">
      <w:pPr>
        <w:spacing w:after="0"/>
        <w:rPr>
          <w:b/>
          <w:bCs/>
          <w:color w:val="FF0000"/>
          <w:szCs w:val="28"/>
        </w:rPr>
      </w:pPr>
      <w:r w:rsidRPr="00436076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Исполнитель: </w:t>
      </w:r>
    </w:p>
    <w:p w14:paraId="153AE920" w14:textId="77777777" w:rsidR="00436076" w:rsidRPr="00436076" w:rsidRDefault="00436076" w:rsidP="00436076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000000"/>
          <w:sz w:val="24"/>
        </w:rPr>
      </w:pPr>
      <w:r w:rsidRPr="00436076">
        <w:rPr>
          <w:rStyle w:val="11"/>
          <w:rFonts w:ascii="Times New Roman" w:hAnsi="Times New Roman" w:cs="Times New Roman"/>
          <w:color w:val="000000"/>
          <w:sz w:val="24"/>
        </w:rPr>
        <w:t>Общество с ограниченной ответственностью «Научно-технический центр «Спецпроект - изыскания» (</w:t>
      </w:r>
      <w:bookmarkStart w:id="2" w:name="_Hlk199151650"/>
      <w:r w:rsidRPr="00436076">
        <w:rPr>
          <w:rStyle w:val="11"/>
          <w:rFonts w:ascii="Times New Roman" w:hAnsi="Times New Roman" w:cs="Times New Roman"/>
          <w:color w:val="000000"/>
          <w:sz w:val="24"/>
        </w:rPr>
        <w:t>ООО «НТЦ «СПИ»</w:t>
      </w:r>
      <w:bookmarkEnd w:id="2"/>
      <w:r w:rsidRPr="00436076">
        <w:rPr>
          <w:rStyle w:val="11"/>
          <w:rFonts w:ascii="Times New Roman" w:hAnsi="Times New Roman" w:cs="Times New Roman"/>
          <w:color w:val="000000"/>
          <w:sz w:val="24"/>
        </w:rPr>
        <w:t xml:space="preserve">); </w:t>
      </w:r>
    </w:p>
    <w:p w14:paraId="100E2B26" w14:textId="77777777" w:rsidR="00436076" w:rsidRPr="00436076" w:rsidRDefault="00436076" w:rsidP="00436076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000000"/>
          <w:sz w:val="24"/>
        </w:rPr>
      </w:pPr>
      <w:r w:rsidRPr="00436076">
        <w:rPr>
          <w:rStyle w:val="11"/>
          <w:rFonts w:ascii="Times New Roman" w:hAnsi="Times New Roman" w:cs="Times New Roman"/>
          <w:color w:val="000000"/>
          <w:sz w:val="24"/>
        </w:rPr>
        <w:t xml:space="preserve">ОГРН 1212300049037; </w:t>
      </w:r>
    </w:p>
    <w:p w14:paraId="0A99FEF7" w14:textId="77777777" w:rsidR="00436076" w:rsidRPr="00436076" w:rsidRDefault="00436076" w:rsidP="00436076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000000"/>
          <w:sz w:val="24"/>
        </w:rPr>
      </w:pPr>
      <w:r w:rsidRPr="00436076">
        <w:rPr>
          <w:rStyle w:val="11"/>
          <w:rFonts w:ascii="Times New Roman" w:hAnsi="Times New Roman" w:cs="Times New Roman"/>
          <w:color w:val="000000"/>
          <w:sz w:val="24"/>
        </w:rPr>
        <w:t xml:space="preserve">ИНН 2311323103; </w:t>
      </w:r>
    </w:p>
    <w:p w14:paraId="50D6F902" w14:textId="0D9CB074" w:rsidR="00436076" w:rsidRPr="00436076" w:rsidRDefault="009D24FA" w:rsidP="00436076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000000"/>
          <w:sz w:val="24"/>
        </w:rPr>
      </w:pPr>
      <w:r>
        <w:rPr>
          <w:rStyle w:val="11"/>
          <w:rFonts w:ascii="Times New Roman" w:hAnsi="Times New Roman" w:cs="Times New Roman"/>
          <w:color w:val="000000"/>
          <w:sz w:val="24"/>
        </w:rPr>
        <w:t>Ю</w:t>
      </w:r>
      <w:r w:rsidR="00436076" w:rsidRPr="00436076">
        <w:rPr>
          <w:rStyle w:val="11"/>
          <w:rFonts w:ascii="Times New Roman" w:hAnsi="Times New Roman" w:cs="Times New Roman"/>
          <w:color w:val="000000"/>
          <w:sz w:val="24"/>
        </w:rPr>
        <w:t xml:space="preserve">ридический и фактический адреса: 350010, Краснодарский край, г. Краснодар, ул. Ростовское шоссе,  д. 14, помещение 39-45; </w:t>
      </w:r>
    </w:p>
    <w:p w14:paraId="621BB32B" w14:textId="77777777" w:rsidR="00436076" w:rsidRPr="00436076" w:rsidRDefault="00436076" w:rsidP="00436076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000000"/>
          <w:sz w:val="24"/>
        </w:rPr>
      </w:pPr>
      <w:r w:rsidRPr="00436076">
        <w:rPr>
          <w:rStyle w:val="11"/>
          <w:rFonts w:ascii="Times New Roman" w:hAnsi="Times New Roman" w:cs="Times New Roman"/>
          <w:color w:val="000000"/>
          <w:sz w:val="24"/>
        </w:rPr>
        <w:t xml:space="preserve">Телефон: 8(988) 368-06-15, 8(861) 201-95-09; </w:t>
      </w:r>
    </w:p>
    <w:p w14:paraId="5BB5529C" w14:textId="77777777" w:rsidR="00436076" w:rsidRPr="00436076" w:rsidRDefault="00436076" w:rsidP="00436076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000000"/>
          <w:sz w:val="24"/>
        </w:rPr>
      </w:pPr>
      <w:r w:rsidRPr="00436076">
        <w:rPr>
          <w:rStyle w:val="11"/>
          <w:rFonts w:ascii="Times New Roman" w:hAnsi="Times New Roman" w:cs="Times New Roman"/>
          <w:color w:val="000000"/>
          <w:sz w:val="24"/>
        </w:rPr>
        <w:t>е-</w:t>
      </w:r>
      <w:proofErr w:type="spellStart"/>
      <w:r w:rsidRPr="00436076">
        <w:rPr>
          <w:rStyle w:val="11"/>
          <w:rFonts w:ascii="Times New Roman" w:hAnsi="Times New Roman" w:cs="Times New Roman"/>
          <w:color w:val="000000"/>
          <w:sz w:val="24"/>
        </w:rPr>
        <w:t>mail</w:t>
      </w:r>
      <w:proofErr w:type="spellEnd"/>
      <w:r w:rsidRPr="00436076">
        <w:rPr>
          <w:rStyle w:val="11"/>
          <w:rFonts w:ascii="Times New Roman" w:hAnsi="Times New Roman" w:cs="Times New Roman"/>
          <w:color w:val="000000"/>
          <w:sz w:val="24"/>
        </w:rPr>
        <w:t>: ntcspi@mail.ru.</w:t>
      </w:r>
    </w:p>
    <w:p w14:paraId="562F0A48" w14:textId="4F2A0B89" w:rsidR="00436076" w:rsidRPr="00436076" w:rsidRDefault="00436076" w:rsidP="00436076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000000"/>
          <w:sz w:val="24"/>
        </w:rPr>
      </w:pPr>
      <w:r w:rsidRPr="00436076">
        <w:rPr>
          <w:rStyle w:val="11"/>
          <w:rFonts w:ascii="Times New Roman" w:hAnsi="Times New Roman" w:cs="Times New Roman"/>
          <w:color w:val="000000"/>
          <w:sz w:val="24"/>
        </w:rPr>
        <w:t xml:space="preserve">Контактные данные ответственного лица со стороны исполнителя работ ООО «НТЦ «СПИ»: начальник отдела инженерных изысканий Маневич Анатолий Геннадьевич, телефоны: 8(988) 368-06-15, 8(861) 201-95-09, </w:t>
      </w:r>
      <w:proofErr w:type="spellStart"/>
      <w:r w:rsidRPr="00436076">
        <w:rPr>
          <w:rStyle w:val="11"/>
          <w:rFonts w:ascii="Times New Roman" w:hAnsi="Times New Roman" w:cs="Times New Roman"/>
          <w:color w:val="000000"/>
          <w:sz w:val="24"/>
        </w:rPr>
        <w:t>a.manevich.ntcspi</w:t>
      </w:r>
      <w:proofErr w:type="spellEnd"/>
      <w:r w:rsidRPr="00436076">
        <w:rPr>
          <w:rStyle w:val="11"/>
          <w:rFonts w:ascii="Times New Roman" w:hAnsi="Times New Roman" w:cs="Times New Roman"/>
          <w:color w:val="000000"/>
          <w:sz w:val="24"/>
        </w:rPr>
        <w:t>@</w:t>
      </w:r>
      <w:r w:rsidRPr="00436076">
        <w:rPr>
          <w:rStyle w:val="11"/>
          <w:rFonts w:ascii="Times New Roman" w:hAnsi="Times New Roman" w:cs="Times New Roman"/>
          <w:color w:val="000000"/>
          <w:sz w:val="24"/>
          <w:lang w:val="en-US"/>
        </w:rPr>
        <w:t>mail</w:t>
      </w:r>
      <w:r w:rsidRPr="00436076">
        <w:rPr>
          <w:rStyle w:val="11"/>
          <w:rFonts w:ascii="Times New Roman" w:hAnsi="Times New Roman" w:cs="Times New Roman"/>
          <w:color w:val="000000"/>
          <w:sz w:val="24"/>
        </w:rPr>
        <w:t>.ru;</w:t>
      </w:r>
    </w:p>
    <w:p w14:paraId="65AA3D4D" w14:textId="1A14618C" w:rsidR="00436076" w:rsidRPr="00436076" w:rsidRDefault="00F03FD0" w:rsidP="00436076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000000"/>
          <w:sz w:val="24"/>
        </w:rPr>
      </w:pPr>
      <w:bookmarkStart w:id="3" w:name="_Hlk149065820"/>
      <w:r>
        <w:rPr>
          <w:rStyle w:val="11"/>
          <w:rFonts w:ascii="Times New Roman" w:hAnsi="Times New Roman" w:cs="Times New Roman"/>
          <w:color w:val="000000"/>
          <w:sz w:val="24"/>
        </w:rPr>
        <w:t xml:space="preserve">Мишина Оксана Сергеевна, </w:t>
      </w:r>
      <w:r w:rsidR="00436076" w:rsidRPr="00436076">
        <w:rPr>
          <w:rStyle w:val="11"/>
          <w:rFonts w:ascii="Times New Roman" w:hAnsi="Times New Roman" w:cs="Times New Roman"/>
          <w:color w:val="000000"/>
          <w:sz w:val="24"/>
        </w:rPr>
        <w:t>инженер-эколог тел.+7(9</w:t>
      </w:r>
      <w:bookmarkEnd w:id="3"/>
      <w:r w:rsidR="00436076" w:rsidRPr="00436076">
        <w:rPr>
          <w:rStyle w:val="11"/>
          <w:rFonts w:ascii="Times New Roman" w:hAnsi="Times New Roman" w:cs="Times New Roman"/>
          <w:color w:val="000000"/>
          <w:sz w:val="24"/>
        </w:rPr>
        <w:t>89) 8107473, mishina.ecolog@ya.ru</w:t>
      </w:r>
    </w:p>
    <w:p w14:paraId="124AB785" w14:textId="4EFEA84F" w:rsidR="00762A7A" w:rsidRPr="00762A7A" w:rsidRDefault="00762A7A" w:rsidP="00436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E9B97" w14:textId="77777777" w:rsidR="00762A7A" w:rsidRPr="009D24FA" w:rsidRDefault="00762A7A" w:rsidP="00762A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4FA">
        <w:rPr>
          <w:rFonts w:ascii="Times New Roman" w:hAnsi="Times New Roman" w:cs="Times New Roman"/>
          <w:b/>
          <w:bCs/>
          <w:sz w:val="24"/>
          <w:szCs w:val="24"/>
        </w:rPr>
        <w:t>Место и сроки доступности материалов общественного обсуждения:</w:t>
      </w:r>
    </w:p>
    <w:p w14:paraId="3523D976" w14:textId="7CA57A1C" w:rsidR="00762A7A" w:rsidRDefault="00762A7A" w:rsidP="00436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A7A">
        <w:rPr>
          <w:rFonts w:ascii="Times New Roman" w:hAnsi="Times New Roman" w:cs="Times New Roman"/>
          <w:sz w:val="24"/>
          <w:szCs w:val="24"/>
        </w:rPr>
        <w:t xml:space="preserve">Материалы общественного обсуждения для доступа всех заинтересованных лиц, а также для выявления и учёта общественного мнения размещены </w:t>
      </w:r>
      <w:r w:rsidR="00253E05" w:rsidRPr="00BF0912">
        <w:rPr>
          <w:rFonts w:ascii="Times New Roman" w:hAnsi="Times New Roman" w:cs="Times New Roman"/>
          <w:sz w:val="24"/>
          <w:szCs w:val="24"/>
        </w:rPr>
        <w:t xml:space="preserve">с </w:t>
      </w:r>
      <w:r w:rsidR="00BA6BEF">
        <w:rPr>
          <w:rFonts w:ascii="Times New Roman" w:hAnsi="Times New Roman" w:cs="Times New Roman"/>
          <w:sz w:val="24"/>
          <w:szCs w:val="24"/>
        </w:rPr>
        <w:t>6</w:t>
      </w:r>
      <w:r w:rsidR="00253E05">
        <w:rPr>
          <w:rFonts w:ascii="Times New Roman" w:hAnsi="Times New Roman" w:cs="Times New Roman"/>
          <w:sz w:val="24"/>
          <w:szCs w:val="24"/>
        </w:rPr>
        <w:t xml:space="preserve"> </w:t>
      </w:r>
      <w:r w:rsidR="00634836">
        <w:rPr>
          <w:rFonts w:ascii="Times New Roman" w:hAnsi="Times New Roman" w:cs="Times New Roman"/>
          <w:sz w:val="24"/>
          <w:szCs w:val="24"/>
        </w:rPr>
        <w:t>июня</w:t>
      </w:r>
      <w:r w:rsidR="00253E05">
        <w:rPr>
          <w:rFonts w:ascii="Times New Roman" w:hAnsi="Times New Roman" w:cs="Times New Roman"/>
          <w:sz w:val="24"/>
          <w:szCs w:val="24"/>
        </w:rPr>
        <w:t xml:space="preserve"> </w:t>
      </w:r>
      <w:r w:rsidR="00253E05" w:rsidRPr="00BF0912">
        <w:rPr>
          <w:rFonts w:ascii="Times New Roman" w:hAnsi="Times New Roman" w:cs="Times New Roman"/>
          <w:sz w:val="24"/>
          <w:szCs w:val="24"/>
        </w:rPr>
        <w:t xml:space="preserve">по </w:t>
      </w:r>
      <w:r w:rsidR="00BA6BEF">
        <w:rPr>
          <w:rFonts w:ascii="Times New Roman" w:hAnsi="Times New Roman" w:cs="Times New Roman"/>
          <w:sz w:val="24"/>
          <w:szCs w:val="24"/>
        </w:rPr>
        <w:t>7</w:t>
      </w:r>
      <w:r w:rsidR="00634836">
        <w:rPr>
          <w:rFonts w:ascii="Times New Roman" w:hAnsi="Times New Roman" w:cs="Times New Roman"/>
          <w:sz w:val="24"/>
          <w:szCs w:val="24"/>
        </w:rPr>
        <w:t xml:space="preserve"> июля</w:t>
      </w:r>
      <w:r w:rsidR="00253E05" w:rsidRPr="00BF0912">
        <w:rPr>
          <w:rFonts w:ascii="Times New Roman" w:hAnsi="Times New Roman" w:cs="Times New Roman"/>
          <w:sz w:val="24"/>
          <w:szCs w:val="24"/>
        </w:rPr>
        <w:t xml:space="preserve"> 2025</w:t>
      </w:r>
      <w:r w:rsidR="00253E05">
        <w:rPr>
          <w:rFonts w:ascii="Times New Roman" w:hAnsi="Times New Roman" w:cs="Times New Roman"/>
          <w:sz w:val="24"/>
          <w:szCs w:val="24"/>
        </w:rPr>
        <w:t xml:space="preserve">г. </w:t>
      </w:r>
      <w:r w:rsidRPr="00762A7A">
        <w:rPr>
          <w:rFonts w:ascii="Times New Roman" w:hAnsi="Times New Roman" w:cs="Times New Roman"/>
          <w:sz w:val="24"/>
          <w:szCs w:val="24"/>
        </w:rPr>
        <w:t xml:space="preserve">в электронном виде на сайте </w:t>
      </w:r>
      <w:r w:rsidR="009D24FA" w:rsidRPr="00436076">
        <w:rPr>
          <w:rStyle w:val="11"/>
          <w:rFonts w:ascii="Times New Roman" w:hAnsi="Times New Roman" w:cs="Times New Roman"/>
          <w:color w:val="000000"/>
          <w:sz w:val="24"/>
        </w:rPr>
        <w:t>ООО «НТЦ «СПИ»</w:t>
      </w:r>
      <w:r w:rsidRPr="00762A7A">
        <w:rPr>
          <w:rFonts w:ascii="Times New Roman" w:hAnsi="Times New Roman" w:cs="Times New Roman"/>
          <w:sz w:val="24"/>
          <w:szCs w:val="24"/>
        </w:rPr>
        <w:t xml:space="preserve"> по ссылке </w:t>
      </w:r>
      <w:r w:rsidR="009D24FA" w:rsidRPr="00F03FD0">
        <w:rPr>
          <w:rFonts w:ascii="Times New Roman" w:hAnsi="Times New Roman" w:cs="Times New Roman"/>
          <w:sz w:val="24"/>
          <w:szCs w:val="24"/>
        </w:rPr>
        <w:t>https://ntc-spi.ru/</w:t>
      </w:r>
      <w:r w:rsidR="005940F4">
        <w:rPr>
          <w:rFonts w:ascii="Times New Roman" w:hAnsi="Times New Roman" w:cs="Times New Roman"/>
          <w:sz w:val="24"/>
          <w:szCs w:val="24"/>
        </w:rPr>
        <w:t>.</w:t>
      </w:r>
    </w:p>
    <w:p w14:paraId="72DA5540" w14:textId="77777777" w:rsidR="009D24FA" w:rsidRPr="00762A7A" w:rsidRDefault="009D24FA" w:rsidP="0076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F6942" w14:textId="6B0B0E33" w:rsidR="00BF0912" w:rsidRPr="00BF0912" w:rsidRDefault="00BF0912" w:rsidP="00BF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b/>
          <w:bCs/>
          <w:sz w:val="24"/>
          <w:szCs w:val="24"/>
        </w:rPr>
        <w:t>Дата открытия доступа</w:t>
      </w:r>
      <w:r w:rsidRPr="00BF0912">
        <w:rPr>
          <w:rFonts w:ascii="Times New Roman" w:hAnsi="Times New Roman" w:cs="Times New Roman"/>
          <w:sz w:val="24"/>
          <w:szCs w:val="24"/>
        </w:rPr>
        <w:t xml:space="preserve">: </w:t>
      </w:r>
      <w:r w:rsidR="00BA6BEF">
        <w:rPr>
          <w:rFonts w:ascii="Times New Roman" w:hAnsi="Times New Roman" w:cs="Times New Roman"/>
          <w:sz w:val="24"/>
          <w:szCs w:val="24"/>
        </w:rPr>
        <w:t>6</w:t>
      </w:r>
      <w:r w:rsidR="00634836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BF0912">
        <w:rPr>
          <w:rFonts w:ascii="Times New Roman" w:hAnsi="Times New Roman" w:cs="Times New Roman"/>
          <w:sz w:val="24"/>
          <w:szCs w:val="24"/>
        </w:rPr>
        <w:t xml:space="preserve"> 2025 года.</w:t>
      </w:r>
    </w:p>
    <w:p w14:paraId="0BD5F416" w14:textId="64F6763A" w:rsidR="00BF0912" w:rsidRPr="00BF0912" w:rsidRDefault="00BF0912" w:rsidP="00BF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sz w:val="24"/>
          <w:szCs w:val="24"/>
        </w:rPr>
        <w:t>Срок доступности объекта общественных обсуждений: 30 дней (</w:t>
      </w:r>
      <w:r w:rsidR="00BA6BEF" w:rsidRPr="00BF0912">
        <w:rPr>
          <w:rFonts w:ascii="Times New Roman" w:hAnsi="Times New Roman" w:cs="Times New Roman"/>
          <w:sz w:val="24"/>
          <w:szCs w:val="24"/>
        </w:rPr>
        <w:t xml:space="preserve">с </w:t>
      </w:r>
      <w:r w:rsidR="00BA6BEF">
        <w:rPr>
          <w:rFonts w:ascii="Times New Roman" w:hAnsi="Times New Roman" w:cs="Times New Roman"/>
          <w:sz w:val="24"/>
          <w:szCs w:val="24"/>
        </w:rPr>
        <w:t xml:space="preserve">6 июня </w:t>
      </w:r>
      <w:r w:rsidR="00BA6BEF" w:rsidRPr="00BF0912">
        <w:rPr>
          <w:rFonts w:ascii="Times New Roman" w:hAnsi="Times New Roman" w:cs="Times New Roman"/>
          <w:sz w:val="24"/>
          <w:szCs w:val="24"/>
        </w:rPr>
        <w:t xml:space="preserve">по </w:t>
      </w:r>
      <w:r w:rsidR="00BA6BEF">
        <w:rPr>
          <w:rFonts w:ascii="Times New Roman" w:hAnsi="Times New Roman" w:cs="Times New Roman"/>
          <w:sz w:val="24"/>
          <w:szCs w:val="24"/>
        </w:rPr>
        <w:t>7 июля</w:t>
      </w:r>
      <w:r w:rsidR="00BA6BEF" w:rsidRPr="00BF0912">
        <w:rPr>
          <w:rFonts w:ascii="Times New Roman" w:hAnsi="Times New Roman" w:cs="Times New Roman"/>
          <w:sz w:val="24"/>
          <w:szCs w:val="24"/>
        </w:rPr>
        <w:t xml:space="preserve"> 2025</w:t>
      </w:r>
      <w:r w:rsidR="00BA6BEF"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года включительно)</w:t>
      </w:r>
    </w:p>
    <w:p w14:paraId="4268AE30" w14:textId="2BA80F4A" w:rsidR="00762A7A" w:rsidRDefault="00762A7A" w:rsidP="0076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FE6F0" w14:textId="77777777" w:rsidR="00212CBC" w:rsidRPr="00436DC7" w:rsidRDefault="00212CBC" w:rsidP="00212C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DC7">
        <w:rPr>
          <w:rFonts w:ascii="Times New Roman" w:hAnsi="Times New Roman" w:cs="Times New Roman"/>
          <w:b/>
          <w:bCs/>
          <w:sz w:val="24"/>
          <w:szCs w:val="24"/>
        </w:rPr>
        <w:t>Форма и место представления замечаний и предложений:</w:t>
      </w:r>
    </w:p>
    <w:p w14:paraId="299B3871" w14:textId="30841E3E" w:rsidR="00212CBC" w:rsidRPr="00762A7A" w:rsidRDefault="00212CBC" w:rsidP="00BF0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A7A">
        <w:rPr>
          <w:rFonts w:ascii="Times New Roman" w:hAnsi="Times New Roman" w:cs="Times New Roman"/>
          <w:sz w:val="24"/>
          <w:szCs w:val="24"/>
        </w:rPr>
        <w:t xml:space="preserve">Замечания и предложения по материалам общественного обсуждения могут быть представлены в письменной форме посредством записи в журнале учета замечаний и предложений в общественной приемной МО город-курорт Геленджик, по адресу: </w:t>
      </w:r>
      <w:r w:rsidR="00BF0912" w:rsidRPr="00BF0912">
        <w:rPr>
          <w:rFonts w:ascii="Times New Roman" w:hAnsi="Times New Roman" w:cs="Times New Roman"/>
          <w:sz w:val="24"/>
          <w:szCs w:val="24"/>
        </w:rPr>
        <w:t>353460 г. Геленджик, ул. Революционная, д.1 или в</w:t>
      </w:r>
      <w:r w:rsidR="00BF0912">
        <w:rPr>
          <w:rFonts w:ascii="Times New Roman" w:hAnsi="Times New Roman" w:cs="Times New Roman"/>
          <w:sz w:val="24"/>
          <w:szCs w:val="24"/>
        </w:rPr>
        <w:t xml:space="preserve"> </w:t>
      </w:r>
      <w:r w:rsidR="00BF0912" w:rsidRPr="00BF0912">
        <w:rPr>
          <w:rFonts w:ascii="Times New Roman" w:hAnsi="Times New Roman" w:cs="Times New Roman"/>
          <w:sz w:val="24"/>
          <w:szCs w:val="24"/>
        </w:rPr>
        <w:t>форме электронного документа, направленного по адресу электронной почты</w:t>
      </w:r>
      <w:r w:rsidR="00BF0912">
        <w:rPr>
          <w:rFonts w:ascii="Times New Roman" w:hAnsi="Times New Roman" w:cs="Times New Roman"/>
          <w:sz w:val="24"/>
          <w:szCs w:val="24"/>
        </w:rPr>
        <w:t xml:space="preserve"> </w:t>
      </w:r>
      <w:r w:rsidR="00BF0912" w:rsidRPr="00BF0912">
        <w:rPr>
          <w:rFonts w:ascii="Times New Roman" w:hAnsi="Times New Roman" w:cs="Times New Roman"/>
          <w:sz w:val="24"/>
          <w:szCs w:val="24"/>
        </w:rPr>
        <w:t>optis@admgel.ru с пометкой «К общественным обсуждениям»</w:t>
      </w:r>
      <w:r w:rsidRPr="00762A7A">
        <w:rPr>
          <w:rFonts w:ascii="Times New Roman" w:hAnsi="Times New Roman" w:cs="Times New Roman"/>
          <w:sz w:val="24"/>
          <w:szCs w:val="24"/>
        </w:rPr>
        <w:t xml:space="preserve"> и на адрес электронной почты </w:t>
      </w:r>
      <w:r w:rsidRPr="00436076">
        <w:rPr>
          <w:rStyle w:val="11"/>
          <w:rFonts w:ascii="Times New Roman" w:hAnsi="Times New Roman" w:cs="Times New Roman"/>
          <w:color w:val="000000"/>
          <w:sz w:val="24"/>
        </w:rPr>
        <w:t>ООО «НТЦ «СПИ»</w:t>
      </w:r>
      <w:r w:rsidRPr="00762A7A">
        <w:rPr>
          <w:rFonts w:ascii="Times New Roman" w:hAnsi="Times New Roman" w:cs="Times New Roman"/>
          <w:sz w:val="24"/>
          <w:szCs w:val="24"/>
        </w:rPr>
        <w:t xml:space="preserve">: </w:t>
      </w:r>
      <w:r w:rsidRPr="00F03FD0">
        <w:rPr>
          <w:rFonts w:ascii="Times New Roman" w:hAnsi="Times New Roman" w:cs="Times New Roman"/>
          <w:sz w:val="24"/>
        </w:rPr>
        <w:t>ntcspi@mail.ru</w:t>
      </w:r>
      <w:r>
        <w:rPr>
          <w:rStyle w:val="11"/>
          <w:rFonts w:ascii="Times New Roman" w:hAnsi="Times New Roman" w:cs="Times New Roman"/>
          <w:color w:val="000000"/>
          <w:sz w:val="24"/>
        </w:rPr>
        <w:t xml:space="preserve"> </w:t>
      </w:r>
      <w:r w:rsidRPr="00762A7A">
        <w:rPr>
          <w:rFonts w:ascii="Times New Roman" w:hAnsi="Times New Roman" w:cs="Times New Roman"/>
          <w:sz w:val="24"/>
          <w:szCs w:val="24"/>
        </w:rPr>
        <w:t>в течение всего срока проведения общественных обсуждений</w:t>
      </w:r>
      <w:r w:rsidR="00DB0747">
        <w:rPr>
          <w:rFonts w:ascii="Times New Roman" w:hAnsi="Times New Roman" w:cs="Times New Roman"/>
          <w:sz w:val="24"/>
          <w:szCs w:val="24"/>
        </w:rPr>
        <w:t xml:space="preserve"> </w:t>
      </w:r>
      <w:r w:rsidRPr="00762A7A">
        <w:rPr>
          <w:rFonts w:ascii="Times New Roman" w:hAnsi="Times New Roman" w:cs="Times New Roman"/>
          <w:sz w:val="24"/>
          <w:szCs w:val="24"/>
        </w:rPr>
        <w:t>(</w:t>
      </w:r>
      <w:r w:rsidR="00634836">
        <w:rPr>
          <w:rFonts w:ascii="Times New Roman" w:hAnsi="Times New Roman" w:cs="Times New Roman"/>
          <w:sz w:val="24"/>
          <w:szCs w:val="24"/>
        </w:rPr>
        <w:t>0</w:t>
      </w:r>
      <w:r w:rsidR="00BA6BEF">
        <w:rPr>
          <w:rFonts w:ascii="Times New Roman" w:hAnsi="Times New Roman" w:cs="Times New Roman"/>
          <w:sz w:val="24"/>
          <w:szCs w:val="24"/>
        </w:rPr>
        <w:t>6</w:t>
      </w:r>
      <w:r w:rsidR="00634836">
        <w:rPr>
          <w:rFonts w:ascii="Times New Roman" w:hAnsi="Times New Roman" w:cs="Times New Roman"/>
          <w:sz w:val="24"/>
          <w:szCs w:val="24"/>
        </w:rPr>
        <w:t>.06</w:t>
      </w:r>
      <w:r w:rsidRPr="00762A7A">
        <w:rPr>
          <w:rFonts w:ascii="Times New Roman" w:hAnsi="Times New Roman" w:cs="Times New Roman"/>
          <w:sz w:val="24"/>
          <w:szCs w:val="24"/>
        </w:rPr>
        <w:t xml:space="preserve">.2025 г. по </w:t>
      </w:r>
      <w:r w:rsidR="00634836">
        <w:rPr>
          <w:rFonts w:ascii="Times New Roman" w:hAnsi="Times New Roman" w:cs="Times New Roman"/>
          <w:sz w:val="24"/>
          <w:szCs w:val="24"/>
        </w:rPr>
        <w:t>0</w:t>
      </w:r>
      <w:r w:rsidR="00BA6BEF">
        <w:rPr>
          <w:rFonts w:ascii="Times New Roman" w:hAnsi="Times New Roman" w:cs="Times New Roman"/>
          <w:sz w:val="24"/>
          <w:szCs w:val="24"/>
        </w:rPr>
        <w:t>7</w:t>
      </w:r>
      <w:r w:rsidR="00634836">
        <w:rPr>
          <w:rFonts w:ascii="Times New Roman" w:hAnsi="Times New Roman" w:cs="Times New Roman"/>
          <w:sz w:val="24"/>
          <w:szCs w:val="24"/>
        </w:rPr>
        <w:t>.07</w:t>
      </w:r>
      <w:r w:rsidRPr="00762A7A">
        <w:rPr>
          <w:rFonts w:ascii="Times New Roman" w:hAnsi="Times New Roman" w:cs="Times New Roman"/>
          <w:sz w:val="24"/>
          <w:szCs w:val="24"/>
        </w:rPr>
        <w:t>.2025 г.).</w:t>
      </w:r>
    </w:p>
    <w:p w14:paraId="302F02EC" w14:textId="77777777" w:rsidR="00212CBC" w:rsidRDefault="00212CBC" w:rsidP="00BF0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068DE" w14:textId="7E28894A" w:rsidR="00BF0912" w:rsidRPr="00BF0912" w:rsidRDefault="00BF0912" w:rsidP="00B61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sz w:val="24"/>
          <w:szCs w:val="24"/>
        </w:rPr>
        <w:t>При внесении предложений и замечаний участником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указываются следующие сведения:</w:t>
      </w:r>
    </w:p>
    <w:p w14:paraId="3DEAADC8" w14:textId="7F82D7B0" w:rsidR="00BF0912" w:rsidRPr="00BF0912" w:rsidRDefault="00BF0912" w:rsidP="00B61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sz w:val="24"/>
          <w:szCs w:val="24"/>
        </w:rPr>
        <w:t>- для физических лиц – фамилия, имя, отчество (при наличии), дата 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адрес места жительства (регистрации), телефон, адрес электронной почты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наличии);</w:t>
      </w:r>
    </w:p>
    <w:p w14:paraId="3F389F21" w14:textId="3E2C14DE" w:rsidR="00BF0912" w:rsidRPr="00BF0912" w:rsidRDefault="00BF0912" w:rsidP="00B61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sz w:val="24"/>
          <w:szCs w:val="24"/>
        </w:rPr>
        <w:t>- для юридических лиц – полное и сокращенное (при наличии) наименования,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номер, адрес в пределах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нахождения, телефон, адрес электронной почты (при наличии), фамилия, 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отчество (при наличии) участника общественных обсуждений, должность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общественных обсуждений, а также предоставляются:</w:t>
      </w:r>
    </w:p>
    <w:p w14:paraId="5EDF77B7" w14:textId="77777777" w:rsidR="00E33B98" w:rsidRDefault="00BF0912" w:rsidP="00B61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в области персональных данных;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2E2C3" w14:textId="6CA3B18E" w:rsidR="00BF0912" w:rsidRPr="00BF0912" w:rsidRDefault="00BF0912" w:rsidP="00B61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sz w:val="24"/>
          <w:szCs w:val="24"/>
        </w:rPr>
        <w:t>- согласие на участие в подписании протокола общественных обсуждений.</w:t>
      </w:r>
    </w:p>
    <w:p w14:paraId="6CF2E693" w14:textId="77777777" w:rsidR="00BF0912" w:rsidRDefault="00BF0912" w:rsidP="00BF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10DB8F" w14:textId="1DF45639" w:rsidR="00DB0747" w:rsidRPr="009D24FA" w:rsidRDefault="00DB0747" w:rsidP="00B615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4FA">
        <w:rPr>
          <w:rFonts w:ascii="Times New Roman" w:hAnsi="Times New Roman" w:cs="Times New Roman"/>
          <w:b/>
          <w:bCs/>
          <w:sz w:val="24"/>
          <w:szCs w:val="24"/>
        </w:rPr>
        <w:t xml:space="preserve">Место и сроки доступности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B0747">
        <w:rPr>
          <w:rFonts w:ascii="Times New Roman" w:hAnsi="Times New Roman" w:cs="Times New Roman"/>
          <w:b/>
          <w:bCs/>
          <w:sz w:val="24"/>
          <w:szCs w:val="24"/>
        </w:rPr>
        <w:t>кончательны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DB0747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DB0747">
        <w:rPr>
          <w:rFonts w:ascii="Times New Roman" w:hAnsi="Times New Roman" w:cs="Times New Roman"/>
          <w:b/>
          <w:bCs/>
          <w:sz w:val="24"/>
          <w:szCs w:val="24"/>
        </w:rPr>
        <w:t xml:space="preserve"> ОВОС, утвержденные заказчиком</w:t>
      </w:r>
      <w:r w:rsidRPr="009D24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20209D" w14:textId="2A1C6173" w:rsidR="00DB0747" w:rsidRPr="00DB0747" w:rsidRDefault="00DB0747" w:rsidP="00B61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747">
        <w:rPr>
          <w:rFonts w:ascii="Times New Roman" w:hAnsi="Times New Roman" w:cs="Times New Roman"/>
          <w:sz w:val="24"/>
          <w:szCs w:val="24"/>
        </w:rPr>
        <w:t xml:space="preserve">Окончательные материалы ОВОС, утвержденные заказчиком, в целях информирования общественности размещаются заказчиком (исполнителем) согласно указанной в уведомлении об обсуждениях информации, в открытом доступе в сети "Интернет" в электронном виде на сайте </w:t>
      </w:r>
      <w:r w:rsidRPr="00DB0747">
        <w:rPr>
          <w:rStyle w:val="11"/>
          <w:rFonts w:ascii="Times New Roman" w:hAnsi="Times New Roman" w:cs="Times New Roman"/>
          <w:color w:val="000000"/>
          <w:sz w:val="24"/>
        </w:rPr>
        <w:t>ООО «НТЦ «СПИ»</w:t>
      </w:r>
      <w:r w:rsidRPr="00DB0747"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9" w:history="1">
        <w:r w:rsidRPr="00DB0747">
          <w:rPr>
            <w:rStyle w:val="ad"/>
            <w:rFonts w:ascii="Times New Roman" w:hAnsi="Times New Roman" w:cs="Times New Roman"/>
            <w:sz w:val="24"/>
            <w:szCs w:val="24"/>
          </w:rPr>
          <w:t>https://ntc-spi.ru/</w:t>
        </w:r>
      </w:hyperlink>
      <w:r w:rsidRPr="00DB0747">
        <w:rPr>
          <w:rFonts w:ascii="Times New Roman" w:hAnsi="Times New Roman" w:cs="Times New Roman"/>
          <w:sz w:val="24"/>
          <w:szCs w:val="24"/>
        </w:rPr>
        <w:t xml:space="preserve"> в течении 30 дней (с </w:t>
      </w:r>
      <w:r w:rsidR="00BA6BEF">
        <w:rPr>
          <w:rFonts w:ascii="Times New Roman" w:hAnsi="Times New Roman" w:cs="Times New Roman"/>
          <w:sz w:val="24"/>
          <w:szCs w:val="24"/>
        </w:rPr>
        <w:t>8</w:t>
      </w:r>
      <w:r w:rsidRPr="00DB0747">
        <w:rPr>
          <w:rFonts w:ascii="Times New Roman" w:hAnsi="Times New Roman" w:cs="Times New Roman"/>
          <w:sz w:val="24"/>
          <w:szCs w:val="24"/>
        </w:rPr>
        <w:t xml:space="preserve"> июля по </w:t>
      </w:r>
      <w:r w:rsidR="00BA6BEF">
        <w:rPr>
          <w:rFonts w:ascii="Times New Roman" w:hAnsi="Times New Roman" w:cs="Times New Roman"/>
          <w:sz w:val="24"/>
          <w:szCs w:val="24"/>
        </w:rPr>
        <w:t>6</w:t>
      </w:r>
      <w:r w:rsidRPr="00DB0747">
        <w:rPr>
          <w:rFonts w:ascii="Times New Roman" w:hAnsi="Times New Roman" w:cs="Times New Roman"/>
          <w:sz w:val="24"/>
          <w:szCs w:val="24"/>
        </w:rPr>
        <w:t xml:space="preserve"> </w:t>
      </w:r>
      <w:r w:rsidR="00BA6BEF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DB0747">
        <w:rPr>
          <w:rFonts w:ascii="Times New Roman" w:hAnsi="Times New Roman" w:cs="Times New Roman"/>
          <w:sz w:val="24"/>
          <w:szCs w:val="24"/>
        </w:rPr>
        <w:t>2025г года включительно)</w:t>
      </w:r>
      <w:r w:rsidR="008102EC">
        <w:rPr>
          <w:rFonts w:ascii="Times New Roman" w:hAnsi="Times New Roman" w:cs="Times New Roman"/>
          <w:sz w:val="24"/>
          <w:szCs w:val="24"/>
        </w:rPr>
        <w:t>.</w:t>
      </w:r>
    </w:p>
    <w:p w14:paraId="1C1E36E6" w14:textId="77777777" w:rsidR="00DB0747" w:rsidRPr="00DB0747" w:rsidRDefault="00DB0747" w:rsidP="00BF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3FF506" w14:textId="70338F47" w:rsidR="00BF0912" w:rsidRPr="00BF0912" w:rsidRDefault="00BF0912" w:rsidP="00BF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sz w:val="24"/>
          <w:szCs w:val="24"/>
        </w:rPr>
        <w:t xml:space="preserve">Внимание! В период </w:t>
      </w:r>
      <w:r w:rsidR="00634836">
        <w:rPr>
          <w:rFonts w:ascii="Times New Roman" w:hAnsi="Times New Roman" w:cs="Times New Roman"/>
          <w:sz w:val="24"/>
          <w:szCs w:val="24"/>
        </w:rPr>
        <w:t>со</w:t>
      </w:r>
      <w:r w:rsidR="00634836" w:rsidRPr="00BF0912">
        <w:rPr>
          <w:rFonts w:ascii="Times New Roman" w:hAnsi="Times New Roman" w:cs="Times New Roman"/>
          <w:sz w:val="24"/>
          <w:szCs w:val="24"/>
        </w:rPr>
        <w:t xml:space="preserve"> </w:t>
      </w:r>
      <w:r w:rsidR="00BA6BEF">
        <w:rPr>
          <w:rFonts w:ascii="Times New Roman" w:hAnsi="Times New Roman" w:cs="Times New Roman"/>
          <w:sz w:val="24"/>
          <w:szCs w:val="24"/>
        </w:rPr>
        <w:t>6</w:t>
      </w:r>
      <w:r w:rsidR="00634836">
        <w:rPr>
          <w:rFonts w:ascii="Times New Roman" w:hAnsi="Times New Roman" w:cs="Times New Roman"/>
          <w:sz w:val="24"/>
          <w:szCs w:val="24"/>
        </w:rPr>
        <w:t xml:space="preserve"> июня </w:t>
      </w:r>
      <w:r w:rsidR="00634836" w:rsidRPr="00BF0912">
        <w:rPr>
          <w:rFonts w:ascii="Times New Roman" w:hAnsi="Times New Roman" w:cs="Times New Roman"/>
          <w:sz w:val="24"/>
          <w:szCs w:val="24"/>
        </w:rPr>
        <w:t xml:space="preserve">по </w:t>
      </w:r>
      <w:r w:rsidR="00BA6BEF">
        <w:rPr>
          <w:rFonts w:ascii="Times New Roman" w:hAnsi="Times New Roman" w:cs="Times New Roman"/>
          <w:sz w:val="24"/>
          <w:szCs w:val="24"/>
        </w:rPr>
        <w:t>7</w:t>
      </w:r>
      <w:r w:rsidR="00634836">
        <w:rPr>
          <w:rFonts w:ascii="Times New Roman" w:hAnsi="Times New Roman" w:cs="Times New Roman"/>
          <w:sz w:val="24"/>
          <w:szCs w:val="24"/>
        </w:rPr>
        <w:t xml:space="preserve"> июля</w:t>
      </w:r>
      <w:r w:rsidR="00634836" w:rsidRPr="00BF0912"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2025 года включительно гражданами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быть инициировано проведение слушаний путем направления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муниципального образования город-курорт Геленджик соответствующей инициативы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в письменной форме или в форме электронного документа в адрес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органа по адресу, указанному в уведомлении об обсуждениях.</w:t>
      </w:r>
    </w:p>
    <w:p w14:paraId="59912959" w14:textId="095A1365" w:rsidR="00BF0912" w:rsidRPr="00BF0912" w:rsidRDefault="00BF0912" w:rsidP="00BF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sz w:val="24"/>
          <w:szCs w:val="24"/>
        </w:rPr>
        <w:t>При внесении инициативы о проведении слушаний гражданином указываются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следующие сведения: фамилия, имя, отчество (при наличии), дата рождения,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места жительства (регистрации), телефон, адрес электронной почты (при наличии),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также предоставляется согласие на обработку персональных данных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в области персональных данных.</w:t>
      </w:r>
    </w:p>
    <w:p w14:paraId="6E3F7045" w14:textId="1901DFD3" w:rsidR="00BF0912" w:rsidRPr="00BF0912" w:rsidRDefault="00BF0912" w:rsidP="00BF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sz w:val="24"/>
          <w:szCs w:val="24"/>
        </w:rPr>
        <w:t>В случае непредставления гражданином указанных сведений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может быть отказано в проведении слушаний.</w:t>
      </w:r>
    </w:p>
    <w:p w14:paraId="5B409384" w14:textId="2CCB37D5" w:rsidR="00762A7A" w:rsidRDefault="00762A7A" w:rsidP="00BF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99263" w14:textId="77777777" w:rsidR="004309EC" w:rsidRDefault="004309EC" w:rsidP="00F0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D2FDE" w14:textId="77777777" w:rsidR="004309EC" w:rsidRDefault="004309EC" w:rsidP="00BF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E7E76" w14:textId="0A5685AE" w:rsidR="004309EC" w:rsidRPr="00762A7A" w:rsidRDefault="004309EC" w:rsidP="00F03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4309EC" w:rsidRPr="00762A7A" w:rsidSect="007F0AAE">
      <w:footerReference w:type="default" r:id="rId10"/>
      <w:pgSz w:w="11906" w:h="16838"/>
      <w:pgMar w:top="567" w:right="850" w:bottom="851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490A2" w14:textId="77777777" w:rsidR="00986FA5" w:rsidRDefault="00986FA5" w:rsidP="00A93488">
      <w:pPr>
        <w:spacing w:after="0" w:line="240" w:lineRule="auto"/>
      </w:pPr>
      <w:r>
        <w:separator/>
      </w:r>
    </w:p>
  </w:endnote>
  <w:endnote w:type="continuationSeparator" w:id="0">
    <w:p w14:paraId="46E58C84" w14:textId="77777777" w:rsidR="00986FA5" w:rsidRDefault="00986FA5" w:rsidP="00A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417574"/>
      <w:docPartObj>
        <w:docPartGallery w:val="Page Numbers (Bottom of Page)"/>
        <w:docPartUnique/>
      </w:docPartObj>
    </w:sdtPr>
    <w:sdtEndPr/>
    <w:sdtContent>
      <w:p w14:paraId="66779661" w14:textId="77777777" w:rsidR="005E3A03" w:rsidRDefault="005E3A03">
        <w:pPr>
          <w:pStyle w:val="aa"/>
          <w:jc w:val="center"/>
        </w:pPr>
      </w:p>
      <w:p w14:paraId="335CA150" w14:textId="1ACDDBD7" w:rsidR="00C931C3" w:rsidRDefault="00986FA5">
        <w:pPr>
          <w:pStyle w:val="aa"/>
          <w:jc w:val="center"/>
        </w:pPr>
      </w:p>
    </w:sdtContent>
  </w:sdt>
  <w:p w14:paraId="66A3B201" w14:textId="77777777" w:rsidR="00C931C3" w:rsidRDefault="00C931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78189" w14:textId="77777777" w:rsidR="00986FA5" w:rsidRDefault="00986FA5" w:rsidP="00A93488">
      <w:pPr>
        <w:spacing w:after="0" w:line="240" w:lineRule="auto"/>
      </w:pPr>
      <w:r>
        <w:separator/>
      </w:r>
    </w:p>
  </w:footnote>
  <w:footnote w:type="continuationSeparator" w:id="0">
    <w:p w14:paraId="5598667F" w14:textId="77777777" w:rsidR="00986FA5" w:rsidRDefault="00986FA5" w:rsidP="00A9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132"/>
    <w:multiLevelType w:val="hybridMultilevel"/>
    <w:tmpl w:val="1FF8C2E4"/>
    <w:lvl w:ilvl="0" w:tplc="565EE1B2">
      <w:start w:val="1"/>
      <w:numFmt w:val="decimal"/>
      <w:lvlText w:val="%1."/>
      <w:lvlJc w:val="left"/>
      <w:pPr>
        <w:ind w:left="4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4" w:hanging="360"/>
      </w:pPr>
    </w:lvl>
    <w:lvl w:ilvl="2" w:tplc="0419001B" w:tentative="1">
      <w:start w:val="1"/>
      <w:numFmt w:val="lowerRoman"/>
      <w:lvlText w:val="%3."/>
      <w:lvlJc w:val="right"/>
      <w:pPr>
        <w:ind w:left="5534" w:hanging="180"/>
      </w:pPr>
    </w:lvl>
    <w:lvl w:ilvl="3" w:tplc="0419000F" w:tentative="1">
      <w:start w:val="1"/>
      <w:numFmt w:val="decimal"/>
      <w:lvlText w:val="%4."/>
      <w:lvlJc w:val="left"/>
      <w:pPr>
        <w:ind w:left="6254" w:hanging="360"/>
      </w:pPr>
    </w:lvl>
    <w:lvl w:ilvl="4" w:tplc="04190019" w:tentative="1">
      <w:start w:val="1"/>
      <w:numFmt w:val="lowerLetter"/>
      <w:lvlText w:val="%5."/>
      <w:lvlJc w:val="left"/>
      <w:pPr>
        <w:ind w:left="6974" w:hanging="360"/>
      </w:pPr>
    </w:lvl>
    <w:lvl w:ilvl="5" w:tplc="0419001B" w:tentative="1">
      <w:start w:val="1"/>
      <w:numFmt w:val="lowerRoman"/>
      <w:lvlText w:val="%6."/>
      <w:lvlJc w:val="right"/>
      <w:pPr>
        <w:ind w:left="7694" w:hanging="180"/>
      </w:pPr>
    </w:lvl>
    <w:lvl w:ilvl="6" w:tplc="0419000F" w:tentative="1">
      <w:start w:val="1"/>
      <w:numFmt w:val="decimal"/>
      <w:lvlText w:val="%7."/>
      <w:lvlJc w:val="left"/>
      <w:pPr>
        <w:ind w:left="8414" w:hanging="360"/>
      </w:pPr>
    </w:lvl>
    <w:lvl w:ilvl="7" w:tplc="04190019" w:tentative="1">
      <w:start w:val="1"/>
      <w:numFmt w:val="lowerLetter"/>
      <w:lvlText w:val="%8."/>
      <w:lvlJc w:val="left"/>
      <w:pPr>
        <w:ind w:left="9134" w:hanging="360"/>
      </w:pPr>
    </w:lvl>
    <w:lvl w:ilvl="8" w:tplc="0419001B" w:tentative="1">
      <w:start w:val="1"/>
      <w:numFmt w:val="lowerRoman"/>
      <w:lvlText w:val="%9."/>
      <w:lvlJc w:val="right"/>
      <w:pPr>
        <w:ind w:left="9854" w:hanging="180"/>
      </w:pPr>
    </w:lvl>
  </w:abstractNum>
  <w:abstractNum w:abstractNumId="1">
    <w:nsid w:val="1F7D2C12"/>
    <w:multiLevelType w:val="singleLevel"/>
    <w:tmpl w:val="C8ECA640"/>
    <w:lvl w:ilvl="0">
      <w:start w:val="1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3C885BD3"/>
    <w:multiLevelType w:val="hybridMultilevel"/>
    <w:tmpl w:val="CD26B6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4C121C21"/>
    <w:multiLevelType w:val="hybridMultilevel"/>
    <w:tmpl w:val="61AA0E8A"/>
    <w:lvl w:ilvl="0" w:tplc="08C00BC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B02BDE"/>
    <w:multiLevelType w:val="hybridMultilevel"/>
    <w:tmpl w:val="EDAEBF68"/>
    <w:lvl w:ilvl="0" w:tplc="ECAAB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DE1825"/>
    <w:multiLevelType w:val="hybridMultilevel"/>
    <w:tmpl w:val="D2EC4F9C"/>
    <w:lvl w:ilvl="0" w:tplc="9D0E8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89"/>
    <w:rsid w:val="0001284E"/>
    <w:rsid w:val="00013ED3"/>
    <w:rsid w:val="000405C8"/>
    <w:rsid w:val="00060583"/>
    <w:rsid w:val="00062F19"/>
    <w:rsid w:val="00063668"/>
    <w:rsid w:val="0007127C"/>
    <w:rsid w:val="0007743D"/>
    <w:rsid w:val="00082E26"/>
    <w:rsid w:val="000912E2"/>
    <w:rsid w:val="00096ACB"/>
    <w:rsid w:val="000A0EEA"/>
    <w:rsid w:val="000A3453"/>
    <w:rsid w:val="000A5618"/>
    <w:rsid w:val="000B079E"/>
    <w:rsid w:val="000B2B68"/>
    <w:rsid w:val="000B72D3"/>
    <w:rsid w:val="000B7848"/>
    <w:rsid w:val="000E6F74"/>
    <w:rsid w:val="000F0260"/>
    <w:rsid w:val="000F45FF"/>
    <w:rsid w:val="00126218"/>
    <w:rsid w:val="00131F0D"/>
    <w:rsid w:val="00132DDB"/>
    <w:rsid w:val="00140E85"/>
    <w:rsid w:val="001439B9"/>
    <w:rsid w:val="0015748F"/>
    <w:rsid w:val="00165BBD"/>
    <w:rsid w:val="00177149"/>
    <w:rsid w:val="00177BC2"/>
    <w:rsid w:val="001973CF"/>
    <w:rsid w:val="001B3D05"/>
    <w:rsid w:val="001C0993"/>
    <w:rsid w:val="00212CBC"/>
    <w:rsid w:val="00243404"/>
    <w:rsid w:val="00246AAD"/>
    <w:rsid w:val="00246ED0"/>
    <w:rsid w:val="00250CCA"/>
    <w:rsid w:val="00251E0E"/>
    <w:rsid w:val="00253E05"/>
    <w:rsid w:val="00256664"/>
    <w:rsid w:val="00270CBA"/>
    <w:rsid w:val="00274A57"/>
    <w:rsid w:val="0029480B"/>
    <w:rsid w:val="002D4893"/>
    <w:rsid w:val="002E6144"/>
    <w:rsid w:val="0031115E"/>
    <w:rsid w:val="0034792E"/>
    <w:rsid w:val="00356989"/>
    <w:rsid w:val="00367F51"/>
    <w:rsid w:val="0037373F"/>
    <w:rsid w:val="00384D9B"/>
    <w:rsid w:val="003972E2"/>
    <w:rsid w:val="003A2978"/>
    <w:rsid w:val="003A6E68"/>
    <w:rsid w:val="003B56F0"/>
    <w:rsid w:val="00400974"/>
    <w:rsid w:val="00402034"/>
    <w:rsid w:val="00412A1A"/>
    <w:rsid w:val="0042759C"/>
    <w:rsid w:val="004309EC"/>
    <w:rsid w:val="00431E5E"/>
    <w:rsid w:val="00432E8B"/>
    <w:rsid w:val="00436076"/>
    <w:rsid w:val="00436DC7"/>
    <w:rsid w:val="004479A6"/>
    <w:rsid w:val="00485065"/>
    <w:rsid w:val="004A4589"/>
    <w:rsid w:val="004B093E"/>
    <w:rsid w:val="004B118E"/>
    <w:rsid w:val="004B2504"/>
    <w:rsid w:val="004B2757"/>
    <w:rsid w:val="004B55AB"/>
    <w:rsid w:val="004D0AAB"/>
    <w:rsid w:val="004D6ED7"/>
    <w:rsid w:val="004E357A"/>
    <w:rsid w:val="004E58A5"/>
    <w:rsid w:val="004F2059"/>
    <w:rsid w:val="004F52BD"/>
    <w:rsid w:val="0050438C"/>
    <w:rsid w:val="00536B76"/>
    <w:rsid w:val="00560826"/>
    <w:rsid w:val="00571EA7"/>
    <w:rsid w:val="005940F4"/>
    <w:rsid w:val="005976D2"/>
    <w:rsid w:val="005B0BB2"/>
    <w:rsid w:val="005B4B7C"/>
    <w:rsid w:val="005D47FE"/>
    <w:rsid w:val="005E3A03"/>
    <w:rsid w:val="005F2173"/>
    <w:rsid w:val="005F4B58"/>
    <w:rsid w:val="00600B99"/>
    <w:rsid w:val="00632507"/>
    <w:rsid w:val="0063441F"/>
    <w:rsid w:val="00634836"/>
    <w:rsid w:val="00666A4B"/>
    <w:rsid w:val="00670C44"/>
    <w:rsid w:val="00672646"/>
    <w:rsid w:val="006971F1"/>
    <w:rsid w:val="006A166A"/>
    <w:rsid w:val="006A3D0C"/>
    <w:rsid w:val="006B3948"/>
    <w:rsid w:val="006F023C"/>
    <w:rsid w:val="00704379"/>
    <w:rsid w:val="00707117"/>
    <w:rsid w:val="00713973"/>
    <w:rsid w:val="0071465C"/>
    <w:rsid w:val="00726B38"/>
    <w:rsid w:val="00753EBF"/>
    <w:rsid w:val="00762A7A"/>
    <w:rsid w:val="007D0812"/>
    <w:rsid w:val="007D7A45"/>
    <w:rsid w:val="007E1A0C"/>
    <w:rsid w:val="007F0AAE"/>
    <w:rsid w:val="007F6646"/>
    <w:rsid w:val="00802F2D"/>
    <w:rsid w:val="008102EC"/>
    <w:rsid w:val="0083339E"/>
    <w:rsid w:val="008343EF"/>
    <w:rsid w:val="00846163"/>
    <w:rsid w:val="008606AB"/>
    <w:rsid w:val="00862701"/>
    <w:rsid w:val="008A438F"/>
    <w:rsid w:val="008A4FC0"/>
    <w:rsid w:val="008B47B4"/>
    <w:rsid w:val="008B4A28"/>
    <w:rsid w:val="008D4868"/>
    <w:rsid w:val="008E4B2E"/>
    <w:rsid w:val="008F367E"/>
    <w:rsid w:val="008F604D"/>
    <w:rsid w:val="009012ED"/>
    <w:rsid w:val="00941FF0"/>
    <w:rsid w:val="00954E89"/>
    <w:rsid w:val="009578D1"/>
    <w:rsid w:val="009679CD"/>
    <w:rsid w:val="00973CE6"/>
    <w:rsid w:val="00986FA5"/>
    <w:rsid w:val="00990801"/>
    <w:rsid w:val="009948DB"/>
    <w:rsid w:val="009C521A"/>
    <w:rsid w:val="009D24FA"/>
    <w:rsid w:val="009D7054"/>
    <w:rsid w:val="009E4C1A"/>
    <w:rsid w:val="00A37953"/>
    <w:rsid w:val="00A437C9"/>
    <w:rsid w:val="00A607CC"/>
    <w:rsid w:val="00A60C75"/>
    <w:rsid w:val="00A67DEA"/>
    <w:rsid w:val="00A704F5"/>
    <w:rsid w:val="00A70FD0"/>
    <w:rsid w:val="00A76A70"/>
    <w:rsid w:val="00A83EBB"/>
    <w:rsid w:val="00A87331"/>
    <w:rsid w:val="00A90ACB"/>
    <w:rsid w:val="00A93488"/>
    <w:rsid w:val="00A95342"/>
    <w:rsid w:val="00AA7E0C"/>
    <w:rsid w:val="00AC3A1C"/>
    <w:rsid w:val="00AD19EF"/>
    <w:rsid w:val="00B05D3E"/>
    <w:rsid w:val="00B06606"/>
    <w:rsid w:val="00B13684"/>
    <w:rsid w:val="00B240F6"/>
    <w:rsid w:val="00B30282"/>
    <w:rsid w:val="00B4108F"/>
    <w:rsid w:val="00B42EF6"/>
    <w:rsid w:val="00B47F6A"/>
    <w:rsid w:val="00B555E3"/>
    <w:rsid w:val="00B6151D"/>
    <w:rsid w:val="00B85AE2"/>
    <w:rsid w:val="00BA4D8C"/>
    <w:rsid w:val="00BA6BEF"/>
    <w:rsid w:val="00BA78C0"/>
    <w:rsid w:val="00BF0912"/>
    <w:rsid w:val="00C046C6"/>
    <w:rsid w:val="00C43394"/>
    <w:rsid w:val="00C4382B"/>
    <w:rsid w:val="00C931C3"/>
    <w:rsid w:val="00CD3444"/>
    <w:rsid w:val="00CD4574"/>
    <w:rsid w:val="00D00B73"/>
    <w:rsid w:val="00D105AB"/>
    <w:rsid w:val="00D258D6"/>
    <w:rsid w:val="00D7035A"/>
    <w:rsid w:val="00D7220C"/>
    <w:rsid w:val="00D9225B"/>
    <w:rsid w:val="00DA31FB"/>
    <w:rsid w:val="00DA6FCB"/>
    <w:rsid w:val="00DB0747"/>
    <w:rsid w:val="00DC1596"/>
    <w:rsid w:val="00DD07D6"/>
    <w:rsid w:val="00DE51B6"/>
    <w:rsid w:val="00DF4333"/>
    <w:rsid w:val="00DF7C37"/>
    <w:rsid w:val="00E00D39"/>
    <w:rsid w:val="00E33B98"/>
    <w:rsid w:val="00E45F33"/>
    <w:rsid w:val="00E46DBE"/>
    <w:rsid w:val="00E503AB"/>
    <w:rsid w:val="00E60411"/>
    <w:rsid w:val="00E62C78"/>
    <w:rsid w:val="00E65FA5"/>
    <w:rsid w:val="00EC1F64"/>
    <w:rsid w:val="00EC3158"/>
    <w:rsid w:val="00EC5EC1"/>
    <w:rsid w:val="00EE23EC"/>
    <w:rsid w:val="00F03FD0"/>
    <w:rsid w:val="00F217C3"/>
    <w:rsid w:val="00F2608D"/>
    <w:rsid w:val="00F34535"/>
    <w:rsid w:val="00F41299"/>
    <w:rsid w:val="00F53AA2"/>
    <w:rsid w:val="00F637F9"/>
    <w:rsid w:val="00F64278"/>
    <w:rsid w:val="00F95C73"/>
    <w:rsid w:val="00F9724E"/>
    <w:rsid w:val="00FB1418"/>
    <w:rsid w:val="00FB4866"/>
    <w:rsid w:val="00FC5C82"/>
    <w:rsid w:val="00FE28BD"/>
    <w:rsid w:val="00FE5AA2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27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Введение...,Б1,Heading 1iz,Б11,Заголовок параграфа (1.),Headi..."/>
    <w:basedOn w:val="a1"/>
    <w:next w:val="a1"/>
    <w:link w:val="10"/>
    <w:qFormat/>
    <w:rsid w:val="00E6041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kern w:val="28"/>
      <w:sz w:val="40"/>
      <w:lang w:eastAsia="ru-RU"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1"/>
    <w:next w:val="a1"/>
    <w:link w:val="20"/>
    <w:qFormat/>
    <w:rsid w:val="00E60411"/>
    <w:pPr>
      <w:keepNext/>
      <w:numPr>
        <w:ilvl w:val="1"/>
        <w:numId w:val="1"/>
      </w:numPr>
      <w:suppressAutoHyphens/>
      <w:snapToGrid w:val="0"/>
      <w:spacing w:before="360" w:after="120" w:line="240" w:lineRule="auto"/>
      <w:outlineLvl w:val="1"/>
    </w:pPr>
    <w:rPr>
      <w:rFonts w:ascii="Times New Roman" w:eastAsia="Times New Roman" w:hAnsi="Times New Roman" w:cs="Times New Roman"/>
      <w:sz w:val="32"/>
      <w:lang w:eastAsia="ru-RU"/>
    </w:rPr>
  </w:style>
  <w:style w:type="paragraph" w:styleId="3">
    <w:name w:val="heading 3"/>
    <w:basedOn w:val="a1"/>
    <w:next w:val="a1"/>
    <w:link w:val="30"/>
    <w:uiPriority w:val="9"/>
    <w:unhideWhenUsed/>
    <w:qFormat/>
    <w:rsid w:val="00E33B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95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semiHidden/>
    <w:unhideWhenUsed/>
    <w:rsid w:val="00954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954E89"/>
    <w:rPr>
      <w:rFonts w:ascii="Segoe UI" w:hAnsi="Segoe UI" w:cs="Segoe UI"/>
      <w:sz w:val="18"/>
      <w:szCs w:val="18"/>
    </w:rPr>
  </w:style>
  <w:style w:type="paragraph" w:styleId="a8">
    <w:name w:val="header"/>
    <w:basedOn w:val="a1"/>
    <w:link w:val="a9"/>
    <w:uiPriority w:val="99"/>
    <w:unhideWhenUsed/>
    <w:rsid w:val="00A93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A93488"/>
  </w:style>
  <w:style w:type="paragraph" w:styleId="aa">
    <w:name w:val="footer"/>
    <w:basedOn w:val="a1"/>
    <w:link w:val="ab"/>
    <w:uiPriority w:val="99"/>
    <w:unhideWhenUsed/>
    <w:rsid w:val="00A93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93488"/>
  </w:style>
  <w:style w:type="character" w:customStyle="1" w:styleId="apple-converted-space">
    <w:name w:val="apple-converted-space"/>
    <w:basedOn w:val="a2"/>
    <w:rsid w:val="00704379"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"/>
    <w:basedOn w:val="a2"/>
    <w:link w:val="1"/>
    <w:rsid w:val="00E60411"/>
    <w:rPr>
      <w:rFonts w:ascii="Arial" w:eastAsia="Times New Roman" w:hAnsi="Arial" w:cs="Times New Roman"/>
      <w:kern w:val="28"/>
      <w:sz w:val="4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2"/>
    <w:link w:val="2"/>
    <w:rsid w:val="00E60411"/>
    <w:rPr>
      <w:rFonts w:ascii="Times New Roman" w:eastAsia="Times New Roman" w:hAnsi="Times New Roman" w:cs="Times New Roman"/>
      <w:sz w:val="32"/>
      <w:lang w:eastAsia="ru-RU"/>
    </w:rPr>
  </w:style>
  <w:style w:type="paragraph" w:customStyle="1" w:styleId="a">
    <w:name w:val="Пункт"/>
    <w:basedOn w:val="a1"/>
    <w:rsid w:val="00E60411"/>
    <w:pPr>
      <w:numPr>
        <w:ilvl w:val="2"/>
        <w:numId w:val="1"/>
      </w:num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a0">
    <w:name w:val="Подпункт"/>
    <w:basedOn w:val="a"/>
    <w:rsid w:val="00E60411"/>
    <w:pPr>
      <w:numPr>
        <w:ilvl w:val="3"/>
      </w:numPr>
    </w:pPr>
  </w:style>
  <w:style w:type="paragraph" w:customStyle="1" w:styleId="ConsNormal">
    <w:name w:val="ConsNormal"/>
    <w:rsid w:val="00F9724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1"/>
    <w:uiPriority w:val="34"/>
    <w:qFormat/>
    <w:rsid w:val="00F972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2"/>
    <w:uiPriority w:val="99"/>
    <w:unhideWhenUsed/>
    <w:rsid w:val="00A67DEA"/>
    <w:rPr>
      <w:color w:val="0000FF"/>
      <w:u w:val="single"/>
    </w:rPr>
  </w:style>
  <w:style w:type="character" w:styleId="ae">
    <w:name w:val="Emphasis"/>
    <w:basedOn w:val="a2"/>
    <w:uiPriority w:val="20"/>
    <w:qFormat/>
    <w:rsid w:val="00B555E3"/>
    <w:rPr>
      <w:i/>
      <w:iCs/>
    </w:rPr>
  </w:style>
  <w:style w:type="character" w:customStyle="1" w:styleId="11">
    <w:name w:val="Основной шрифт абзаца1"/>
    <w:rsid w:val="00762A7A"/>
  </w:style>
  <w:style w:type="character" w:customStyle="1" w:styleId="12">
    <w:name w:val="Неразрешенное упоминание1"/>
    <w:basedOn w:val="a2"/>
    <w:uiPriority w:val="99"/>
    <w:semiHidden/>
    <w:unhideWhenUsed/>
    <w:rsid w:val="009D24FA"/>
    <w:rPr>
      <w:color w:val="605E5C"/>
      <w:shd w:val="clear" w:color="auto" w:fill="E1DFDD"/>
    </w:rPr>
  </w:style>
  <w:style w:type="character" w:customStyle="1" w:styleId="30">
    <w:name w:val="Заголовок 3 Знак"/>
    <w:basedOn w:val="a2"/>
    <w:link w:val="3"/>
    <w:uiPriority w:val="9"/>
    <w:rsid w:val="00E33B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DB0747"/>
    <w:rPr>
      <w:color w:val="605E5C"/>
      <w:shd w:val="clear" w:color="auto" w:fill="E1DFDD"/>
    </w:rPr>
  </w:style>
  <w:style w:type="character" w:styleId="af">
    <w:name w:val="FollowedHyperlink"/>
    <w:basedOn w:val="a2"/>
    <w:uiPriority w:val="99"/>
    <w:semiHidden/>
    <w:unhideWhenUsed/>
    <w:rsid w:val="008102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Введение...,Б1,Heading 1iz,Б11,Заголовок параграфа (1.),Headi..."/>
    <w:basedOn w:val="a1"/>
    <w:next w:val="a1"/>
    <w:link w:val="10"/>
    <w:qFormat/>
    <w:rsid w:val="00E6041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kern w:val="28"/>
      <w:sz w:val="40"/>
      <w:lang w:eastAsia="ru-RU"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1"/>
    <w:next w:val="a1"/>
    <w:link w:val="20"/>
    <w:qFormat/>
    <w:rsid w:val="00E60411"/>
    <w:pPr>
      <w:keepNext/>
      <w:numPr>
        <w:ilvl w:val="1"/>
        <w:numId w:val="1"/>
      </w:numPr>
      <w:suppressAutoHyphens/>
      <w:snapToGrid w:val="0"/>
      <w:spacing w:before="360" w:after="120" w:line="240" w:lineRule="auto"/>
      <w:outlineLvl w:val="1"/>
    </w:pPr>
    <w:rPr>
      <w:rFonts w:ascii="Times New Roman" w:eastAsia="Times New Roman" w:hAnsi="Times New Roman" w:cs="Times New Roman"/>
      <w:sz w:val="32"/>
      <w:lang w:eastAsia="ru-RU"/>
    </w:rPr>
  </w:style>
  <w:style w:type="paragraph" w:styleId="3">
    <w:name w:val="heading 3"/>
    <w:basedOn w:val="a1"/>
    <w:next w:val="a1"/>
    <w:link w:val="30"/>
    <w:uiPriority w:val="9"/>
    <w:unhideWhenUsed/>
    <w:qFormat/>
    <w:rsid w:val="00E33B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95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semiHidden/>
    <w:unhideWhenUsed/>
    <w:rsid w:val="00954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954E89"/>
    <w:rPr>
      <w:rFonts w:ascii="Segoe UI" w:hAnsi="Segoe UI" w:cs="Segoe UI"/>
      <w:sz w:val="18"/>
      <w:szCs w:val="18"/>
    </w:rPr>
  </w:style>
  <w:style w:type="paragraph" w:styleId="a8">
    <w:name w:val="header"/>
    <w:basedOn w:val="a1"/>
    <w:link w:val="a9"/>
    <w:uiPriority w:val="99"/>
    <w:unhideWhenUsed/>
    <w:rsid w:val="00A93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A93488"/>
  </w:style>
  <w:style w:type="paragraph" w:styleId="aa">
    <w:name w:val="footer"/>
    <w:basedOn w:val="a1"/>
    <w:link w:val="ab"/>
    <w:uiPriority w:val="99"/>
    <w:unhideWhenUsed/>
    <w:rsid w:val="00A93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93488"/>
  </w:style>
  <w:style w:type="character" w:customStyle="1" w:styleId="apple-converted-space">
    <w:name w:val="apple-converted-space"/>
    <w:basedOn w:val="a2"/>
    <w:rsid w:val="00704379"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"/>
    <w:basedOn w:val="a2"/>
    <w:link w:val="1"/>
    <w:rsid w:val="00E60411"/>
    <w:rPr>
      <w:rFonts w:ascii="Arial" w:eastAsia="Times New Roman" w:hAnsi="Arial" w:cs="Times New Roman"/>
      <w:kern w:val="28"/>
      <w:sz w:val="4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2"/>
    <w:link w:val="2"/>
    <w:rsid w:val="00E60411"/>
    <w:rPr>
      <w:rFonts w:ascii="Times New Roman" w:eastAsia="Times New Roman" w:hAnsi="Times New Roman" w:cs="Times New Roman"/>
      <w:sz w:val="32"/>
      <w:lang w:eastAsia="ru-RU"/>
    </w:rPr>
  </w:style>
  <w:style w:type="paragraph" w:customStyle="1" w:styleId="a">
    <w:name w:val="Пункт"/>
    <w:basedOn w:val="a1"/>
    <w:rsid w:val="00E60411"/>
    <w:pPr>
      <w:numPr>
        <w:ilvl w:val="2"/>
        <w:numId w:val="1"/>
      </w:num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a0">
    <w:name w:val="Подпункт"/>
    <w:basedOn w:val="a"/>
    <w:rsid w:val="00E60411"/>
    <w:pPr>
      <w:numPr>
        <w:ilvl w:val="3"/>
      </w:numPr>
    </w:pPr>
  </w:style>
  <w:style w:type="paragraph" w:customStyle="1" w:styleId="ConsNormal">
    <w:name w:val="ConsNormal"/>
    <w:rsid w:val="00F9724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1"/>
    <w:uiPriority w:val="34"/>
    <w:qFormat/>
    <w:rsid w:val="00F972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2"/>
    <w:uiPriority w:val="99"/>
    <w:unhideWhenUsed/>
    <w:rsid w:val="00A67DEA"/>
    <w:rPr>
      <w:color w:val="0000FF"/>
      <w:u w:val="single"/>
    </w:rPr>
  </w:style>
  <w:style w:type="character" w:styleId="ae">
    <w:name w:val="Emphasis"/>
    <w:basedOn w:val="a2"/>
    <w:uiPriority w:val="20"/>
    <w:qFormat/>
    <w:rsid w:val="00B555E3"/>
    <w:rPr>
      <w:i/>
      <w:iCs/>
    </w:rPr>
  </w:style>
  <w:style w:type="character" w:customStyle="1" w:styleId="11">
    <w:name w:val="Основной шрифт абзаца1"/>
    <w:rsid w:val="00762A7A"/>
  </w:style>
  <w:style w:type="character" w:customStyle="1" w:styleId="12">
    <w:name w:val="Неразрешенное упоминание1"/>
    <w:basedOn w:val="a2"/>
    <w:uiPriority w:val="99"/>
    <w:semiHidden/>
    <w:unhideWhenUsed/>
    <w:rsid w:val="009D24FA"/>
    <w:rPr>
      <w:color w:val="605E5C"/>
      <w:shd w:val="clear" w:color="auto" w:fill="E1DFDD"/>
    </w:rPr>
  </w:style>
  <w:style w:type="character" w:customStyle="1" w:styleId="30">
    <w:name w:val="Заголовок 3 Знак"/>
    <w:basedOn w:val="a2"/>
    <w:link w:val="3"/>
    <w:uiPriority w:val="9"/>
    <w:rsid w:val="00E33B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DB0747"/>
    <w:rPr>
      <w:color w:val="605E5C"/>
      <w:shd w:val="clear" w:color="auto" w:fill="E1DFDD"/>
    </w:rPr>
  </w:style>
  <w:style w:type="character" w:styleId="af">
    <w:name w:val="FollowedHyperlink"/>
    <w:basedOn w:val="a2"/>
    <w:uiPriority w:val="99"/>
    <w:semiHidden/>
    <w:unhideWhenUsed/>
    <w:rsid w:val="008102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tc-s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Перкин Петр</dc:creator>
  <cp:lastModifiedBy>Рожко Никита Геннадьевич</cp:lastModifiedBy>
  <cp:revision>3</cp:revision>
  <cp:lastPrinted>2023-10-25T13:40:00Z</cp:lastPrinted>
  <dcterms:created xsi:type="dcterms:W3CDTF">2025-06-02T14:57:00Z</dcterms:created>
  <dcterms:modified xsi:type="dcterms:W3CDTF">2025-06-02T14:57:00Z</dcterms:modified>
</cp:coreProperties>
</file>