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AC" w:rsidRPr="00315F5D" w:rsidRDefault="00A56BAC" w:rsidP="00315F5D">
      <w:pPr>
        <w:rPr>
          <w:color w:val="000000" w:themeColor="text1"/>
          <w:sz w:val="28"/>
          <w:szCs w:val="28"/>
        </w:rPr>
      </w:pPr>
    </w:p>
    <w:p w:rsidR="00D42137" w:rsidRPr="00315F5D" w:rsidRDefault="00D42137" w:rsidP="00315F5D">
      <w:pPr>
        <w:rPr>
          <w:color w:val="000000" w:themeColor="text1"/>
          <w:sz w:val="28"/>
          <w:szCs w:val="28"/>
        </w:rPr>
      </w:pPr>
    </w:p>
    <w:p w:rsidR="0095297D" w:rsidRPr="00315F5D" w:rsidRDefault="0095297D" w:rsidP="00315F5D">
      <w:pPr>
        <w:rPr>
          <w:color w:val="000000" w:themeColor="text1"/>
          <w:sz w:val="28"/>
          <w:szCs w:val="28"/>
        </w:rPr>
      </w:pPr>
    </w:p>
    <w:p w:rsidR="0095297D" w:rsidRPr="00315F5D" w:rsidRDefault="00A76093" w:rsidP="00197B43">
      <w:pPr>
        <w:ind w:firstLine="708"/>
        <w:rPr>
          <w:color w:val="000000" w:themeColor="text1"/>
          <w:sz w:val="28"/>
          <w:szCs w:val="28"/>
        </w:rPr>
      </w:pPr>
      <w:r w:rsidRPr="00315F5D">
        <w:rPr>
          <w:color w:val="000000" w:themeColor="text1"/>
          <w:sz w:val="28"/>
          <w:szCs w:val="28"/>
        </w:rPr>
        <w:t>Административная и уголовная ответственность за незаконную охоту, ограничения осуществления охоты.</w:t>
      </w:r>
    </w:p>
    <w:p w:rsidR="00A76093" w:rsidRPr="00315F5D" w:rsidRDefault="00A76093" w:rsidP="00315F5D">
      <w:pPr>
        <w:rPr>
          <w:color w:val="000000" w:themeColor="text1"/>
          <w:sz w:val="28"/>
          <w:szCs w:val="28"/>
        </w:rPr>
      </w:pPr>
    </w:p>
    <w:p w:rsidR="00A76093" w:rsidRPr="00315F5D" w:rsidRDefault="00A76093" w:rsidP="00315F5D">
      <w:pPr>
        <w:ind w:firstLine="708"/>
        <w:jc w:val="both"/>
        <w:rPr>
          <w:color w:val="000000" w:themeColor="text1"/>
          <w:sz w:val="28"/>
          <w:szCs w:val="28"/>
        </w:rPr>
      </w:pPr>
      <w:r w:rsidRPr="00315F5D">
        <w:rPr>
          <w:color w:val="000000" w:themeColor="text1"/>
          <w:sz w:val="28"/>
          <w:szCs w:val="28"/>
        </w:rPr>
        <w:t>Охрана и использование животного мира и среды его обитания регулируются Федеральным законом «О животном мире», а также принимаемыми в соответствии с ним законами и иными нормативными правовыми актами РФ и субъектов Федерации.</w:t>
      </w:r>
    </w:p>
    <w:p w:rsidR="00A76093" w:rsidRPr="00315F5D" w:rsidRDefault="00A76093" w:rsidP="00315F5D">
      <w:pPr>
        <w:ind w:firstLine="708"/>
        <w:jc w:val="both"/>
        <w:rPr>
          <w:color w:val="000000" w:themeColor="text1"/>
          <w:sz w:val="28"/>
          <w:szCs w:val="28"/>
        </w:rPr>
      </w:pPr>
      <w:r w:rsidRPr="00315F5D">
        <w:rPr>
          <w:color w:val="000000" w:themeColor="text1"/>
          <w:sz w:val="28"/>
          <w:szCs w:val="28"/>
        </w:rPr>
        <w:t>Согласно данному Федеральному закону за нарушение законодательства РФ</w:t>
      </w:r>
      <w:r w:rsidR="00197B43">
        <w:rPr>
          <w:color w:val="000000" w:themeColor="text1"/>
          <w:sz w:val="28"/>
          <w:szCs w:val="28"/>
        </w:rPr>
        <w:t xml:space="preserve">  </w:t>
      </w:r>
      <w:r w:rsidRPr="00315F5D">
        <w:rPr>
          <w:color w:val="000000" w:themeColor="text1"/>
          <w:sz w:val="28"/>
          <w:szCs w:val="28"/>
        </w:rPr>
        <w:t>в области охраны и использования животного мира и среды их обитания наступает административная и уголовная ответственность.</w:t>
      </w:r>
    </w:p>
    <w:p w:rsidR="00A76093" w:rsidRPr="00315F5D" w:rsidRDefault="00A76093" w:rsidP="00197B43">
      <w:pPr>
        <w:ind w:firstLine="708"/>
        <w:jc w:val="both"/>
        <w:rPr>
          <w:color w:val="000000" w:themeColor="text1"/>
          <w:sz w:val="28"/>
          <w:szCs w:val="28"/>
        </w:rPr>
      </w:pPr>
      <w:r w:rsidRPr="00315F5D">
        <w:rPr>
          <w:color w:val="000000" w:themeColor="text1"/>
          <w:sz w:val="28"/>
          <w:szCs w:val="28"/>
        </w:rPr>
        <w:t xml:space="preserve">Аналогичные требования закреплены в ст. 57 Федерального закона </w:t>
      </w:r>
      <w:r w:rsidR="00197B43">
        <w:rPr>
          <w:color w:val="000000" w:themeColor="text1"/>
          <w:sz w:val="28"/>
          <w:szCs w:val="28"/>
        </w:rPr>
        <w:t xml:space="preserve">                     </w:t>
      </w:r>
      <w:r w:rsidRPr="00315F5D">
        <w:rPr>
          <w:color w:val="000000" w:themeColor="text1"/>
          <w:sz w:val="28"/>
          <w:szCs w:val="28"/>
        </w:rPr>
        <w:t>«Об охоте», где к охоте приравнивается нахождение в охотничьих угодьях физических лиц с орудиями охоты и (или) продукцией охоты, собаками охотничьих пород, ловчими птицами. Кроме того указанный закон предусмотрел, что в целях обеспечения сохранения охотничьих ресурсов и их рационального использования могут устанавливаться ограничения охоты в том числе запрет охоты, установление допустимых для использования орудий охоты, способов охоты, определение сроков охоты.</w:t>
      </w:r>
    </w:p>
    <w:p w:rsidR="00A76093" w:rsidRPr="00315F5D" w:rsidRDefault="00A76093" w:rsidP="00197B43">
      <w:pPr>
        <w:ind w:firstLine="708"/>
        <w:jc w:val="both"/>
        <w:rPr>
          <w:color w:val="000000" w:themeColor="text1"/>
          <w:sz w:val="28"/>
          <w:szCs w:val="28"/>
        </w:rPr>
      </w:pPr>
      <w:r w:rsidRPr="00315F5D">
        <w:rPr>
          <w:color w:val="000000" w:themeColor="text1"/>
          <w:sz w:val="28"/>
          <w:szCs w:val="28"/>
        </w:rPr>
        <w:t>Так, в соответствии со ст. 1 закона «Об охоте» под охотой понимается поиск, выслеживание, преследование охотничьих ресурсов, их добыча, первичная переработка и транспортировка.</w:t>
      </w:r>
    </w:p>
    <w:p w:rsidR="00A76093" w:rsidRPr="00315F5D" w:rsidRDefault="00A76093" w:rsidP="00197B43">
      <w:pPr>
        <w:ind w:firstLine="708"/>
        <w:jc w:val="both"/>
        <w:rPr>
          <w:color w:val="000000" w:themeColor="text1"/>
          <w:sz w:val="28"/>
          <w:szCs w:val="28"/>
        </w:rPr>
      </w:pPr>
      <w:r w:rsidRPr="00315F5D">
        <w:rPr>
          <w:color w:val="000000" w:themeColor="text1"/>
          <w:sz w:val="28"/>
          <w:szCs w:val="28"/>
        </w:rPr>
        <w:t>Незаконной является охота с нарушением требований законодательства об охоте, в том числе охота без соответствующего разрешения на добычу охотничьих ресурсов, вне отведенных мест, вне сроков осуществления охоты</w:t>
      </w:r>
      <w:r w:rsidR="00197B43">
        <w:rPr>
          <w:color w:val="000000" w:themeColor="text1"/>
          <w:sz w:val="28"/>
          <w:szCs w:val="28"/>
        </w:rPr>
        <w:t>.</w:t>
      </w:r>
    </w:p>
    <w:p w:rsidR="00A76093" w:rsidRPr="00315F5D" w:rsidRDefault="00A76093" w:rsidP="00197B43">
      <w:pPr>
        <w:ind w:firstLine="708"/>
        <w:jc w:val="both"/>
        <w:rPr>
          <w:color w:val="000000" w:themeColor="text1"/>
          <w:sz w:val="28"/>
          <w:szCs w:val="28"/>
        </w:rPr>
      </w:pPr>
      <w:r w:rsidRPr="00315F5D">
        <w:rPr>
          <w:color w:val="000000" w:themeColor="text1"/>
          <w:sz w:val="28"/>
          <w:szCs w:val="28"/>
        </w:rPr>
        <w:t xml:space="preserve">В связи с этим в Постановлении Пленума Верховного Суда Российской Федерации от 18.10.2012 № 21 «О применении судами законодательства </w:t>
      </w:r>
      <w:r w:rsidR="00197B43">
        <w:rPr>
          <w:color w:val="000000" w:themeColor="text1"/>
          <w:sz w:val="28"/>
          <w:szCs w:val="28"/>
        </w:rPr>
        <w:t xml:space="preserve">                      </w:t>
      </w:r>
      <w:proofErr w:type="gramStart"/>
      <w:r w:rsidRPr="00315F5D">
        <w:rPr>
          <w:color w:val="000000" w:themeColor="text1"/>
          <w:sz w:val="28"/>
          <w:szCs w:val="28"/>
        </w:rPr>
        <w:t xml:space="preserve">об ответственности за нарушения в области охраны окружающей среды и природопользования» обращено внимание судов на то, что объективной стороной состава административного правонарушения, предусмотренного </w:t>
      </w:r>
      <w:r w:rsidR="00197B43">
        <w:rPr>
          <w:color w:val="000000" w:themeColor="text1"/>
          <w:sz w:val="28"/>
          <w:szCs w:val="28"/>
        </w:rPr>
        <w:t xml:space="preserve">                        </w:t>
      </w:r>
      <w:r w:rsidRPr="00315F5D">
        <w:rPr>
          <w:color w:val="000000" w:themeColor="text1"/>
          <w:sz w:val="28"/>
          <w:szCs w:val="28"/>
        </w:rPr>
        <w:t xml:space="preserve">ч. 1 ст. 8.37 </w:t>
      </w:r>
      <w:proofErr w:type="spellStart"/>
      <w:r w:rsidRPr="00315F5D">
        <w:rPr>
          <w:color w:val="000000" w:themeColor="text1"/>
          <w:sz w:val="28"/>
          <w:szCs w:val="28"/>
        </w:rPr>
        <w:t>КоАП</w:t>
      </w:r>
      <w:proofErr w:type="spellEnd"/>
      <w:r w:rsidRPr="00315F5D">
        <w:rPr>
          <w:color w:val="000000" w:themeColor="text1"/>
          <w:sz w:val="28"/>
          <w:szCs w:val="28"/>
        </w:rPr>
        <w:t xml:space="preserve">, является нарушение правил охоты, т.е. требований </w:t>
      </w:r>
      <w:r w:rsidR="00197B43">
        <w:rPr>
          <w:color w:val="000000" w:themeColor="text1"/>
          <w:sz w:val="28"/>
          <w:szCs w:val="28"/>
        </w:rPr>
        <w:t xml:space="preserve">                              </w:t>
      </w:r>
      <w:r w:rsidRPr="00315F5D">
        <w:rPr>
          <w:color w:val="000000" w:themeColor="text1"/>
          <w:sz w:val="28"/>
          <w:szCs w:val="28"/>
        </w:rPr>
        <w:t xml:space="preserve">к осуществлению охоты и сохранению охотничьих ресурсов </w:t>
      </w:r>
      <w:proofErr w:type="gramEnd"/>
      <w:r w:rsidRPr="00315F5D">
        <w:rPr>
          <w:color w:val="000000" w:themeColor="text1"/>
          <w:sz w:val="28"/>
          <w:szCs w:val="28"/>
        </w:rPr>
        <w:t>на всей территории РФ, в частности нахождение физических лиц в охотничьих угодьях с орудиями охоты и (или) продукцией охоты, собаками охотничьих пород, ловчими птицами без соответствующего разрешения.</w:t>
      </w:r>
    </w:p>
    <w:p w:rsidR="00A76093" w:rsidRPr="00315F5D" w:rsidRDefault="00A76093" w:rsidP="00197B43">
      <w:pPr>
        <w:ind w:firstLine="708"/>
        <w:jc w:val="both"/>
        <w:rPr>
          <w:color w:val="000000" w:themeColor="text1"/>
          <w:sz w:val="28"/>
          <w:szCs w:val="28"/>
        </w:rPr>
      </w:pPr>
      <w:r w:rsidRPr="00315F5D">
        <w:rPr>
          <w:color w:val="000000" w:themeColor="text1"/>
          <w:sz w:val="28"/>
          <w:szCs w:val="28"/>
        </w:rPr>
        <w:t xml:space="preserve">Такие действия подлежат квалификации по </w:t>
      </w:r>
      <w:proofErr w:type="gramStart"/>
      <w:r w:rsidRPr="00315F5D">
        <w:rPr>
          <w:color w:val="000000" w:themeColor="text1"/>
          <w:sz w:val="28"/>
          <w:szCs w:val="28"/>
        </w:rPr>
        <w:t>ч</w:t>
      </w:r>
      <w:proofErr w:type="gramEnd"/>
      <w:r w:rsidRPr="00315F5D">
        <w:rPr>
          <w:color w:val="000000" w:themeColor="text1"/>
          <w:sz w:val="28"/>
          <w:szCs w:val="28"/>
        </w:rPr>
        <w:t xml:space="preserve">. 1 ст. 8.37 </w:t>
      </w:r>
      <w:proofErr w:type="spellStart"/>
      <w:r w:rsidRPr="00315F5D">
        <w:rPr>
          <w:color w:val="000000" w:themeColor="text1"/>
          <w:sz w:val="28"/>
          <w:szCs w:val="28"/>
        </w:rPr>
        <w:t>КоАП</w:t>
      </w:r>
      <w:proofErr w:type="spellEnd"/>
      <w:r w:rsidRPr="00315F5D">
        <w:rPr>
          <w:color w:val="000000" w:themeColor="text1"/>
          <w:sz w:val="28"/>
          <w:szCs w:val="28"/>
        </w:rPr>
        <w:t xml:space="preserve"> </w:t>
      </w:r>
      <w:r w:rsidR="00EB1335">
        <w:rPr>
          <w:color w:val="000000" w:themeColor="text1"/>
          <w:sz w:val="28"/>
          <w:szCs w:val="28"/>
        </w:rPr>
        <w:t xml:space="preserve">РФ                         </w:t>
      </w:r>
      <w:r w:rsidRPr="00315F5D">
        <w:rPr>
          <w:color w:val="000000" w:themeColor="text1"/>
          <w:sz w:val="28"/>
          <w:szCs w:val="28"/>
        </w:rPr>
        <w:t xml:space="preserve">в случае, если они не содержат признаков преступления, предусмотренного </w:t>
      </w:r>
      <w:r w:rsidR="00197B43">
        <w:rPr>
          <w:color w:val="000000" w:themeColor="text1"/>
          <w:sz w:val="28"/>
          <w:szCs w:val="28"/>
        </w:rPr>
        <w:t xml:space="preserve">                                       </w:t>
      </w:r>
      <w:r w:rsidRPr="00315F5D">
        <w:rPr>
          <w:color w:val="000000" w:themeColor="text1"/>
          <w:sz w:val="28"/>
          <w:szCs w:val="28"/>
        </w:rPr>
        <w:t>ст. 258 УК РФ.</w:t>
      </w:r>
    </w:p>
    <w:p w:rsidR="00A76093" w:rsidRPr="00315F5D" w:rsidRDefault="00A76093" w:rsidP="00197B43">
      <w:pPr>
        <w:ind w:firstLine="708"/>
        <w:jc w:val="both"/>
        <w:rPr>
          <w:color w:val="000000" w:themeColor="text1"/>
          <w:sz w:val="28"/>
          <w:szCs w:val="28"/>
        </w:rPr>
      </w:pPr>
      <w:r w:rsidRPr="00315F5D">
        <w:rPr>
          <w:color w:val="000000" w:themeColor="text1"/>
          <w:sz w:val="28"/>
          <w:szCs w:val="28"/>
        </w:rPr>
        <w:t xml:space="preserve">Пункт </w:t>
      </w:r>
      <w:r w:rsidR="00315F5D" w:rsidRPr="00315F5D">
        <w:rPr>
          <w:color w:val="000000" w:themeColor="text1"/>
          <w:sz w:val="28"/>
          <w:szCs w:val="28"/>
        </w:rPr>
        <w:t>«</w:t>
      </w:r>
      <w:r w:rsidRPr="00315F5D">
        <w:rPr>
          <w:color w:val="000000" w:themeColor="text1"/>
          <w:sz w:val="28"/>
          <w:szCs w:val="28"/>
        </w:rPr>
        <w:t>а</w:t>
      </w:r>
      <w:r w:rsidR="00315F5D" w:rsidRPr="00315F5D">
        <w:rPr>
          <w:color w:val="000000" w:themeColor="text1"/>
          <w:sz w:val="28"/>
          <w:szCs w:val="28"/>
        </w:rPr>
        <w:t>»</w:t>
      </w:r>
      <w:r w:rsidRPr="00315F5D">
        <w:rPr>
          <w:color w:val="000000" w:themeColor="text1"/>
          <w:sz w:val="28"/>
          <w:szCs w:val="28"/>
        </w:rPr>
        <w:t xml:space="preserve"> </w:t>
      </w:r>
      <w:proofErr w:type="gramStart"/>
      <w:r w:rsidRPr="00315F5D">
        <w:rPr>
          <w:color w:val="000000" w:themeColor="text1"/>
          <w:sz w:val="28"/>
          <w:szCs w:val="28"/>
        </w:rPr>
        <w:t>ч</w:t>
      </w:r>
      <w:proofErr w:type="gramEnd"/>
      <w:r w:rsidRPr="00315F5D">
        <w:rPr>
          <w:color w:val="000000" w:themeColor="text1"/>
          <w:sz w:val="28"/>
          <w:szCs w:val="28"/>
        </w:rPr>
        <w:t>. 1 ст. 258 УК</w:t>
      </w:r>
      <w:r w:rsidR="00EB1335">
        <w:rPr>
          <w:color w:val="000000" w:themeColor="text1"/>
          <w:sz w:val="28"/>
          <w:szCs w:val="28"/>
        </w:rPr>
        <w:t xml:space="preserve"> РФ</w:t>
      </w:r>
      <w:r w:rsidRPr="00315F5D">
        <w:rPr>
          <w:color w:val="000000" w:themeColor="text1"/>
          <w:sz w:val="28"/>
          <w:szCs w:val="28"/>
        </w:rPr>
        <w:t xml:space="preserve"> предусматривает материальный состав преступления, так как ответственность наступает лишь при наличии крупного ущерба.</w:t>
      </w:r>
    </w:p>
    <w:p w:rsidR="00315F5D" w:rsidRPr="00315F5D" w:rsidRDefault="00315F5D" w:rsidP="00197B43">
      <w:pPr>
        <w:ind w:firstLine="708"/>
        <w:jc w:val="both"/>
        <w:rPr>
          <w:color w:val="000000" w:themeColor="text1"/>
          <w:sz w:val="28"/>
          <w:szCs w:val="28"/>
        </w:rPr>
      </w:pPr>
      <w:r w:rsidRPr="00315F5D">
        <w:rPr>
          <w:color w:val="000000" w:themeColor="text1"/>
          <w:sz w:val="28"/>
          <w:szCs w:val="28"/>
        </w:rPr>
        <w:t xml:space="preserve">Причиненный незаконной охотой ущерб относится к крупному, исходя                           не только из количества и стоимости добытых, поврежденных и уничтоженных животных, но и с учетом экологической ценности, значимости для конкретного места обитания, численности популяции животных. Более строгое наказание установлено за то же деяние, совершенное с использованием служебного </w:t>
      </w:r>
      <w:r w:rsidRPr="00315F5D">
        <w:rPr>
          <w:color w:val="000000" w:themeColor="text1"/>
          <w:sz w:val="28"/>
          <w:szCs w:val="28"/>
        </w:rPr>
        <w:lastRenderedPageBreak/>
        <w:t>положения или в составе группы лиц по предварительному сговору или организованной группой.</w:t>
      </w:r>
    </w:p>
    <w:p w:rsidR="00A76093" w:rsidRPr="00315F5D" w:rsidRDefault="00197B43" w:rsidP="00197B43">
      <w:pPr>
        <w:ind w:firstLine="708"/>
        <w:contextualSpacing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Следует также отметить, что м</w:t>
      </w:r>
      <w:r w:rsidR="00A76093" w:rsidRPr="00315F5D">
        <w:rPr>
          <w:color w:val="000000" w:themeColor="text1"/>
          <w:sz w:val="28"/>
          <w:szCs w:val="28"/>
        </w:rPr>
        <w:t xml:space="preserve">аксимальное наказание за совершение преступления, предусмотренного ст. 258 УК РФ, составляет штраф в размере </w:t>
      </w:r>
      <w:r w:rsidR="000603B5">
        <w:rPr>
          <w:color w:val="000000" w:themeColor="text1"/>
          <w:sz w:val="28"/>
          <w:szCs w:val="28"/>
        </w:rPr>
        <w:t xml:space="preserve">             </w:t>
      </w:r>
      <w:r w:rsidR="00A76093" w:rsidRPr="00315F5D">
        <w:rPr>
          <w:color w:val="000000" w:themeColor="text1"/>
          <w:sz w:val="28"/>
          <w:szCs w:val="28"/>
        </w:rPr>
        <w:t>от пятисот тысяч до одного миллиона рублей или в размере заработной платы или иного дохода осужденного за период от трех до пяти лет либо лишение свободы на срок от трех до пяти лет с лишением права занимать определенные должности или заниматься определенной</w:t>
      </w:r>
      <w:proofErr w:type="gramEnd"/>
      <w:r w:rsidR="00A76093" w:rsidRPr="00315F5D">
        <w:rPr>
          <w:color w:val="000000" w:themeColor="text1"/>
          <w:sz w:val="28"/>
          <w:szCs w:val="28"/>
        </w:rPr>
        <w:t xml:space="preserve"> деятельностью на срок до трех лет или без такового.</w:t>
      </w:r>
    </w:p>
    <w:p w:rsidR="002C09C9" w:rsidRDefault="002C09C9" w:rsidP="002C09C9">
      <w:pPr>
        <w:tabs>
          <w:tab w:val="left" w:pos="142"/>
          <w:tab w:val="left" w:pos="709"/>
        </w:tabs>
        <w:spacing w:line="240" w:lineRule="exact"/>
        <w:ind w:firstLine="709"/>
        <w:jc w:val="both"/>
        <w:rPr>
          <w:sz w:val="28"/>
          <w:szCs w:val="28"/>
        </w:rPr>
      </w:pPr>
    </w:p>
    <w:p w:rsidR="00197B43" w:rsidRDefault="00197B43" w:rsidP="002C09C9">
      <w:pPr>
        <w:tabs>
          <w:tab w:val="left" w:pos="142"/>
          <w:tab w:val="left" w:pos="709"/>
        </w:tabs>
        <w:spacing w:line="240" w:lineRule="exact"/>
        <w:ind w:firstLine="709"/>
        <w:jc w:val="both"/>
        <w:rPr>
          <w:sz w:val="28"/>
          <w:szCs w:val="28"/>
        </w:rPr>
      </w:pPr>
    </w:p>
    <w:p w:rsidR="0074001D" w:rsidRDefault="00615B32" w:rsidP="007F5645">
      <w:pPr>
        <w:tabs>
          <w:tab w:val="left" w:pos="993"/>
        </w:tabs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7F5645">
        <w:rPr>
          <w:sz w:val="28"/>
          <w:szCs w:val="28"/>
        </w:rPr>
        <w:t>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0245">
        <w:rPr>
          <w:sz w:val="28"/>
          <w:szCs w:val="28"/>
        </w:rPr>
        <w:t xml:space="preserve">         </w:t>
      </w:r>
      <w:r w:rsidR="00D42137">
        <w:rPr>
          <w:sz w:val="28"/>
          <w:szCs w:val="28"/>
        </w:rPr>
        <w:t xml:space="preserve"> </w:t>
      </w:r>
      <w:r w:rsidR="006B5E38">
        <w:rPr>
          <w:sz w:val="28"/>
          <w:szCs w:val="28"/>
        </w:rPr>
        <w:t>П.Ю. Шаляпин</w:t>
      </w:r>
    </w:p>
    <w:p w:rsidR="0074001D" w:rsidRDefault="0074001D" w:rsidP="007F5645">
      <w:pPr>
        <w:tabs>
          <w:tab w:val="left" w:pos="993"/>
        </w:tabs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2137">
        <w:rPr>
          <w:sz w:val="28"/>
          <w:szCs w:val="28"/>
        </w:rPr>
        <w:t xml:space="preserve"> </w:t>
      </w:r>
    </w:p>
    <w:p w:rsidR="00C33090" w:rsidRPr="00E444E2" w:rsidRDefault="007F5645" w:rsidP="00E444E2">
      <w:pPr>
        <w:tabs>
          <w:tab w:val="left" w:pos="993"/>
        </w:tabs>
        <w:spacing w:line="240" w:lineRule="exact"/>
        <w:jc w:val="both"/>
        <w:outlineLvl w:val="2"/>
        <w:rPr>
          <w:rFonts w:eastAsia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sectPr w:rsidR="00C33090" w:rsidRPr="00E444E2" w:rsidSect="00620245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F5645"/>
    <w:rsid w:val="00032D6A"/>
    <w:rsid w:val="00035E90"/>
    <w:rsid w:val="000603B5"/>
    <w:rsid w:val="00071A14"/>
    <w:rsid w:val="000D113E"/>
    <w:rsid w:val="00197B43"/>
    <w:rsid w:val="001A27AD"/>
    <w:rsid w:val="001B37FA"/>
    <w:rsid w:val="001E175E"/>
    <w:rsid w:val="001E3DB0"/>
    <w:rsid w:val="00236D3E"/>
    <w:rsid w:val="002451FE"/>
    <w:rsid w:val="00290049"/>
    <w:rsid w:val="002946A4"/>
    <w:rsid w:val="002B5D3B"/>
    <w:rsid w:val="002B628F"/>
    <w:rsid w:val="002B7A93"/>
    <w:rsid w:val="002C09C9"/>
    <w:rsid w:val="002E1C2D"/>
    <w:rsid w:val="002E306A"/>
    <w:rsid w:val="002E7686"/>
    <w:rsid w:val="002F4D8D"/>
    <w:rsid w:val="00315F5D"/>
    <w:rsid w:val="00322879"/>
    <w:rsid w:val="00322BA2"/>
    <w:rsid w:val="00331E43"/>
    <w:rsid w:val="0033271F"/>
    <w:rsid w:val="00364B97"/>
    <w:rsid w:val="00367ABA"/>
    <w:rsid w:val="003A30F9"/>
    <w:rsid w:val="003A6F70"/>
    <w:rsid w:val="003C708E"/>
    <w:rsid w:val="003F5075"/>
    <w:rsid w:val="004235B2"/>
    <w:rsid w:val="004973AB"/>
    <w:rsid w:val="00497F16"/>
    <w:rsid w:val="004C7678"/>
    <w:rsid w:val="004E291C"/>
    <w:rsid w:val="005402AE"/>
    <w:rsid w:val="00550B23"/>
    <w:rsid w:val="00563A76"/>
    <w:rsid w:val="005A7F91"/>
    <w:rsid w:val="005C0669"/>
    <w:rsid w:val="005D09F1"/>
    <w:rsid w:val="005E7EE1"/>
    <w:rsid w:val="005F52DE"/>
    <w:rsid w:val="00615B32"/>
    <w:rsid w:val="00620245"/>
    <w:rsid w:val="00624053"/>
    <w:rsid w:val="0062671A"/>
    <w:rsid w:val="006A060F"/>
    <w:rsid w:val="006A3847"/>
    <w:rsid w:val="006A5EA4"/>
    <w:rsid w:val="006B5E38"/>
    <w:rsid w:val="007003F4"/>
    <w:rsid w:val="0074001D"/>
    <w:rsid w:val="00770DF1"/>
    <w:rsid w:val="00792545"/>
    <w:rsid w:val="007F5645"/>
    <w:rsid w:val="007F6AF2"/>
    <w:rsid w:val="00875C24"/>
    <w:rsid w:val="0095297D"/>
    <w:rsid w:val="009637D6"/>
    <w:rsid w:val="00967851"/>
    <w:rsid w:val="0097115B"/>
    <w:rsid w:val="00975871"/>
    <w:rsid w:val="00995204"/>
    <w:rsid w:val="00A1634F"/>
    <w:rsid w:val="00A50164"/>
    <w:rsid w:val="00A56BAC"/>
    <w:rsid w:val="00A75023"/>
    <w:rsid w:val="00A76093"/>
    <w:rsid w:val="00A8266A"/>
    <w:rsid w:val="00A87017"/>
    <w:rsid w:val="00AF02E8"/>
    <w:rsid w:val="00AF4F8C"/>
    <w:rsid w:val="00B047FA"/>
    <w:rsid w:val="00B37A82"/>
    <w:rsid w:val="00B54EE1"/>
    <w:rsid w:val="00B864C7"/>
    <w:rsid w:val="00B94166"/>
    <w:rsid w:val="00B96630"/>
    <w:rsid w:val="00BA6A37"/>
    <w:rsid w:val="00BC392F"/>
    <w:rsid w:val="00C33090"/>
    <w:rsid w:val="00C4696E"/>
    <w:rsid w:val="00C718A7"/>
    <w:rsid w:val="00CB4DE1"/>
    <w:rsid w:val="00CC266C"/>
    <w:rsid w:val="00CD286A"/>
    <w:rsid w:val="00CD6846"/>
    <w:rsid w:val="00CD754B"/>
    <w:rsid w:val="00D22371"/>
    <w:rsid w:val="00D42137"/>
    <w:rsid w:val="00D47D76"/>
    <w:rsid w:val="00D7055B"/>
    <w:rsid w:val="00D80091"/>
    <w:rsid w:val="00DA56C6"/>
    <w:rsid w:val="00DE0C12"/>
    <w:rsid w:val="00E218C2"/>
    <w:rsid w:val="00E444E2"/>
    <w:rsid w:val="00E4646F"/>
    <w:rsid w:val="00E50DEE"/>
    <w:rsid w:val="00E963E0"/>
    <w:rsid w:val="00EB1335"/>
    <w:rsid w:val="00F44B70"/>
    <w:rsid w:val="00F659D8"/>
    <w:rsid w:val="00FB05E6"/>
    <w:rsid w:val="00FE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64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44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4E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eeds-pagenavigationicon">
    <w:name w:val="feeds-page__navigation_icon"/>
    <w:basedOn w:val="a0"/>
    <w:rsid w:val="0095297D"/>
  </w:style>
  <w:style w:type="character" w:customStyle="1" w:styleId="feeds-pagenavigationtooltip">
    <w:name w:val="feeds-page__navigation_tooltip"/>
    <w:basedOn w:val="a0"/>
    <w:rsid w:val="009529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7830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992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284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3584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4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69880">
          <w:marLeft w:val="0"/>
          <w:marRight w:val="0"/>
          <w:marTop w:val="0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835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039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432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6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B7E71-C09B-4CF8-8399-6BCD1328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Помощник прокурора							          П.Ю. Шаляпин</vt:lpstr>
      <vt:lpstr>        </vt:lpstr>
      <vt:lpstr>        </vt:lpstr>
    </vt:vector>
  </TitlesOfParts>
  <Company>Grizli777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админ</cp:lastModifiedBy>
  <cp:revision>22</cp:revision>
  <cp:lastPrinted>2022-06-21T13:01:00Z</cp:lastPrinted>
  <dcterms:created xsi:type="dcterms:W3CDTF">2022-06-21T12:47:00Z</dcterms:created>
  <dcterms:modified xsi:type="dcterms:W3CDTF">2022-12-12T17:26:00Z</dcterms:modified>
</cp:coreProperties>
</file>