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9639"/>
      </w:tblGrid>
      <w:tr w:rsidR="009C01A7" w:rsidTr="00EC57DD">
        <w:trPr>
          <w:cantSplit/>
        </w:trPr>
        <w:tc>
          <w:tcPr>
            <w:tcW w:w="9639" w:type="dxa"/>
            <w:noWrap/>
            <w:vAlign w:val="center"/>
            <w:hideMark/>
          </w:tcPr>
          <w:p w:rsidR="009C01A7" w:rsidRDefault="009C01A7" w:rsidP="009C01A7">
            <w:pPr>
              <w:ind w:left="2818"/>
              <w:jc w:val="center"/>
            </w:pPr>
            <w:r>
              <w:t xml:space="preserve">                                            ПРИЛОЖЕНИЕ №10</w:t>
            </w:r>
          </w:p>
        </w:tc>
      </w:tr>
      <w:tr w:rsidR="009C01A7" w:rsidTr="00EC57DD">
        <w:trPr>
          <w:cantSplit/>
        </w:trPr>
        <w:tc>
          <w:tcPr>
            <w:tcW w:w="9639" w:type="dxa"/>
            <w:noWrap/>
            <w:vAlign w:val="center"/>
            <w:hideMark/>
          </w:tcPr>
          <w:p w:rsidR="009C01A7" w:rsidRDefault="009C01A7" w:rsidP="00EC57DD">
            <w:pPr>
              <w:ind w:left="2818"/>
              <w:jc w:val="center"/>
            </w:pPr>
            <w:r>
              <w:t xml:space="preserve">                                            к решению Думы</w:t>
            </w:r>
          </w:p>
        </w:tc>
      </w:tr>
      <w:tr w:rsidR="009C01A7" w:rsidTr="00EC57DD">
        <w:trPr>
          <w:cantSplit/>
        </w:trPr>
        <w:tc>
          <w:tcPr>
            <w:tcW w:w="9639" w:type="dxa"/>
            <w:noWrap/>
            <w:vAlign w:val="center"/>
            <w:hideMark/>
          </w:tcPr>
          <w:p w:rsidR="009C01A7" w:rsidRDefault="009C01A7" w:rsidP="00EC57DD">
            <w:pPr>
              <w:ind w:left="2818"/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9C01A7" w:rsidTr="00EC57DD">
        <w:trPr>
          <w:cantSplit/>
        </w:trPr>
        <w:tc>
          <w:tcPr>
            <w:tcW w:w="9639" w:type="dxa"/>
            <w:noWrap/>
            <w:vAlign w:val="center"/>
            <w:hideMark/>
          </w:tcPr>
          <w:p w:rsidR="009C01A7" w:rsidRDefault="009C01A7" w:rsidP="00EC57DD">
            <w:pPr>
              <w:ind w:left="2818"/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9C01A7" w:rsidTr="00EC57DD">
        <w:trPr>
          <w:cantSplit/>
        </w:trPr>
        <w:tc>
          <w:tcPr>
            <w:tcW w:w="9639" w:type="dxa"/>
            <w:noWrap/>
            <w:vAlign w:val="center"/>
            <w:hideMark/>
          </w:tcPr>
          <w:p w:rsidR="009C01A7" w:rsidRDefault="009C01A7" w:rsidP="00EC57DD">
            <w:pPr>
              <w:ind w:left="2818"/>
              <w:jc w:val="center"/>
            </w:pPr>
            <w:r>
              <w:t xml:space="preserve">                                           от __________ № ____</w:t>
            </w:r>
          </w:p>
        </w:tc>
      </w:tr>
      <w:tr w:rsidR="009C01A7" w:rsidTr="00EC57DD">
        <w:trPr>
          <w:cantSplit/>
        </w:trPr>
        <w:tc>
          <w:tcPr>
            <w:tcW w:w="9639" w:type="dxa"/>
            <w:noWrap/>
            <w:vAlign w:val="center"/>
          </w:tcPr>
          <w:p w:rsidR="009C01A7" w:rsidRDefault="009C01A7" w:rsidP="00EC57DD">
            <w:pPr>
              <w:ind w:left="2818"/>
              <w:jc w:val="center"/>
            </w:pPr>
          </w:p>
        </w:tc>
      </w:tr>
      <w:tr w:rsidR="009C01A7" w:rsidTr="00EC57DD">
        <w:trPr>
          <w:cantSplit/>
        </w:trPr>
        <w:tc>
          <w:tcPr>
            <w:tcW w:w="9639" w:type="dxa"/>
            <w:noWrap/>
            <w:vAlign w:val="center"/>
          </w:tcPr>
          <w:p w:rsidR="009C01A7" w:rsidRDefault="009C01A7" w:rsidP="00EC57DD">
            <w:pPr>
              <w:ind w:left="2818"/>
              <w:jc w:val="center"/>
            </w:pPr>
          </w:p>
        </w:tc>
      </w:tr>
      <w:tr w:rsidR="009C01A7" w:rsidTr="00EC57DD">
        <w:trPr>
          <w:cantSplit/>
        </w:trPr>
        <w:tc>
          <w:tcPr>
            <w:tcW w:w="9639" w:type="dxa"/>
            <w:noWrap/>
            <w:vAlign w:val="center"/>
            <w:hideMark/>
          </w:tcPr>
          <w:p w:rsidR="009C01A7" w:rsidRDefault="009C01A7" w:rsidP="009C01A7">
            <w:pPr>
              <w:ind w:left="2818"/>
              <w:jc w:val="center"/>
            </w:pPr>
            <w:r>
              <w:t xml:space="preserve">                                           «ПРИЛОЖЕНИЕ №19</w:t>
            </w:r>
          </w:p>
        </w:tc>
      </w:tr>
      <w:tr w:rsidR="009C01A7" w:rsidTr="00EC57DD">
        <w:trPr>
          <w:cantSplit/>
        </w:trPr>
        <w:tc>
          <w:tcPr>
            <w:tcW w:w="9639" w:type="dxa"/>
            <w:noWrap/>
            <w:vAlign w:val="center"/>
            <w:hideMark/>
          </w:tcPr>
          <w:p w:rsidR="009C01A7" w:rsidRDefault="009C01A7" w:rsidP="00EC57DD">
            <w:pPr>
              <w:ind w:left="2818"/>
              <w:jc w:val="center"/>
            </w:pPr>
            <w:r>
              <w:t xml:space="preserve">   </w:t>
            </w:r>
          </w:p>
        </w:tc>
      </w:tr>
      <w:tr w:rsidR="009C01A7" w:rsidTr="00EC57DD">
        <w:trPr>
          <w:cantSplit/>
        </w:trPr>
        <w:tc>
          <w:tcPr>
            <w:tcW w:w="9639" w:type="dxa"/>
            <w:noWrap/>
            <w:vAlign w:val="center"/>
            <w:hideMark/>
          </w:tcPr>
          <w:p w:rsidR="009C01A7" w:rsidRDefault="009C01A7" w:rsidP="00750D4A">
            <w:pPr>
              <w:ind w:left="2818"/>
              <w:jc w:val="center"/>
            </w:pPr>
            <w:r>
              <w:t xml:space="preserve">                                            УТВЕРЖДЕН</w:t>
            </w:r>
            <w:r w:rsidR="00750D4A">
              <w:t>О</w:t>
            </w:r>
            <w:bookmarkStart w:id="0" w:name="_GoBack"/>
            <w:bookmarkEnd w:id="0"/>
          </w:p>
        </w:tc>
      </w:tr>
      <w:tr w:rsidR="009C01A7" w:rsidTr="00EC57DD">
        <w:trPr>
          <w:cantSplit/>
        </w:trPr>
        <w:tc>
          <w:tcPr>
            <w:tcW w:w="9639" w:type="dxa"/>
            <w:noWrap/>
            <w:vAlign w:val="center"/>
            <w:hideMark/>
          </w:tcPr>
          <w:p w:rsidR="009C01A7" w:rsidRDefault="009C01A7" w:rsidP="00EC57DD">
            <w:pPr>
              <w:ind w:left="2818"/>
              <w:jc w:val="center"/>
            </w:pPr>
            <w:r>
              <w:t xml:space="preserve">                                            решением Думы</w:t>
            </w:r>
          </w:p>
        </w:tc>
      </w:tr>
      <w:tr w:rsidR="009C01A7" w:rsidTr="00EC57DD">
        <w:trPr>
          <w:cantSplit/>
        </w:trPr>
        <w:tc>
          <w:tcPr>
            <w:tcW w:w="9639" w:type="dxa"/>
            <w:noWrap/>
            <w:vAlign w:val="center"/>
            <w:hideMark/>
          </w:tcPr>
          <w:p w:rsidR="009C01A7" w:rsidRDefault="009C01A7" w:rsidP="00EC57DD">
            <w:pPr>
              <w:ind w:left="2818"/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9C01A7" w:rsidTr="00EC57DD">
        <w:trPr>
          <w:cantSplit/>
        </w:trPr>
        <w:tc>
          <w:tcPr>
            <w:tcW w:w="9639" w:type="dxa"/>
            <w:noWrap/>
            <w:vAlign w:val="center"/>
            <w:hideMark/>
          </w:tcPr>
          <w:p w:rsidR="009C01A7" w:rsidRDefault="009C01A7" w:rsidP="00EC57DD">
            <w:pPr>
              <w:ind w:left="2818"/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9C01A7" w:rsidTr="00EC57DD">
        <w:trPr>
          <w:cantSplit/>
        </w:trPr>
        <w:tc>
          <w:tcPr>
            <w:tcW w:w="9639" w:type="dxa"/>
            <w:noWrap/>
            <w:vAlign w:val="center"/>
            <w:hideMark/>
          </w:tcPr>
          <w:p w:rsidR="009C01A7" w:rsidRDefault="009C01A7" w:rsidP="00EC57DD">
            <w:pPr>
              <w:ind w:left="2818"/>
              <w:jc w:val="center"/>
            </w:pPr>
            <w:r>
              <w:t xml:space="preserve">                                           от 30 ноября 2016 года №513</w:t>
            </w:r>
          </w:p>
        </w:tc>
      </w:tr>
      <w:tr w:rsidR="009C01A7" w:rsidTr="00EC57DD">
        <w:trPr>
          <w:cantSplit/>
        </w:trPr>
        <w:tc>
          <w:tcPr>
            <w:tcW w:w="9639" w:type="dxa"/>
            <w:noWrap/>
            <w:vAlign w:val="center"/>
            <w:hideMark/>
          </w:tcPr>
          <w:p w:rsidR="009C01A7" w:rsidRDefault="009C01A7" w:rsidP="00EC57DD">
            <w:pPr>
              <w:ind w:left="2818"/>
              <w:jc w:val="center"/>
            </w:pPr>
            <w:r>
              <w:t xml:space="preserve">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</w:tc>
      </w:tr>
      <w:tr w:rsidR="009C01A7" w:rsidTr="00EC57DD">
        <w:trPr>
          <w:cantSplit/>
        </w:trPr>
        <w:tc>
          <w:tcPr>
            <w:tcW w:w="9639" w:type="dxa"/>
            <w:noWrap/>
            <w:vAlign w:val="center"/>
            <w:hideMark/>
          </w:tcPr>
          <w:p w:rsidR="009C01A7" w:rsidRDefault="009C01A7" w:rsidP="00EC57DD">
            <w:pPr>
              <w:ind w:left="2818"/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9C01A7" w:rsidTr="00EC57DD">
        <w:trPr>
          <w:cantSplit/>
        </w:trPr>
        <w:tc>
          <w:tcPr>
            <w:tcW w:w="9639" w:type="dxa"/>
            <w:noWrap/>
            <w:vAlign w:val="center"/>
            <w:hideMark/>
          </w:tcPr>
          <w:p w:rsidR="009C01A7" w:rsidRDefault="009C01A7" w:rsidP="00EC57DD">
            <w:pPr>
              <w:ind w:left="2818"/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9C01A7" w:rsidTr="00EC57DD">
        <w:trPr>
          <w:cantSplit/>
        </w:trPr>
        <w:tc>
          <w:tcPr>
            <w:tcW w:w="9639" w:type="dxa"/>
            <w:noWrap/>
            <w:vAlign w:val="center"/>
          </w:tcPr>
          <w:p w:rsidR="009C01A7" w:rsidRDefault="009C01A7" w:rsidP="00EC57DD">
            <w:pPr>
              <w:ind w:left="2818"/>
              <w:jc w:val="center"/>
            </w:pPr>
            <w:r>
              <w:t xml:space="preserve">                                          от __________ № ____)</w:t>
            </w:r>
          </w:p>
        </w:tc>
      </w:tr>
    </w:tbl>
    <w:p w:rsidR="009C01A7" w:rsidRDefault="009C01A7"/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1462"/>
        <w:gridCol w:w="6301"/>
        <w:gridCol w:w="1984"/>
      </w:tblGrid>
      <w:tr w:rsidR="007C247B" w:rsidTr="005B6123">
        <w:trPr>
          <w:cantSplit/>
        </w:trPr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6CEC" w:rsidRDefault="007F6CEC" w:rsidP="00FC4EAF">
            <w:pPr>
              <w:jc w:val="center"/>
            </w:pPr>
          </w:p>
          <w:p w:rsidR="007C247B" w:rsidRDefault="007C247B" w:rsidP="00FC4EAF">
            <w:pPr>
              <w:jc w:val="center"/>
            </w:pPr>
            <w:r>
              <w:t xml:space="preserve">РАСПРЕДЕЛЕНИЕ БЮДЖЕТНЫХ АССИГНОВАНИЙ </w:t>
            </w:r>
            <w:r>
              <w:br/>
              <w:t>на осуществление бюджетных инвестиций в форме капитальных вложений</w:t>
            </w:r>
          </w:p>
          <w:p w:rsidR="007C247B" w:rsidRDefault="007C247B" w:rsidP="00FC4EAF">
            <w:pPr>
              <w:jc w:val="center"/>
            </w:pPr>
            <w:r>
              <w:t xml:space="preserve">  в объекты муниципальной собственности муниципального образования</w:t>
            </w:r>
          </w:p>
          <w:p w:rsidR="007C247B" w:rsidRDefault="007C247B" w:rsidP="00FC4EAF">
            <w:pPr>
              <w:jc w:val="center"/>
            </w:pPr>
            <w:r>
              <w:t xml:space="preserve"> город-курорт Геленджик и предоставление </w:t>
            </w:r>
            <w:proofErr w:type="gramStart"/>
            <w:r>
              <w:t>муниципальным</w:t>
            </w:r>
            <w:proofErr w:type="gramEnd"/>
            <w:r>
              <w:t xml:space="preserve"> бюджетным</w:t>
            </w:r>
          </w:p>
          <w:p w:rsidR="007C247B" w:rsidRDefault="007C247B" w:rsidP="00FC4EAF">
            <w:pPr>
              <w:jc w:val="center"/>
            </w:pPr>
            <w:r>
              <w:t xml:space="preserve"> и автономным учреждениям, муниципальным унитарным предприятиям          муниципального образования город-курорт Геленджик субсидий на              осуществление капитальных вложений в объекты муниципальной собственности муниципального образования город-курорт Геленджик, софинансирование капитальных вложений в которые осуществляется </w:t>
            </w:r>
          </w:p>
          <w:p w:rsidR="007C247B" w:rsidRDefault="007C247B" w:rsidP="00FC4EAF">
            <w:pPr>
              <w:jc w:val="center"/>
            </w:pPr>
            <w:r>
              <w:t xml:space="preserve">за счет межбюджетных субсидий из </w:t>
            </w:r>
            <w:proofErr w:type="gramStart"/>
            <w:r>
              <w:t>федерального</w:t>
            </w:r>
            <w:proofErr w:type="gramEnd"/>
            <w:r>
              <w:t xml:space="preserve"> и (или) краевого</w:t>
            </w:r>
          </w:p>
          <w:p w:rsidR="007C247B" w:rsidRDefault="007C247B" w:rsidP="00FC4EAF">
            <w:pPr>
              <w:jc w:val="center"/>
            </w:pPr>
            <w:r>
              <w:t xml:space="preserve"> бюджетов, по объектам в 2017 году</w:t>
            </w:r>
          </w:p>
          <w:p w:rsidR="007F6CEC" w:rsidRDefault="007F6CEC" w:rsidP="00FC4EAF">
            <w:pPr>
              <w:jc w:val="center"/>
            </w:pPr>
          </w:p>
        </w:tc>
      </w:tr>
      <w:tr w:rsidR="007C247B" w:rsidTr="005B6123">
        <w:trPr>
          <w:cantSplit/>
        </w:trPr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FC4EAF"/>
        </w:tc>
        <w:tc>
          <w:tcPr>
            <w:tcW w:w="6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FC4EAF">
            <w: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Default="007C247B" w:rsidP="00FC4EAF"/>
        </w:tc>
      </w:tr>
      <w:tr w:rsidR="00A4088A" w:rsidRPr="006852DE" w:rsidTr="005B6123">
        <w:trPr>
          <w:cantSplit/>
          <w:trHeight w:val="642"/>
        </w:trPr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088A" w:rsidRPr="006852DE" w:rsidRDefault="00A4088A" w:rsidP="00A4088A">
            <w:pPr>
              <w:jc w:val="center"/>
            </w:pPr>
            <w:r w:rsidRPr="006852DE">
              <w:t>Наименование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88A" w:rsidRPr="006852DE" w:rsidRDefault="00A4088A" w:rsidP="00FC4EAF">
            <w:pPr>
              <w:jc w:val="center"/>
            </w:pPr>
            <w:r w:rsidRPr="006852DE">
              <w:t>Сумма</w:t>
            </w:r>
          </w:p>
          <w:p w:rsidR="00A4088A" w:rsidRPr="006852DE" w:rsidRDefault="00A4088A" w:rsidP="00FC4EAF">
            <w:pPr>
              <w:jc w:val="center"/>
            </w:pPr>
            <w:r w:rsidRPr="006852DE">
              <w:t>(тыс. руб.)</w:t>
            </w:r>
          </w:p>
        </w:tc>
      </w:tr>
    </w:tbl>
    <w:p w:rsidR="007C247B" w:rsidRPr="006852DE" w:rsidRDefault="007C247B">
      <w:pPr>
        <w:rPr>
          <w:sz w:val="2"/>
          <w:szCs w:val="2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1462"/>
        <w:gridCol w:w="6301"/>
        <w:gridCol w:w="1984"/>
      </w:tblGrid>
      <w:tr w:rsidR="00A4088A" w:rsidRPr="006852DE" w:rsidTr="006852DE">
        <w:trPr>
          <w:tblHeader/>
        </w:trPr>
        <w:tc>
          <w:tcPr>
            <w:tcW w:w="7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088A" w:rsidRPr="006852DE" w:rsidRDefault="00BA1552" w:rsidP="00BA1552">
            <w:pPr>
              <w:jc w:val="center"/>
            </w:pPr>
            <w:r w:rsidRPr="006852DE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088A" w:rsidRPr="006852DE" w:rsidRDefault="00BA1552" w:rsidP="00BA1552">
            <w:pPr>
              <w:jc w:val="center"/>
            </w:pPr>
            <w:r w:rsidRPr="006852DE">
              <w:t>2</w:t>
            </w:r>
          </w:p>
        </w:tc>
      </w:tr>
      <w:tr w:rsidR="00307C22" w:rsidRPr="006852DE" w:rsidTr="006852DE">
        <w:tc>
          <w:tcPr>
            <w:tcW w:w="7763" w:type="dxa"/>
            <w:gridSpan w:val="2"/>
            <w:tcBorders>
              <w:top w:val="single" w:sz="4" w:space="0" w:color="auto"/>
            </w:tcBorders>
            <w:shd w:val="clear" w:color="auto" w:fill="auto"/>
            <w:noWrap/>
          </w:tcPr>
          <w:p w:rsidR="00307C22" w:rsidRPr="006852DE" w:rsidRDefault="00BA1552" w:rsidP="00307C22">
            <w:pPr>
              <w:rPr>
                <w:bCs/>
              </w:rPr>
            </w:pPr>
            <w:r w:rsidRPr="006852DE">
              <w:t>Проектирование и строительство распределительного газопровода в с.Текос, г.Геленджик. 2 и 3-й этапы строительства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</w:tcPr>
          <w:p w:rsidR="00307C22" w:rsidRPr="006852DE" w:rsidRDefault="00BA1552" w:rsidP="00322242">
            <w:pPr>
              <w:jc w:val="right"/>
              <w:rPr>
                <w:b/>
                <w:bCs/>
              </w:rPr>
            </w:pPr>
            <w:r w:rsidRPr="006852DE">
              <w:t>14 713,0</w:t>
            </w:r>
          </w:p>
        </w:tc>
      </w:tr>
      <w:tr w:rsidR="00BA1552" w:rsidRPr="006852DE" w:rsidTr="006852DE">
        <w:tc>
          <w:tcPr>
            <w:tcW w:w="7763" w:type="dxa"/>
            <w:gridSpan w:val="2"/>
            <w:shd w:val="clear" w:color="auto" w:fill="auto"/>
            <w:noWrap/>
          </w:tcPr>
          <w:p w:rsidR="00BA1552" w:rsidRPr="006852DE" w:rsidRDefault="00BA1552" w:rsidP="00307C22">
            <w:pPr>
              <w:rPr>
                <w:bCs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:rsidR="00BA1552" w:rsidRPr="006852DE" w:rsidRDefault="00BA1552" w:rsidP="00322242">
            <w:pPr>
              <w:jc w:val="right"/>
              <w:rPr>
                <w:bCs/>
              </w:rPr>
            </w:pPr>
          </w:p>
        </w:tc>
      </w:tr>
      <w:tr w:rsidR="00F00CC3" w:rsidRPr="006852DE" w:rsidTr="006852DE">
        <w:tc>
          <w:tcPr>
            <w:tcW w:w="7763" w:type="dxa"/>
            <w:gridSpan w:val="2"/>
            <w:shd w:val="clear" w:color="auto" w:fill="auto"/>
            <w:noWrap/>
          </w:tcPr>
          <w:p w:rsidR="00F00CC3" w:rsidRPr="006852DE" w:rsidRDefault="00307C22" w:rsidP="00307C22">
            <w:pPr>
              <w:rPr>
                <w:bCs/>
              </w:rPr>
            </w:pPr>
            <w:r w:rsidRPr="006852DE">
              <w:rPr>
                <w:bCs/>
              </w:rPr>
              <w:t>Обеспечение земельного участка микрорайона жилой застройки с.Прасковеевка, в районе ул.Заречной, г.Геленджика инженерной инфраструктурой (сети электроснабжения)</w:t>
            </w:r>
            <w:r w:rsidRPr="006852DE">
              <w:rPr>
                <w:bCs/>
              </w:rPr>
              <w:tab/>
            </w:r>
            <w:r w:rsidRPr="006852DE">
              <w:rPr>
                <w:bCs/>
              </w:rPr>
              <w:tab/>
            </w:r>
            <w:r w:rsidRPr="006852DE">
              <w:rPr>
                <w:bCs/>
              </w:rPr>
              <w:tab/>
            </w:r>
          </w:p>
        </w:tc>
        <w:tc>
          <w:tcPr>
            <w:tcW w:w="1984" w:type="dxa"/>
            <w:shd w:val="clear" w:color="auto" w:fill="auto"/>
            <w:noWrap/>
          </w:tcPr>
          <w:p w:rsidR="00F00CC3" w:rsidRPr="006852DE" w:rsidRDefault="00307C22" w:rsidP="00322242">
            <w:pPr>
              <w:jc w:val="right"/>
              <w:rPr>
                <w:bCs/>
              </w:rPr>
            </w:pPr>
            <w:r w:rsidRPr="006852DE">
              <w:rPr>
                <w:bCs/>
              </w:rPr>
              <w:t>8 908,6</w:t>
            </w:r>
          </w:p>
        </w:tc>
      </w:tr>
      <w:tr w:rsidR="00854D31" w:rsidRPr="006852DE" w:rsidTr="006852DE">
        <w:tc>
          <w:tcPr>
            <w:tcW w:w="7763" w:type="dxa"/>
            <w:gridSpan w:val="2"/>
            <w:shd w:val="clear" w:color="auto" w:fill="auto"/>
            <w:noWrap/>
          </w:tcPr>
          <w:p w:rsidR="00854D31" w:rsidRPr="006852DE" w:rsidRDefault="00BA1552" w:rsidP="00A86769">
            <w:pPr>
              <w:rPr>
                <w:bCs/>
              </w:rPr>
            </w:pPr>
            <w:r w:rsidRPr="006852DE">
              <w:rPr>
                <w:bCs/>
              </w:rPr>
              <w:lastRenderedPageBreak/>
              <w:t>Обеспечение земельного участка микрорайона жилой застройки в с.Архипо-Осиповка  г.Геленджика, район ул.Сосновая Щель, инженерной инфраструктурой (сети электроснабжения)</w:t>
            </w:r>
          </w:p>
        </w:tc>
        <w:tc>
          <w:tcPr>
            <w:tcW w:w="1984" w:type="dxa"/>
            <w:shd w:val="clear" w:color="auto" w:fill="auto"/>
            <w:noWrap/>
          </w:tcPr>
          <w:p w:rsidR="00854D31" w:rsidRPr="006852DE" w:rsidRDefault="00BA1552" w:rsidP="00322242">
            <w:pPr>
              <w:jc w:val="right"/>
              <w:rPr>
                <w:bCs/>
              </w:rPr>
            </w:pPr>
            <w:r w:rsidRPr="006852DE">
              <w:rPr>
                <w:bCs/>
              </w:rPr>
              <w:t>360,0</w:t>
            </w:r>
          </w:p>
        </w:tc>
      </w:tr>
      <w:tr w:rsidR="00F00CC3" w:rsidRPr="006852DE" w:rsidTr="006852DE">
        <w:tc>
          <w:tcPr>
            <w:tcW w:w="7763" w:type="dxa"/>
            <w:gridSpan w:val="2"/>
            <w:shd w:val="clear" w:color="auto" w:fill="auto"/>
            <w:noWrap/>
          </w:tcPr>
          <w:p w:rsidR="00F00CC3" w:rsidRPr="006852DE" w:rsidRDefault="00F00CC3" w:rsidP="00322242">
            <w:pPr>
              <w:rPr>
                <w:b/>
                <w:bCs/>
              </w:rPr>
            </w:pPr>
          </w:p>
        </w:tc>
        <w:tc>
          <w:tcPr>
            <w:tcW w:w="1984" w:type="dxa"/>
            <w:shd w:val="clear" w:color="auto" w:fill="auto"/>
            <w:noWrap/>
          </w:tcPr>
          <w:p w:rsidR="00F00CC3" w:rsidRPr="006852DE" w:rsidRDefault="00F00CC3" w:rsidP="00322242">
            <w:pPr>
              <w:jc w:val="right"/>
              <w:rPr>
                <w:b/>
                <w:bCs/>
              </w:rPr>
            </w:pPr>
          </w:p>
        </w:tc>
      </w:tr>
      <w:tr w:rsidR="00A4088A" w:rsidRPr="006852DE" w:rsidTr="006852DE">
        <w:tc>
          <w:tcPr>
            <w:tcW w:w="7763" w:type="dxa"/>
            <w:gridSpan w:val="2"/>
            <w:shd w:val="clear" w:color="auto" w:fill="auto"/>
            <w:noWrap/>
            <w:vAlign w:val="bottom"/>
            <w:hideMark/>
          </w:tcPr>
          <w:p w:rsidR="00A4088A" w:rsidRPr="006852DE" w:rsidRDefault="00A4088A" w:rsidP="00A4088A">
            <w:pPr>
              <w:rPr>
                <w:b/>
                <w:bCs/>
              </w:rPr>
            </w:pPr>
            <w:r w:rsidRPr="006852DE">
              <w:rPr>
                <w:b/>
                <w:bCs/>
              </w:rPr>
              <w:t>Всего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:rsidR="00A4088A" w:rsidRPr="006852DE" w:rsidRDefault="00536AE5" w:rsidP="007F6CEC">
            <w:pPr>
              <w:jc w:val="right"/>
              <w:rPr>
                <w:b/>
                <w:bCs/>
              </w:rPr>
            </w:pPr>
            <w:r w:rsidRPr="006852DE">
              <w:rPr>
                <w:b/>
                <w:bCs/>
              </w:rPr>
              <w:t>2</w:t>
            </w:r>
            <w:r w:rsidR="007F6CEC" w:rsidRPr="006852DE">
              <w:rPr>
                <w:b/>
                <w:bCs/>
              </w:rPr>
              <w:t>3 </w:t>
            </w:r>
            <w:r w:rsidRPr="006852DE">
              <w:rPr>
                <w:b/>
                <w:bCs/>
              </w:rPr>
              <w:t>9</w:t>
            </w:r>
            <w:r w:rsidR="007F6CEC" w:rsidRPr="006852DE">
              <w:rPr>
                <w:b/>
                <w:bCs/>
              </w:rPr>
              <w:t>81,6</w:t>
            </w:r>
            <w:r w:rsidR="009B0647" w:rsidRPr="006852DE">
              <w:rPr>
                <w:bCs/>
              </w:rPr>
              <w:t>»</w:t>
            </w:r>
          </w:p>
        </w:tc>
      </w:tr>
      <w:tr w:rsidR="007C247B" w:rsidRPr="006852DE" w:rsidTr="006852DE">
        <w:tc>
          <w:tcPr>
            <w:tcW w:w="146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Pr="006852DE" w:rsidRDefault="007C247B" w:rsidP="00FC4EAF"/>
        </w:tc>
        <w:tc>
          <w:tcPr>
            <w:tcW w:w="63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Pr="006852DE" w:rsidRDefault="007C247B" w:rsidP="007C247B">
            <w:pPr>
              <w:jc w:val="both"/>
            </w:pPr>
            <w:r w:rsidRPr="006852DE">
              <w:t xml:space="preserve"> 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Pr="006852DE" w:rsidRDefault="007C247B" w:rsidP="00FA402F">
            <w:pPr>
              <w:jc w:val="right"/>
            </w:pPr>
          </w:p>
        </w:tc>
      </w:tr>
    </w:tbl>
    <w:p w:rsidR="006852DE" w:rsidRPr="006852DE" w:rsidRDefault="006852DE">
      <w:pPr>
        <w:rPr>
          <w:sz w:val="2"/>
          <w:szCs w:val="2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1462"/>
        <w:gridCol w:w="5450"/>
        <w:gridCol w:w="2835"/>
      </w:tblGrid>
      <w:tr w:rsidR="007C247B" w:rsidRPr="006852DE" w:rsidTr="006852DE">
        <w:tc>
          <w:tcPr>
            <w:tcW w:w="14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Pr="006852DE" w:rsidRDefault="007C247B" w:rsidP="00FC4EAF"/>
        </w:tc>
        <w:tc>
          <w:tcPr>
            <w:tcW w:w="54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Pr="006852DE" w:rsidRDefault="007C247B" w:rsidP="007C247B">
            <w:pPr>
              <w:jc w:val="both"/>
            </w:pPr>
            <w:r w:rsidRPr="006852DE"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247B" w:rsidRPr="006852DE" w:rsidRDefault="007C247B" w:rsidP="00FC4EAF"/>
        </w:tc>
      </w:tr>
      <w:tr w:rsidR="007C247B" w:rsidRPr="006852DE" w:rsidTr="006852DE">
        <w:tc>
          <w:tcPr>
            <w:tcW w:w="6912" w:type="dxa"/>
            <w:gridSpan w:val="2"/>
            <w:shd w:val="clear" w:color="auto" w:fill="auto"/>
            <w:vAlign w:val="bottom"/>
            <w:hideMark/>
          </w:tcPr>
          <w:p w:rsidR="006852DE" w:rsidRDefault="006852DE" w:rsidP="006852DE">
            <w:proofErr w:type="gramStart"/>
            <w:r>
              <w:t>Исполняющий</w:t>
            </w:r>
            <w:proofErr w:type="gramEnd"/>
            <w:r>
              <w:t xml:space="preserve"> обязанности главы </w:t>
            </w:r>
          </w:p>
          <w:p w:rsidR="007C247B" w:rsidRPr="006852DE" w:rsidRDefault="007C247B" w:rsidP="006852DE">
            <w:r w:rsidRPr="006852DE">
              <w:t xml:space="preserve">муниципального образования                                                    город-курорт Геленджик  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:rsidR="007C247B" w:rsidRPr="006852DE" w:rsidRDefault="006852DE" w:rsidP="00A4088A">
            <w:pPr>
              <w:jc w:val="right"/>
            </w:pPr>
            <w:r>
              <w:t>Т.П. Константинова</w:t>
            </w:r>
          </w:p>
        </w:tc>
      </w:tr>
    </w:tbl>
    <w:p w:rsidR="007C247B" w:rsidRPr="00C15DCB" w:rsidRDefault="007C247B" w:rsidP="007C247B"/>
    <w:p w:rsidR="00AA3859" w:rsidRPr="007C247B" w:rsidRDefault="00AA3859" w:rsidP="00A4088A">
      <w:pPr>
        <w:ind w:right="-1"/>
      </w:pPr>
    </w:p>
    <w:sectPr w:rsidR="00AA3859" w:rsidRPr="007C247B" w:rsidSect="003B4626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A8B" w:rsidRDefault="00404A8B" w:rsidP="003B4626">
      <w:r>
        <w:separator/>
      </w:r>
    </w:p>
  </w:endnote>
  <w:endnote w:type="continuationSeparator" w:id="0">
    <w:p w:rsidR="00404A8B" w:rsidRDefault="00404A8B" w:rsidP="003B4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A8B" w:rsidRDefault="00404A8B" w:rsidP="003B4626">
      <w:r>
        <w:separator/>
      </w:r>
    </w:p>
  </w:footnote>
  <w:footnote w:type="continuationSeparator" w:id="0">
    <w:p w:rsidR="00404A8B" w:rsidRDefault="00404A8B" w:rsidP="003B4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836989"/>
      <w:docPartObj>
        <w:docPartGallery w:val="Page Numbers (Top of Page)"/>
        <w:docPartUnique/>
      </w:docPartObj>
    </w:sdtPr>
    <w:sdtEndPr/>
    <w:sdtContent>
      <w:p w:rsidR="003B4626" w:rsidRDefault="003B46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D4A">
          <w:rPr>
            <w:noProof/>
          </w:rPr>
          <w:t>2</w:t>
        </w:r>
        <w:r>
          <w:fldChar w:fldCharType="end"/>
        </w:r>
      </w:p>
    </w:sdtContent>
  </w:sdt>
  <w:p w:rsidR="003B4626" w:rsidRDefault="003B46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47B"/>
    <w:rsid w:val="001D61DE"/>
    <w:rsid w:val="00247307"/>
    <w:rsid w:val="00307C22"/>
    <w:rsid w:val="00380590"/>
    <w:rsid w:val="00383EDD"/>
    <w:rsid w:val="003B4626"/>
    <w:rsid w:val="003C1210"/>
    <w:rsid w:val="00404A8B"/>
    <w:rsid w:val="00530C69"/>
    <w:rsid w:val="00536AE5"/>
    <w:rsid w:val="00586A27"/>
    <w:rsid w:val="005B6123"/>
    <w:rsid w:val="00660419"/>
    <w:rsid w:val="006852DE"/>
    <w:rsid w:val="00750D4A"/>
    <w:rsid w:val="007B66D7"/>
    <w:rsid w:val="007C247B"/>
    <w:rsid w:val="007F6CEC"/>
    <w:rsid w:val="00854D31"/>
    <w:rsid w:val="00903A06"/>
    <w:rsid w:val="0093409B"/>
    <w:rsid w:val="0098586D"/>
    <w:rsid w:val="009B0647"/>
    <w:rsid w:val="009C01A7"/>
    <w:rsid w:val="00A4088A"/>
    <w:rsid w:val="00A86769"/>
    <w:rsid w:val="00AA3859"/>
    <w:rsid w:val="00AE7E2A"/>
    <w:rsid w:val="00B8253D"/>
    <w:rsid w:val="00BA1552"/>
    <w:rsid w:val="00CC4532"/>
    <w:rsid w:val="00DD2A93"/>
    <w:rsid w:val="00DF0E5D"/>
    <w:rsid w:val="00F00CC3"/>
    <w:rsid w:val="00F15042"/>
    <w:rsid w:val="00F22658"/>
    <w:rsid w:val="00F72F39"/>
    <w:rsid w:val="00FA402F"/>
    <w:rsid w:val="00FC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46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4626"/>
  </w:style>
  <w:style w:type="paragraph" w:styleId="a5">
    <w:name w:val="footer"/>
    <w:basedOn w:val="a"/>
    <w:link w:val="a6"/>
    <w:uiPriority w:val="99"/>
    <w:unhideWhenUsed/>
    <w:rsid w:val="003B46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46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46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4626"/>
  </w:style>
  <w:style w:type="paragraph" w:styleId="a5">
    <w:name w:val="footer"/>
    <w:basedOn w:val="a"/>
    <w:link w:val="a6"/>
    <w:uiPriority w:val="99"/>
    <w:unhideWhenUsed/>
    <w:rsid w:val="003B46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4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447CE-E008-46A4-AD90-4A5436A30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</dc:creator>
  <cp:lastModifiedBy>Abramova</cp:lastModifiedBy>
  <cp:revision>3</cp:revision>
  <cp:lastPrinted>2017-12-20T16:42:00Z</cp:lastPrinted>
  <dcterms:created xsi:type="dcterms:W3CDTF">2017-12-20T16:42:00Z</dcterms:created>
  <dcterms:modified xsi:type="dcterms:W3CDTF">2017-12-21T06:49:00Z</dcterms:modified>
</cp:coreProperties>
</file>