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1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14601"/>
      </w:tblGrid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 ПРИЛОЖЕНИЕ №7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«ПРИЛОЖЕНИЕ №15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 УТВЕРЖДЕНЫ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  <w:hideMark/>
          </w:tcPr>
          <w:p w:rsidR="00E40038" w:rsidRDefault="00E40038" w:rsidP="00E40038">
            <w:pPr>
              <w:ind w:left="7496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E40038" w:rsidTr="00E40038">
        <w:trPr>
          <w:cantSplit/>
        </w:trPr>
        <w:tc>
          <w:tcPr>
            <w:tcW w:w="14601" w:type="dxa"/>
            <w:noWrap/>
            <w:vAlign w:val="center"/>
          </w:tcPr>
          <w:p w:rsidR="00E40038" w:rsidRDefault="00E40038" w:rsidP="00E40038">
            <w:pPr>
              <w:ind w:left="7496"/>
              <w:jc w:val="center"/>
              <w:rPr>
                <w:sz w:val="20"/>
                <w:szCs w:val="20"/>
              </w:rPr>
            </w:pPr>
            <w:r>
              <w:t xml:space="preserve">                                          от __________ № ____)</w:t>
            </w:r>
          </w:p>
          <w:p w:rsidR="00E40038" w:rsidRDefault="00E40038" w:rsidP="00E40038">
            <w:pPr>
              <w:ind w:left="7496"/>
              <w:jc w:val="center"/>
              <w:rPr>
                <w:sz w:val="20"/>
                <w:szCs w:val="20"/>
              </w:rPr>
            </w:pPr>
          </w:p>
        </w:tc>
      </w:tr>
    </w:tbl>
    <w:p w:rsidR="00E40038" w:rsidRPr="00E40038" w:rsidRDefault="00E40038">
      <w:pPr>
        <w:rPr>
          <w:sz w:val="2"/>
          <w:szCs w:val="2"/>
        </w:rPr>
      </w:pPr>
    </w:p>
    <w:tbl>
      <w:tblPr>
        <w:tblW w:w="0" w:type="auto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544"/>
        <w:gridCol w:w="1213"/>
        <w:gridCol w:w="6300"/>
        <w:gridCol w:w="1658"/>
        <w:gridCol w:w="1701"/>
      </w:tblGrid>
      <w:tr w:rsidR="00554362" w:rsidTr="00162528">
        <w:trPr>
          <w:cantSplit/>
        </w:trPr>
        <w:tc>
          <w:tcPr>
            <w:tcW w:w="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362" w:rsidRDefault="00554362" w:rsidP="00D510A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4362" w:rsidRDefault="00554362" w:rsidP="00D510A6">
            <w:pPr>
              <w:rPr>
                <w:szCs w:val="28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362" w:rsidRDefault="00554362" w:rsidP="00D510A6">
            <w:pPr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362" w:rsidRDefault="00554362" w:rsidP="00D510A6">
            <w:pPr>
              <w:rPr>
                <w:szCs w:val="28"/>
              </w:rPr>
            </w:pPr>
          </w:p>
        </w:tc>
      </w:tr>
      <w:tr w:rsidR="00554362" w:rsidTr="00162528">
        <w:trPr>
          <w:cantSplit/>
        </w:trPr>
        <w:tc>
          <w:tcPr>
            <w:tcW w:w="14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362" w:rsidRPr="00B82397" w:rsidRDefault="00554362" w:rsidP="00985D82">
            <w:pPr>
              <w:jc w:val="center"/>
              <w:rPr>
                <w:bCs/>
                <w:szCs w:val="28"/>
              </w:rPr>
            </w:pPr>
            <w:r w:rsidRPr="00B82397">
              <w:rPr>
                <w:bCs/>
                <w:szCs w:val="28"/>
              </w:rPr>
              <w:t xml:space="preserve">ИСТОЧНИКИ </w:t>
            </w:r>
            <w:r w:rsidRPr="00B82397">
              <w:rPr>
                <w:bCs/>
                <w:szCs w:val="28"/>
              </w:rPr>
              <w:br/>
              <w:t xml:space="preserve">внутреннего финансирования дефицита бюджета муниципального образования город-курорт Геленджик, </w:t>
            </w:r>
            <w:r w:rsidRPr="00B82397">
              <w:rPr>
                <w:bCs/>
                <w:szCs w:val="28"/>
              </w:rPr>
              <w:br/>
              <w:t xml:space="preserve">перечень </w:t>
            </w:r>
            <w:proofErr w:type="gramStart"/>
            <w:r w:rsidRPr="00B82397">
              <w:rPr>
                <w:bCs/>
                <w:szCs w:val="28"/>
              </w:rPr>
              <w:t>статей источников финансирования дефицитов бюджетов</w:t>
            </w:r>
            <w:proofErr w:type="gramEnd"/>
            <w:r w:rsidRPr="00B82397">
              <w:rPr>
                <w:bCs/>
                <w:szCs w:val="28"/>
              </w:rPr>
              <w:t xml:space="preserve"> на плановый период 2018 и  2019 годов</w:t>
            </w:r>
          </w:p>
        </w:tc>
      </w:tr>
      <w:tr w:rsidR="00554362" w:rsidTr="00162528">
        <w:trPr>
          <w:cantSplit/>
        </w:trPr>
        <w:tc>
          <w:tcPr>
            <w:tcW w:w="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362" w:rsidRDefault="00554362" w:rsidP="00D510A6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6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362" w:rsidRDefault="00554362" w:rsidP="00D510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362" w:rsidRDefault="00554362" w:rsidP="00D510A6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4362" w:rsidRPr="00B82397" w:rsidRDefault="00554362" w:rsidP="00D510A6">
            <w:pPr>
              <w:jc w:val="center"/>
              <w:rPr>
                <w:bCs/>
                <w:szCs w:val="28"/>
              </w:rPr>
            </w:pPr>
          </w:p>
        </w:tc>
      </w:tr>
      <w:tr w:rsidR="00554362" w:rsidTr="00162528">
        <w:trPr>
          <w:cantSplit/>
        </w:trPr>
        <w:tc>
          <w:tcPr>
            <w:tcW w:w="144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362" w:rsidRDefault="00554362" w:rsidP="00D510A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162528" w:rsidRPr="003953C6" w:rsidTr="00162528">
        <w:trPr>
          <w:cantSplit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Код</w:t>
            </w:r>
          </w:p>
        </w:tc>
        <w:tc>
          <w:tcPr>
            <w:tcW w:w="75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3953C6">
              <w:rPr>
                <w:sz w:val="24"/>
                <w:szCs w:val="24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3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Сумма</w:t>
            </w:r>
          </w:p>
        </w:tc>
      </w:tr>
      <w:tr w:rsidR="00554362" w:rsidRPr="003953C6" w:rsidTr="00162528">
        <w:trPr>
          <w:cantSplit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rPr>
                <w:sz w:val="24"/>
                <w:szCs w:val="24"/>
              </w:rPr>
            </w:pPr>
          </w:p>
        </w:tc>
        <w:tc>
          <w:tcPr>
            <w:tcW w:w="16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2018 год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2019 год</w:t>
            </w:r>
          </w:p>
        </w:tc>
      </w:tr>
    </w:tbl>
    <w:p w:rsidR="00554362" w:rsidRPr="003953C6" w:rsidRDefault="00554362">
      <w:pPr>
        <w:rPr>
          <w:sz w:val="2"/>
          <w:szCs w:val="2"/>
        </w:rPr>
      </w:pPr>
    </w:p>
    <w:tbl>
      <w:tblPr>
        <w:tblW w:w="14416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544"/>
        <w:gridCol w:w="7513"/>
        <w:gridCol w:w="1658"/>
        <w:gridCol w:w="1701"/>
      </w:tblGrid>
      <w:tr w:rsidR="003953C6" w:rsidRPr="003953C6" w:rsidTr="00162528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D510A6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000 01 00 00 00 00 0000 000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Источники внутреннего финансирования дефицитов бюджетов,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—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53</w:t>
            </w:r>
            <w:r w:rsidR="00162528">
              <w:rPr>
                <w:bCs/>
                <w:sz w:val="24"/>
                <w:szCs w:val="24"/>
              </w:rPr>
              <w:t xml:space="preserve"> </w:t>
            </w:r>
            <w:r w:rsidRPr="003953C6">
              <w:rPr>
                <w:bCs/>
                <w:sz w:val="24"/>
                <w:szCs w:val="24"/>
              </w:rPr>
              <w:t>000,0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в том числе: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000 01 02 00 00 00 0000 000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54</w:t>
            </w:r>
            <w:r w:rsidR="00162528">
              <w:rPr>
                <w:bCs/>
                <w:sz w:val="24"/>
                <w:szCs w:val="24"/>
              </w:rPr>
              <w:t xml:space="preserve"> </w:t>
            </w:r>
            <w:r w:rsidRPr="003953C6">
              <w:rPr>
                <w:bCs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-53</w:t>
            </w:r>
            <w:r w:rsidR="00162528">
              <w:rPr>
                <w:bCs/>
                <w:sz w:val="24"/>
                <w:szCs w:val="24"/>
              </w:rPr>
              <w:t xml:space="preserve"> </w:t>
            </w:r>
            <w:r w:rsidRPr="003953C6">
              <w:rPr>
                <w:bCs/>
                <w:sz w:val="24"/>
                <w:szCs w:val="24"/>
              </w:rPr>
              <w:t>000,0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150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97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000 01 02 00 00 04 0000 710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150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97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96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3953C6">
              <w:rPr>
                <w:sz w:val="24"/>
                <w:szCs w:val="24"/>
              </w:rPr>
              <w:t>150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000 01 02 00 00 04 0000 810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Погашение бюджетами городских округов кредитов от кредитных о</w:t>
            </w:r>
            <w:r w:rsidRPr="003953C6">
              <w:rPr>
                <w:sz w:val="24"/>
                <w:szCs w:val="24"/>
              </w:rPr>
              <w:t>р</w:t>
            </w:r>
            <w:r w:rsidRPr="003953C6">
              <w:rPr>
                <w:sz w:val="24"/>
                <w:szCs w:val="24"/>
              </w:rPr>
              <w:t>ганизаций в валюте Российской Федерации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96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150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Бюджетные кредиты от других бюджетов бюджетной системы Росси</w:t>
            </w:r>
            <w:r w:rsidRPr="003953C6">
              <w:rPr>
                <w:bCs/>
                <w:sz w:val="24"/>
                <w:szCs w:val="24"/>
              </w:rPr>
              <w:t>й</w:t>
            </w:r>
            <w:r w:rsidRPr="003953C6">
              <w:rPr>
                <w:bCs/>
                <w:sz w:val="24"/>
                <w:szCs w:val="24"/>
              </w:rPr>
              <w:t>ской Федерации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6D419A" w:rsidP="00B823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="00554362" w:rsidRPr="003953C6">
              <w:rPr>
                <w:bCs/>
                <w:sz w:val="24"/>
                <w:szCs w:val="24"/>
              </w:rPr>
              <w:t>54</w:t>
            </w:r>
            <w:r w:rsidR="00162528">
              <w:rPr>
                <w:bCs/>
                <w:sz w:val="24"/>
                <w:szCs w:val="24"/>
              </w:rPr>
              <w:t xml:space="preserve"> </w:t>
            </w:r>
            <w:r w:rsidR="00554362" w:rsidRPr="003953C6">
              <w:rPr>
                <w:bCs/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—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</w:t>
            </w:r>
            <w:r w:rsidRPr="003953C6">
              <w:rPr>
                <w:sz w:val="24"/>
                <w:szCs w:val="24"/>
              </w:rPr>
              <w:t>е</w:t>
            </w:r>
            <w:r w:rsidRPr="003953C6">
              <w:rPr>
                <w:sz w:val="24"/>
                <w:szCs w:val="24"/>
              </w:rPr>
              <w:t>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54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—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000 01 03 01 00 04 0000 810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Погашение бюджетами городских округов кредитов от других бюдж</w:t>
            </w:r>
            <w:r w:rsidRPr="003953C6">
              <w:rPr>
                <w:sz w:val="24"/>
                <w:szCs w:val="24"/>
              </w:rPr>
              <w:t>е</w:t>
            </w:r>
            <w:r w:rsidRPr="003953C6">
              <w:rPr>
                <w:sz w:val="24"/>
                <w:szCs w:val="24"/>
              </w:rPr>
              <w:t>тов бюджетной системы Российской Федерации в валюте Российской Федерации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54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—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—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>—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bCs/>
                <w:sz w:val="24"/>
                <w:szCs w:val="24"/>
              </w:rPr>
            </w:pPr>
            <w:r w:rsidRPr="003953C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lastRenderedPageBreak/>
              <w:t>000 01 05 02 01 00 0000 510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000 01 05 02 01 04 0000 510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</w:p>
        </w:tc>
      </w:tr>
      <w:tr w:rsidR="00554362" w:rsidRPr="003953C6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000 01 05 02 01 04 0000 610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554362">
            <w:pPr>
              <w:jc w:val="both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867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197,6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Pr="003953C6" w:rsidRDefault="00554362" w:rsidP="00B82397">
            <w:pPr>
              <w:jc w:val="center"/>
              <w:rPr>
                <w:sz w:val="24"/>
                <w:szCs w:val="24"/>
              </w:rPr>
            </w:pPr>
            <w:r w:rsidRPr="003953C6">
              <w:rPr>
                <w:sz w:val="24"/>
                <w:szCs w:val="24"/>
              </w:rPr>
              <w:t>2</w:t>
            </w:r>
            <w:r w:rsidR="00162528">
              <w:rPr>
                <w:sz w:val="24"/>
                <w:szCs w:val="24"/>
              </w:rPr>
              <w:t> </w:t>
            </w:r>
            <w:r w:rsidRPr="003953C6">
              <w:rPr>
                <w:sz w:val="24"/>
                <w:szCs w:val="24"/>
              </w:rPr>
              <w:t>911</w:t>
            </w:r>
            <w:r w:rsidR="00162528">
              <w:rPr>
                <w:sz w:val="24"/>
                <w:szCs w:val="24"/>
              </w:rPr>
              <w:t xml:space="preserve"> </w:t>
            </w:r>
            <w:r w:rsidRPr="003953C6">
              <w:rPr>
                <w:sz w:val="24"/>
                <w:szCs w:val="24"/>
              </w:rPr>
              <w:t>249,4</w:t>
            </w:r>
            <w:r w:rsidR="00E03A54">
              <w:rPr>
                <w:sz w:val="24"/>
                <w:szCs w:val="24"/>
              </w:rPr>
              <w:t>»</w:t>
            </w:r>
          </w:p>
        </w:tc>
      </w:tr>
      <w:tr w:rsidR="00554362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362" w:rsidRDefault="00554362" w:rsidP="0055436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Default="00554362" w:rsidP="0055436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Default="00554362" w:rsidP="00B82397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4362" w:rsidRDefault="00554362" w:rsidP="00B82397">
            <w:pPr>
              <w:jc w:val="center"/>
              <w:rPr>
                <w:szCs w:val="28"/>
              </w:rPr>
            </w:pPr>
          </w:p>
        </w:tc>
      </w:tr>
      <w:tr w:rsidR="00554362" w:rsidTr="00162528"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362" w:rsidRDefault="00554362" w:rsidP="00554362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362" w:rsidRDefault="00554362" w:rsidP="00554362">
            <w:pPr>
              <w:jc w:val="both"/>
              <w:rPr>
                <w:szCs w:val="28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362" w:rsidRDefault="00554362" w:rsidP="00554362">
            <w:pPr>
              <w:jc w:val="both"/>
              <w:rPr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4362" w:rsidRDefault="00554362" w:rsidP="00554362">
            <w:pPr>
              <w:jc w:val="both"/>
              <w:rPr>
                <w:szCs w:val="28"/>
              </w:rPr>
            </w:pPr>
          </w:p>
        </w:tc>
      </w:tr>
      <w:tr w:rsidR="00523265" w:rsidTr="00523265">
        <w:tc>
          <w:tcPr>
            <w:tcW w:w="110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23265" w:rsidRDefault="00523265" w:rsidP="00523265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главы </w:t>
            </w:r>
          </w:p>
          <w:p w:rsidR="00523265" w:rsidRDefault="00523265" w:rsidP="00523265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муниципального образования            </w:t>
            </w:r>
          </w:p>
          <w:p w:rsidR="00523265" w:rsidRDefault="00523265" w:rsidP="00523265">
            <w:pPr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</w:t>
            </w:r>
          </w:p>
        </w:tc>
        <w:tc>
          <w:tcPr>
            <w:tcW w:w="3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265" w:rsidRDefault="00523265" w:rsidP="00523265">
            <w:pPr>
              <w:ind w:right="34"/>
              <w:jc w:val="right"/>
              <w:rPr>
                <w:szCs w:val="28"/>
              </w:rPr>
            </w:pPr>
            <w:r>
              <w:rPr>
                <w:szCs w:val="28"/>
              </w:rPr>
              <w:t>Т.П. Константинова</w:t>
            </w:r>
          </w:p>
        </w:tc>
      </w:tr>
    </w:tbl>
    <w:p w:rsidR="00554362" w:rsidRPr="00EF4531" w:rsidRDefault="00554362" w:rsidP="00554362"/>
    <w:p w:rsidR="002500BB" w:rsidRPr="00554362" w:rsidRDefault="002500BB" w:rsidP="00554362"/>
    <w:sectPr w:rsidR="002500BB" w:rsidRPr="00554362" w:rsidSect="005736D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62" w:rsidRDefault="00554362" w:rsidP="00E12559">
      <w:r>
        <w:separator/>
      </w:r>
    </w:p>
  </w:endnote>
  <w:endnote w:type="continuationSeparator" w:id="0">
    <w:p w:rsidR="00554362" w:rsidRDefault="0055436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62" w:rsidRDefault="00554362" w:rsidP="00E12559">
      <w:r>
        <w:separator/>
      </w:r>
    </w:p>
  </w:footnote>
  <w:footnote w:type="continuationSeparator" w:id="0">
    <w:p w:rsidR="00554362" w:rsidRDefault="0055436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41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62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28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53C6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3265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362"/>
    <w:rsid w:val="00554F15"/>
    <w:rsid w:val="00564333"/>
    <w:rsid w:val="00566C6E"/>
    <w:rsid w:val="005736D6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419A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5D82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97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3A54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038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A7167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8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4</cp:revision>
  <cp:lastPrinted>2017-12-20T16:35:00Z</cp:lastPrinted>
  <dcterms:created xsi:type="dcterms:W3CDTF">2017-12-20T14:38:00Z</dcterms:created>
  <dcterms:modified xsi:type="dcterms:W3CDTF">2017-12-20T16:36:00Z</dcterms:modified>
</cp:coreProperties>
</file>