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70203570"/>
      <w:bookmarkStart w:id="1" w:name="_Hlk11171993"/>
      <w:bookmarkStart w:id="2" w:name="_Hlk140501066"/>
      <w:bookmarkStart w:id="3" w:name="_Hlk159484947"/>
      <w:bookmarkStart w:id="4" w:name="_Hlk140502432"/>
      <w:r w:rsidRPr="0083092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bookmarkEnd w:id="1"/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83092F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3092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3092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092F" w:rsidRPr="0083092F" w:rsidRDefault="0083092F" w:rsidP="00BD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июня 2024 года                  </w:t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83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3092F" w:rsidRPr="0083092F" w:rsidRDefault="0083092F" w:rsidP="00BD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92F" w:rsidRDefault="0083092F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92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p w:rsidR="0083092F" w:rsidRPr="0083092F" w:rsidRDefault="0083092F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bookmarkEnd w:id="3"/>
    <w:bookmarkEnd w:id="4"/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 «</w:t>
      </w: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2024 год и на плановый период 2025 и 2026 годов»                  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решения Думы муниципального образования</w:t>
      </w:r>
    </w:p>
    <w:p w:rsidR="009A51B0" w:rsidRPr="009A51B0" w:rsidRDefault="00D67554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2 мая 2024 года №8</w:t>
      </w:r>
      <w:r w:rsidR="009A51B0" w:rsidRPr="009A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1B0" w:rsidRPr="009A51B0" w:rsidRDefault="009A51B0" w:rsidP="00BD4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</w:t>
      </w:r>
      <w:r w:rsidR="00490D8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2024 года  №99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21 июля 2023 года №647),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A51B0" w:rsidRPr="009A51B0" w:rsidRDefault="009A51B0" w:rsidP="00BD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2023  года  № 30 «О  бюджете  муниципального образования  город-курорт  Геленджик  на  2024 год  и  на  плановый  период 2025 и 2026 годов» (в редакции решения Думы муниципального образов</w:t>
      </w:r>
      <w:r w:rsidR="00490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 мая 2024 года №8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7) (прилагается).</w:t>
      </w:r>
    </w:p>
    <w:p w:rsidR="009A51B0" w:rsidRPr="009A51B0" w:rsidRDefault="009A51B0" w:rsidP="00BD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информации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9A51B0" w:rsidRPr="009A51B0" w:rsidRDefault="009A51B0" w:rsidP="00BD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опубликования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A51B0" w:rsidRPr="009A51B0" w:rsidTr="0039720A">
        <w:tc>
          <w:tcPr>
            <w:tcW w:w="5070" w:type="dxa"/>
          </w:tcPr>
          <w:bookmarkEnd w:id="5"/>
          <w:p w:rsidR="009A51B0" w:rsidRPr="009A51B0" w:rsidRDefault="009A51B0" w:rsidP="00BD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9A51B0" w:rsidRPr="009A51B0" w:rsidRDefault="009A51B0" w:rsidP="00BD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9A51B0" w:rsidRPr="009A51B0" w:rsidRDefault="009A51B0" w:rsidP="00BD4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9A51B0" w:rsidRPr="009A51B0" w:rsidRDefault="009A51B0" w:rsidP="00BD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1B0" w:rsidRPr="009A51B0" w:rsidRDefault="009A51B0" w:rsidP="00BD402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B0" w:rsidRPr="009A51B0" w:rsidRDefault="009A51B0" w:rsidP="00BD402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1B0" w:rsidRPr="009A51B0" w:rsidRDefault="009A51B0" w:rsidP="00BD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9A51B0" w:rsidRPr="009A51B0" w:rsidRDefault="009A51B0" w:rsidP="00BD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1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9A51B0" w:rsidRPr="009A51B0" w:rsidRDefault="009A51B0" w:rsidP="00BD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1B0" w:rsidRDefault="009A51B0" w:rsidP="00BD4023">
      <w:pPr>
        <w:spacing w:after="0" w:line="240" w:lineRule="auto"/>
        <w:sectPr w:rsidR="009A51B0" w:rsidSect="0083092F">
          <w:headerReference w:type="default" r:id="rId8"/>
          <w:pgSz w:w="11906" w:h="16838"/>
          <w:pgMar w:top="28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82D13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882D13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16"/>
                <w:szCs w:val="16"/>
              </w:rPr>
            </w:pPr>
            <w:r w:rsidRPr="00882D13">
              <w:rPr>
                <w:rFonts w:ascii="Times New Roman" w:eastAsia="Georgia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51B0" w:rsidRPr="00E953E8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953E8" w:rsidRDefault="007F0633" w:rsidP="00BD4023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</w:t>
            </w:r>
          </w:p>
        </w:tc>
      </w:tr>
    </w:tbl>
    <w:p w:rsidR="0004554A" w:rsidRPr="00882D13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p w:rsidR="000C727A" w:rsidRPr="00882D13" w:rsidRDefault="000C727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p w:rsidR="00C229F7" w:rsidRPr="00E953E8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E953E8">
        <w:rPr>
          <w:rFonts w:ascii="Times New Roman" w:eastAsia="Georgia" w:hAnsi="Times New Roman" w:cs="Times New Roman"/>
          <w:sz w:val="28"/>
          <w:szCs w:val="28"/>
        </w:rPr>
        <w:t>,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E953E8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792D60" w:rsidRPr="00E953E8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E953E8">
        <w:rPr>
          <w:rFonts w:ascii="Times New Roman" w:hAnsi="Times New Roman" w:cs="Times New Roman"/>
          <w:sz w:val="28"/>
          <w:szCs w:val="28"/>
        </w:rPr>
        <w:t xml:space="preserve"> </w:t>
      </w:r>
      <w:r w:rsidR="005B3CD1" w:rsidRPr="00E953E8">
        <w:rPr>
          <w:rFonts w:ascii="Times New Roman" w:hAnsi="Times New Roman" w:cs="Times New Roman"/>
          <w:sz w:val="28"/>
          <w:szCs w:val="28"/>
        </w:rPr>
        <w:t>от 26 декабря 2023 года №30</w:t>
      </w:r>
      <w:r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60" w:rsidRPr="00E953E8" w:rsidRDefault="000675B7" w:rsidP="00792D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«</w:t>
      </w:r>
      <w:r w:rsidR="00C229F7" w:rsidRPr="00E953E8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787E04" w:rsidRPr="00E953E8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316DBF" w:rsidRPr="00E953E8" w:rsidRDefault="005B3CD1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>на 2024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E953E8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C229F7" w:rsidRPr="00E953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75B7" w:rsidRPr="00E953E8">
        <w:rPr>
          <w:rFonts w:ascii="Times New Roman" w:hAnsi="Times New Roman" w:cs="Times New Roman"/>
          <w:sz w:val="28"/>
          <w:szCs w:val="28"/>
        </w:rPr>
        <w:t>»</w:t>
      </w:r>
      <w:r w:rsidR="009A0A6A" w:rsidRPr="00E9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</w:p>
    <w:p w:rsidR="006B7BFB" w:rsidRPr="00E953E8" w:rsidRDefault="006B7BFB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E8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490D86">
        <w:rPr>
          <w:rFonts w:ascii="Times New Roman" w:hAnsi="Times New Roman" w:cs="Times New Roman"/>
          <w:sz w:val="28"/>
          <w:szCs w:val="28"/>
        </w:rPr>
        <w:t>2 мая</w:t>
      </w:r>
      <w:r w:rsidRPr="00E953E8"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490D86">
        <w:rPr>
          <w:rFonts w:ascii="Times New Roman" w:hAnsi="Times New Roman" w:cs="Times New Roman"/>
          <w:sz w:val="28"/>
          <w:szCs w:val="28"/>
        </w:rPr>
        <w:t>8</w:t>
      </w:r>
      <w:r w:rsidR="001E5157" w:rsidRPr="00E953E8">
        <w:rPr>
          <w:rFonts w:ascii="Times New Roman" w:hAnsi="Times New Roman" w:cs="Times New Roman"/>
          <w:sz w:val="28"/>
          <w:szCs w:val="28"/>
        </w:rPr>
        <w:t>7</w:t>
      </w:r>
      <w:r w:rsidRPr="00E953E8">
        <w:rPr>
          <w:rFonts w:ascii="Times New Roman" w:hAnsi="Times New Roman" w:cs="Times New Roman"/>
          <w:sz w:val="28"/>
          <w:szCs w:val="28"/>
        </w:rPr>
        <w:t>)</w:t>
      </w:r>
    </w:p>
    <w:p w:rsidR="00403EA9" w:rsidRPr="00215674" w:rsidRDefault="00403EA9" w:rsidP="00403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229F7" w:rsidRPr="00E953E8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1. Пункт 1 изложить в следующей редакции:</w:t>
      </w:r>
    </w:p>
    <w:p w:rsidR="00C229F7" w:rsidRPr="00E953E8" w:rsidRDefault="000675B7" w:rsidP="00CA6AB1">
      <w:pPr>
        <w:pStyle w:val="a3"/>
        <w:widowControl w:val="0"/>
      </w:pPr>
      <w:r w:rsidRPr="00E953E8">
        <w:rPr>
          <w:rFonts w:eastAsia="Georgia"/>
          <w:szCs w:val="28"/>
        </w:rPr>
        <w:t>«</w:t>
      </w:r>
      <w:r w:rsidR="00C229F7" w:rsidRPr="00E953E8">
        <w:rPr>
          <w:rFonts w:eastAsia="Georgia"/>
          <w:szCs w:val="28"/>
        </w:rPr>
        <w:t>1.</w:t>
      </w:r>
      <w:r w:rsidR="00C229F7" w:rsidRPr="00E953E8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E953E8">
        <w:t>ленджик, местн</w:t>
      </w:r>
      <w:r w:rsidR="005B3CD1" w:rsidRPr="00E953E8">
        <w:t>ый бюджет) на 2024</w:t>
      </w:r>
      <w:r w:rsidR="00C229F7" w:rsidRPr="00E953E8">
        <w:t xml:space="preserve"> год: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490D86">
        <w:rPr>
          <w:rFonts w:ascii="Times New Roman" w:eastAsia="Times New Roman" w:hAnsi="Times New Roman" w:cs="Times New Roman"/>
          <w:sz w:val="28"/>
          <w:szCs w:val="20"/>
          <w:lang w:eastAsia="ru-RU"/>
        </w:rPr>
        <w:t>9 154 519,4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Pr="0011084F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5A58FD">
        <w:rPr>
          <w:rFonts w:ascii="Times New Roman" w:eastAsia="Times New Roman" w:hAnsi="Times New Roman" w:cs="Times New Roman"/>
          <w:sz w:val="28"/>
          <w:szCs w:val="20"/>
          <w:lang w:eastAsia="ru-RU"/>
        </w:rPr>
        <w:t>9 832 806,6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B17E29" w:rsidRDefault="00B17E29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5A58FD">
        <w:rPr>
          <w:rFonts w:ascii="Times New Roman" w:eastAsia="Times New Roman" w:hAnsi="Times New Roman" w:cs="Times New Roman"/>
          <w:sz w:val="28"/>
          <w:szCs w:val="20"/>
          <w:lang w:eastAsia="ru-RU"/>
        </w:rPr>
        <w:t>678 287,2</w:t>
      </w:r>
      <w:r w:rsidR="00AF2BCE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091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0748B2" w:rsidRPr="0011084F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E0E5F" w:rsidRDefault="004E0E5F" w:rsidP="00B1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Пункт 2 изложить в следующей редакции:</w:t>
      </w:r>
    </w:p>
    <w:p w:rsidR="004E0E5F" w:rsidRPr="004E0E5F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«2. Утвердить  основные  характеристики  бюджета  муниципального   образования город-курорт Геленджик на 2025 год и на 2026 год:</w:t>
      </w:r>
    </w:p>
    <w:p w:rsidR="004E0E5F" w:rsidRPr="004E0E5F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общий объем доходов на 2025  год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5 724 152,4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 2026 год в сумме 5 315 176,6 тыс. рублей;</w:t>
      </w:r>
    </w:p>
    <w:p w:rsidR="004E0E5F" w:rsidRPr="00E953E8" w:rsidRDefault="004E0E5F" w:rsidP="004E0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на </w:t>
      </w:r>
      <w:proofErr w:type="gramStart"/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2025  год</w:t>
      </w:r>
      <w:proofErr w:type="gramEnd"/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 5 724 152,4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169 013,1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         2026 год в сумме 5 315 176,6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326 805,5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рублей;».</w:t>
      </w:r>
    </w:p>
    <w:p w:rsidR="003673E0" w:rsidRPr="00E953E8" w:rsidRDefault="004E0E5F" w:rsidP="0022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2BCE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B3CD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953E8" w:rsidRDefault="005B3CD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«8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2025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муниципального образования город-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курорт Геленджик на 2024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2025 и 2026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E231AF" w:rsidRPr="00E953E8" w:rsidRDefault="004E0E5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953E8" w:rsidRDefault="00E231A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расходов классификации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бюджетов на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«О бюджете му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 2025 и 2026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="00F31DD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)).».</w:t>
      </w:r>
    </w:p>
    <w:p w:rsidR="00E231AF" w:rsidRPr="00E953E8" w:rsidRDefault="004E0E5F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10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953E8" w:rsidRDefault="00F31DD3" w:rsidP="00EB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«10</w:t>
      </w:r>
      <w:r w:rsidR="004E0E5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953E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овый период 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="00E84D8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предусмотренной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060092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EB7C94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 «О бюджете муниципального образования город-кур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 Геленджик на 2024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</w:t>
      </w:r>
      <w:r w:rsidR="00B17E29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</w:t>
      </w:r>
      <w:r w:rsidR="00866EC3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2025 и 2026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9482C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:rsidR="002F040D" w:rsidRDefault="004E0E5F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7F9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2 пункта 11 слова «на 2024 год в сумме 48 996,7 тыс. рублей» заменит</w:t>
      </w:r>
      <w:r w:rsid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>ь словами «на 2024 год в сумме 6</w:t>
      </w:r>
      <w:r w:rsidRPr="004E0E5F">
        <w:rPr>
          <w:rFonts w:ascii="Times New Roman" w:eastAsia="Times New Roman" w:hAnsi="Times New Roman" w:cs="Times New Roman"/>
          <w:sz w:val="28"/>
          <w:szCs w:val="20"/>
          <w:lang w:eastAsia="ru-RU"/>
        </w:rPr>
        <w:t>8 996,7 тыс. рублей».</w:t>
      </w:r>
    </w:p>
    <w:p w:rsidR="001B0D2C" w:rsidRDefault="001B0D2C" w:rsidP="002F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Pr="001B0D2C"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13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«13.</w:t>
      </w:r>
      <w:r w:rsidRPr="001B0D2C">
        <w:t xml:space="preserve"> 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объем бюджетных ассигнований дорожного фонда </w:t>
      </w:r>
      <w:proofErr w:type="spellStart"/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муни-ципального</w:t>
      </w:r>
      <w:proofErr w:type="spellEnd"/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город-курорт Геленджик: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2024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576 845,1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1B0D2C" w:rsidRPr="001B0D2C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на 2025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392 854,8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1B0D2C" w:rsidRPr="00E953E8" w:rsidRDefault="001B0D2C" w:rsidP="001B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на 2026 год в сумме 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394 157,3</w:t>
      </w:r>
      <w:r w:rsidRPr="001B0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  <w:r w:rsidR="00B7716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77166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DB3FF7" w:rsidRPr="00DB3FF7">
        <w:t xml:space="preserve"> </w:t>
      </w:r>
      <w:r>
        <w:rPr>
          <w:rFonts w:ascii="Times New Roman" w:eastAsia="Georgia" w:hAnsi="Times New Roman" w:cs="Times New Roman"/>
          <w:sz w:val="28"/>
          <w:szCs w:val="28"/>
        </w:rPr>
        <w:t>Пункт 17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изложить в следующей редакции:</w:t>
      </w:r>
    </w:p>
    <w:p w:rsidR="00DB3FF7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«17</w:t>
      </w:r>
      <w:r w:rsidR="00DB3FF7">
        <w:rPr>
          <w:rFonts w:ascii="Times New Roman" w:eastAsia="Georgia" w:hAnsi="Times New Roman" w:cs="Times New Roman"/>
          <w:sz w:val="28"/>
          <w:szCs w:val="28"/>
        </w:rPr>
        <w:t>.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Увеличить  размеры денежного вознаграждения лиц, замещающих муниципальные  должности  органов  местного  самоуправления  </w:t>
      </w:r>
      <w:proofErr w:type="spellStart"/>
      <w:r w:rsidR="00DB3FF7" w:rsidRPr="00DB3FF7">
        <w:rPr>
          <w:rFonts w:ascii="Times New Roman" w:eastAsia="Georgia" w:hAnsi="Times New Roman" w:cs="Times New Roman"/>
          <w:sz w:val="28"/>
          <w:szCs w:val="28"/>
        </w:rPr>
        <w:t>муниципаль-ного</w:t>
      </w:r>
      <w:proofErr w:type="spellEnd"/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образования город-курорт Геленджик, а также размеры должностных окладов  муниципальных  служащих муниципального образования город-курорт  Геленджик  в  соответствии  с  замещаемыми  ими  должностями  </w:t>
      </w:r>
      <w:proofErr w:type="spellStart"/>
      <w:r w:rsidR="00DB3FF7" w:rsidRPr="00DB3FF7">
        <w:rPr>
          <w:rFonts w:ascii="Times New Roman" w:eastAsia="Georgia" w:hAnsi="Times New Roman" w:cs="Times New Roman"/>
          <w:sz w:val="28"/>
          <w:szCs w:val="28"/>
        </w:rPr>
        <w:t>му-ниципальной</w:t>
      </w:r>
      <w:proofErr w:type="spellEnd"/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 службы  муниципального  образования  город-курорт Геленджик и  размеры  месячных  окладов  муниципальных  служащих  муниципального образования  город-курорт  Геленджик  в  соответствии  с  присвоенными  им классными  чинами  муниципальной  службы  муниципального  образования город-курорт</w:t>
      </w:r>
      <w:r>
        <w:rPr>
          <w:rFonts w:ascii="Times New Roman" w:eastAsia="Georgia" w:hAnsi="Times New Roman" w:cs="Times New Roman"/>
          <w:sz w:val="28"/>
          <w:szCs w:val="28"/>
        </w:rPr>
        <w:t xml:space="preserve">  Геленджик  с  1  октября  2024</w:t>
      </w:r>
      <w:r w:rsidR="00DB3FF7" w:rsidRPr="00DB3FF7">
        <w:rPr>
          <w:rFonts w:ascii="Times New Roman" w:eastAsia="Georgia" w:hAnsi="Times New Roman" w:cs="Times New Roman"/>
          <w:sz w:val="28"/>
          <w:szCs w:val="28"/>
        </w:rPr>
        <w:t xml:space="preserve">  года  на  4  процента.</w:t>
      </w:r>
    </w:p>
    <w:p w:rsidR="00882D13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82D13">
        <w:rPr>
          <w:rFonts w:ascii="Times New Roman" w:eastAsia="Georgia" w:hAnsi="Times New Roman" w:cs="Times New Roman"/>
          <w:sz w:val="28"/>
          <w:szCs w:val="28"/>
        </w:rPr>
        <w:t>Установить, что органы местного самоуправления муниципального образования город-курорт Геленджик не вправе принимать решения, приводящие к увеличению в 2024-2026 годах штатной численности муниципальных служащих муниципального образования город-курорт Геленджик.</w:t>
      </w:r>
      <w:r>
        <w:rPr>
          <w:rFonts w:ascii="Times New Roman" w:eastAsia="Georgia" w:hAnsi="Times New Roman" w:cs="Times New Roman"/>
          <w:sz w:val="28"/>
          <w:szCs w:val="28"/>
        </w:rPr>
        <w:t>».</w:t>
      </w:r>
    </w:p>
    <w:p w:rsidR="00153F80" w:rsidRPr="00E953E8" w:rsidRDefault="00882D1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9.</w:t>
      </w:r>
      <w:r w:rsidR="00866EC3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Приложение 1</w:t>
      </w:r>
      <w:r w:rsidR="00532B17" w:rsidRPr="00E953E8">
        <w:rPr>
          <w:rFonts w:ascii="Times New Roman" w:eastAsia="Georgia" w:hAnsi="Times New Roman" w:cs="Times New Roman"/>
          <w:sz w:val="28"/>
          <w:szCs w:val="28"/>
        </w:rPr>
        <w:t xml:space="preserve"> изложить в сле</w:t>
      </w:r>
      <w:r w:rsidR="001C75DE" w:rsidRPr="00E953E8">
        <w:rPr>
          <w:rFonts w:ascii="Times New Roman" w:eastAsia="Georgia" w:hAnsi="Times New Roman" w:cs="Times New Roman"/>
          <w:sz w:val="28"/>
          <w:szCs w:val="28"/>
        </w:rPr>
        <w:t>дующей редакции:</w:t>
      </w:r>
    </w:p>
    <w:p w:rsidR="00573153" w:rsidRPr="00215674" w:rsidRDefault="00573153" w:rsidP="001C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577"/>
        <w:gridCol w:w="2181"/>
        <w:gridCol w:w="616"/>
        <w:gridCol w:w="142"/>
        <w:gridCol w:w="729"/>
        <w:gridCol w:w="405"/>
        <w:gridCol w:w="1082"/>
        <w:gridCol w:w="194"/>
        <w:gridCol w:w="1291"/>
      </w:tblGrid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E2" w:rsidRDefault="00866EC3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1</w:t>
            </w:r>
          </w:p>
          <w:p w:rsidR="00215674" w:rsidRPr="00215674" w:rsidRDefault="00215674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12"/>
                <w:szCs w:val="12"/>
              </w:rPr>
            </w:pP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2023 года №30</w:t>
            </w: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215674" w:rsidRPr="00215674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15674" w:rsidRPr="00E953E8" w:rsidRDefault="00215674" w:rsidP="00215674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1567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104)</w:t>
            </w:r>
          </w:p>
        </w:tc>
      </w:tr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BA50D1" w:rsidRPr="00E953E8" w:rsidTr="00616FCE">
        <w:trPr>
          <w:cantSplit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E953E8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16FCE" w:rsidRPr="00616FCE" w:rsidTr="00616FCE">
        <w:trPr>
          <w:cantSplit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</w:p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eastAsia="Georgia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</w:tc>
      </w:tr>
      <w:tr w:rsidR="00616FCE" w:rsidRPr="00616FCE" w:rsidTr="00616FCE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616FCE" w:rsidRPr="00616FCE" w:rsidTr="00616FCE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616FCE" w:rsidRPr="00616FCE" w:rsidTr="00616FCE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616FCE" w:rsidRPr="00616FCE" w:rsidRDefault="00616FCE" w:rsidP="00616FC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616FCE" w:rsidRPr="00616FCE" w:rsidTr="00A80774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CE" w:rsidRPr="00616FCE" w:rsidRDefault="00616FCE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3 549 493,6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3 352 545,0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3 492 167,9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950 203,0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931 981,7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986 716,6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48 038,0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37 178,0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37 290,0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902 165,0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894 803,7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949 426,6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32 502,5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32 392,2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33 695,9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578 381,0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620 996,0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659 686,0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491 420,0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531 717,0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567 737,0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тельности*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251,0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86 435,0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89 028,0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91 698,0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569 831,0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545 482,0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586 478,0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290 195,0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290 195,0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279 498,0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315 833,0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39 316,0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40 594,0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240 320,0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227 323,0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230 051,0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22 494,0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22 372,0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22 595,0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822 604,4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796 851,6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806 745,6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678 717,5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637 423,6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637 143,6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642 064,0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642 064,0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600 771,0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600 769,0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194,3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36 457,8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36 179,8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3 833,0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4 376,0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4 550,0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139 576,1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154 576,1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164 576,1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1 476,1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138 100,0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153 100,0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163 100,0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2 594,0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3 094,0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183 229,0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230 347,2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220 026,0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оказания информационных услуг органами местного самоуправления городских 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округов, казенными учреждениями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1 583,5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181 765,0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228 824,7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218 442,5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322,5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181 442,5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181 442,5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228 502,2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218 120,0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321 069,2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124 528,3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128 130,8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192 434,4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6 452,7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5 817,7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127 397,8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118 075,6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122 313,1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имущества, находящегося в соб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1 156,1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66 679,5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5 605 025,8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2 371 607,4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5 419 293,5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2 371 607,4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1 823 008,7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218 842,7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136 316,9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125 527,3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2 915 170,9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729 413,1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110 158,8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1 589 288,0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1 505 877,4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1 587 322,6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695 991,9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174 118,0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14 778,5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5 779,5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2 396,6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6 602,4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-4 152,3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-1 916,5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2 19 35179 04 0000 150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</w:t>
            </w: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организациях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-183,7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-1 130,7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-921,4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616FCE" w:rsidRPr="00616FCE" w:rsidTr="00A8077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CE" w:rsidRPr="00616FCE" w:rsidRDefault="00616FCE" w:rsidP="00616FC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9 154 519,4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5 724 152,4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FCE" w:rsidRPr="00616FCE" w:rsidRDefault="00616FCE" w:rsidP="00616FC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616FC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5 315 176,6</w:t>
            </w:r>
          </w:p>
        </w:tc>
      </w:tr>
    </w:tbl>
    <w:p w:rsidR="00CA626D" w:rsidRPr="00215674" w:rsidRDefault="00CA626D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683"/>
        <w:gridCol w:w="1487"/>
        <w:gridCol w:w="1485"/>
      </w:tblGrid>
      <w:tr w:rsidR="001B649E" w:rsidRPr="00E953E8" w:rsidTr="001228CB">
        <w:trPr>
          <w:cantSplit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153" w:rsidRPr="00E953E8" w:rsidRDefault="00573153" w:rsidP="00616FC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B649E" w:rsidRPr="00E953E8" w:rsidTr="001228CB"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8CB" w:rsidRPr="00E953E8" w:rsidRDefault="001228CB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1B649E" w:rsidRPr="00E953E8" w:rsidTr="001228CB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49E" w:rsidRPr="00E953E8" w:rsidRDefault="001B649E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</w:t>
            </w:r>
            <w:proofErr w:type="gramStart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законодательством Российской Федерации.</w:t>
            </w:r>
            <w:r w:rsidR="0039720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1B649E" w:rsidRPr="00215674" w:rsidRDefault="001B649E" w:rsidP="00BA50D1">
      <w:pPr>
        <w:spacing w:after="0" w:line="240" w:lineRule="auto"/>
        <w:jc w:val="center"/>
        <w:rPr>
          <w:rFonts w:ascii="Times New Roman" w:eastAsia="Georgia" w:hAnsi="Times New Roman" w:cs="Times New Roman"/>
          <w:sz w:val="10"/>
          <w:szCs w:val="10"/>
        </w:rPr>
      </w:pPr>
    </w:p>
    <w:p w:rsidR="00AA4893" w:rsidRPr="00E953E8" w:rsidRDefault="00616FCE" w:rsidP="0093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10</w:t>
      </w:r>
      <w:r w:rsidR="00AA4893" w:rsidRPr="00E953E8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0C727A" w:rsidRPr="00215674" w:rsidRDefault="000C727A" w:rsidP="00AA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AA4893" w:rsidRPr="00E953E8" w:rsidTr="00AA489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953E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893" w:rsidRPr="00E953E8" w:rsidTr="001B649E">
        <w:trPr>
          <w:cantSplit/>
          <w:trHeight w:val="2189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823EB" w:rsidRPr="00E953E8" w:rsidRDefault="00B823EB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2023 года №30</w:t>
            </w:r>
          </w:p>
          <w:p w:rsidR="00AA4893" w:rsidRPr="00E953E8" w:rsidRDefault="00AA4893" w:rsidP="00AA489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AA4893" w:rsidRPr="00E953E8" w:rsidRDefault="00AA4893" w:rsidP="00AA48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4A54" w:rsidRPr="00E953E8" w:rsidRDefault="00AA4893" w:rsidP="001B649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104)</w:t>
            </w:r>
          </w:p>
        </w:tc>
      </w:tr>
    </w:tbl>
    <w:p w:rsidR="004363B7" w:rsidRPr="00215674" w:rsidRDefault="004363B7" w:rsidP="004363B7">
      <w:pPr>
        <w:pStyle w:val="a7"/>
        <w:rPr>
          <w:rFonts w:ascii="Times New Roman" w:hAnsi="Times New Roman"/>
          <w:sz w:val="12"/>
          <w:szCs w:val="12"/>
        </w:rPr>
      </w:pPr>
    </w:p>
    <w:p w:rsidR="00482A6B" w:rsidRPr="00215674" w:rsidRDefault="00482A6B" w:rsidP="004363B7">
      <w:pPr>
        <w:pStyle w:val="a7"/>
        <w:rPr>
          <w:rFonts w:ascii="Times New Roman" w:hAnsi="Times New Roman"/>
          <w:sz w:val="8"/>
          <w:szCs w:val="8"/>
        </w:rPr>
      </w:pP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БЕЗВОЗМЕЗДНЫЕ ПОСТУПЛЕНИЯ </w:t>
      </w: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от других бюджетов </w:t>
      </w:r>
      <w:r w:rsidRPr="00E953E8">
        <w:rPr>
          <w:rFonts w:ascii="Times New Roman" w:eastAsia="Georgia" w:hAnsi="Times New Roman" w:cs="Times New Roman"/>
          <w:sz w:val="28"/>
          <w:szCs w:val="28"/>
        </w:rPr>
        <w:br/>
        <w:t xml:space="preserve">бюджетной системы Российской Федерации </w:t>
      </w:r>
    </w:p>
    <w:p w:rsidR="00482A6B" w:rsidRPr="00E953E8" w:rsidRDefault="00482A6B" w:rsidP="00482A6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 год и плановый период 2025 и 2026 годов</w:t>
      </w:r>
    </w:p>
    <w:p w:rsidR="00482A6B" w:rsidRPr="00215674" w:rsidRDefault="00482A6B" w:rsidP="004363B7">
      <w:pPr>
        <w:pStyle w:val="a7"/>
        <w:rPr>
          <w:rFonts w:ascii="Times New Roman" w:hAnsi="Times New Roman"/>
          <w:sz w:val="20"/>
          <w:szCs w:val="20"/>
        </w:rPr>
      </w:pPr>
    </w:p>
    <w:p w:rsidR="00482A6B" w:rsidRDefault="00482A6B" w:rsidP="004363B7">
      <w:pPr>
        <w:pStyle w:val="a7"/>
        <w:rPr>
          <w:rFonts w:ascii="Times New Roman" w:hAnsi="Times New Roman"/>
          <w:sz w:val="24"/>
          <w:szCs w:val="24"/>
        </w:rPr>
      </w:pPr>
    </w:p>
    <w:p w:rsidR="004363B7" w:rsidRPr="00E953E8" w:rsidRDefault="004363B7" w:rsidP="004363B7">
      <w:pPr>
        <w:spacing w:after="0" w:line="226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953E8">
        <w:rPr>
          <w:rFonts w:ascii="Times New Roman" w:eastAsia="Georgia" w:hAnsi="Times New Roman" w:cs="Times New Roman"/>
          <w:sz w:val="24"/>
          <w:szCs w:val="24"/>
        </w:rPr>
        <w:t>(</w:t>
      </w:r>
      <w:proofErr w:type="gramStart"/>
      <w:r w:rsidRPr="00E953E8">
        <w:rPr>
          <w:rFonts w:ascii="Times New Roman" w:eastAsia="Georgia" w:hAnsi="Times New Roman" w:cs="Times New Roman"/>
          <w:sz w:val="24"/>
          <w:szCs w:val="24"/>
        </w:rPr>
        <w:t>тыс.рублей</w:t>
      </w:r>
      <w:proofErr w:type="gramEnd"/>
      <w:r w:rsidRPr="00E953E8">
        <w:rPr>
          <w:rFonts w:ascii="Times New Roman" w:eastAsia="Georgia" w:hAnsi="Times New Roman" w:cs="Times New Roman"/>
          <w:sz w:val="24"/>
          <w:szCs w:val="24"/>
        </w:rPr>
        <w:t>)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363B7" w:rsidRPr="004363B7" w:rsidTr="00482A6B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363B7" w:rsidRPr="004363B7" w:rsidTr="00482A6B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</w:tbl>
    <w:p w:rsidR="004363B7" w:rsidRPr="004363B7" w:rsidRDefault="004363B7" w:rsidP="004363B7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4363B7" w:rsidRPr="004363B7" w:rsidTr="00482A6B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B7" w:rsidRPr="004363B7" w:rsidRDefault="004363B7" w:rsidP="00436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5 419 293,5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2 371 607,4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1 823 008,7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218 842,7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125 527,3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48 446,5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2 915 170,9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729 413,1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110 158,8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1 843 167,9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1 843 167,9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80 502,0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80 502,0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4 472,7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35 850,6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488,7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412 861,1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79 675,2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6 960,8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412 861,1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79 675,2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6 960,8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1 589 288,0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1 505 877,4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1 587 322,6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1 437 250,7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1 457 431,3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1 358 631,0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1 437 250,7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14 445,8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12 628,2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5 759,8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</w:t>
            </w: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5 759,8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43 356,6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43 356,6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73 766,9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70 139,6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72 432,2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73 766,9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B7" w:rsidRPr="004363B7" w:rsidTr="00482A6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B7" w:rsidRPr="004363B7" w:rsidRDefault="004363B7" w:rsidP="004363B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695 991,9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3B7" w:rsidRPr="004363B7" w:rsidRDefault="004363B7" w:rsidP="004363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3B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63B7" w:rsidRPr="00215674" w:rsidRDefault="004363B7" w:rsidP="00215674">
      <w:pPr>
        <w:pStyle w:val="a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176B71" w:rsidRPr="00E953E8" w:rsidRDefault="00482A6B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2F23B3" w:rsidRPr="00E953E8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953E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C727A" w:rsidRPr="00E953E8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4</w:t>
      </w:r>
      <w:r w:rsidR="00AE445B" w:rsidRPr="00E953E8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DA27F5" w:rsidRPr="00E953E8" w:rsidRDefault="00DA27F5" w:rsidP="009321D1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0"/>
        <w:gridCol w:w="3829"/>
        <w:gridCol w:w="16"/>
      </w:tblGrid>
      <w:tr w:rsidR="008909F0" w:rsidRPr="00E953E8" w:rsidTr="00573153">
        <w:trPr>
          <w:cantSplit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0C727A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4(</w:t>
            </w:r>
            <w:r w:rsidR="00482A6B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AE445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573153">
        <w:trPr>
          <w:cantSplit/>
          <w:trHeight w:val="188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8909F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</w:t>
            </w:r>
            <w:r w:rsidR="001D20BB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B4024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</w:t>
            </w:r>
          </w:p>
          <w:p w:rsidR="008909F0" w:rsidRPr="00E953E8" w:rsidRDefault="008909F0" w:rsidP="00AE445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C75DE" w:rsidRPr="00E953E8" w:rsidTr="00573153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  <w:trHeight w:val="2678"/>
        </w:trPr>
        <w:tc>
          <w:tcPr>
            <w:tcW w:w="9639" w:type="dxa"/>
            <w:gridSpan w:val="2"/>
            <w:vAlign w:val="center"/>
            <w:hideMark/>
          </w:tcPr>
          <w:p w:rsidR="004A2798" w:rsidRPr="00E953E8" w:rsidRDefault="004A279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2025 и 2026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E4040E" w:rsidRPr="00E953E8" w:rsidRDefault="000A0DD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4F02C1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-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482A6B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«О бюджете муниципального </w:t>
            </w:r>
          </w:p>
          <w:p w:rsidR="00E4040E" w:rsidRPr="00E953E8" w:rsidRDefault="00E4040E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A40022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2024</w:t>
            </w: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1C75DE" w:rsidRPr="00E953E8" w:rsidRDefault="00A40022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2025 и 2026</w:t>
            </w:r>
            <w:r w:rsidR="00E4040E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годов»</w:t>
            </w:r>
          </w:p>
          <w:p w:rsidR="00E953E8" w:rsidRPr="00E953E8" w:rsidRDefault="00E953E8" w:rsidP="00E4040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75DE" w:rsidRPr="00E953E8" w:rsidRDefault="001C75DE" w:rsidP="001C75D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2"/>
        <w:gridCol w:w="3969"/>
        <w:gridCol w:w="284"/>
        <w:gridCol w:w="283"/>
        <w:gridCol w:w="173"/>
        <w:gridCol w:w="394"/>
        <w:gridCol w:w="116"/>
        <w:gridCol w:w="1302"/>
        <w:gridCol w:w="1134"/>
        <w:gridCol w:w="127"/>
        <w:gridCol w:w="1122"/>
        <w:gridCol w:w="127"/>
      </w:tblGrid>
      <w:tr w:rsidR="000A2783" w:rsidRPr="0054148E" w:rsidTr="0054148E">
        <w:trPr>
          <w:gridBefore w:val="1"/>
          <w:gridAfter w:val="1"/>
          <w:wBefore w:w="108" w:type="dxa"/>
          <w:wAfter w:w="127" w:type="dxa"/>
        </w:trPr>
        <w:tc>
          <w:tcPr>
            <w:tcW w:w="567" w:type="dxa"/>
            <w:noWrap/>
            <w:vAlign w:val="center"/>
          </w:tcPr>
          <w:p w:rsidR="000A2783" w:rsidRPr="00E953E8" w:rsidRDefault="000A2783" w:rsidP="0054148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  <w:hideMark/>
          </w:tcPr>
          <w:p w:rsidR="000A2783" w:rsidRPr="00E953E8" w:rsidRDefault="000A2783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A2783" w:rsidRPr="00E953E8" w:rsidRDefault="000A2783" w:rsidP="0054148E">
            <w:pPr>
              <w:spacing w:after="0" w:line="240" w:lineRule="auto"/>
              <w:ind w:right="-122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noWrap/>
            <w:vAlign w:val="bottom"/>
          </w:tcPr>
          <w:p w:rsidR="000A2783" w:rsidRPr="0054148E" w:rsidRDefault="0054148E" w:rsidP="000A2783">
            <w:pPr>
              <w:spacing w:after="0" w:line="240" w:lineRule="auto"/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тыс.рублей</w:t>
            </w:r>
            <w:proofErr w:type="spellEnd"/>
            <w:proofErr w:type="gramEnd"/>
            <w:r w:rsidRPr="0054148E">
              <w:rPr>
                <w:rFonts w:ascii="Times New Roman" w:eastAsia="Georgia" w:hAnsi="Times New Roman" w:cs="Times New Roman"/>
                <w:sz w:val="18"/>
                <w:szCs w:val="18"/>
              </w:rPr>
              <w:t>)</w:t>
            </w:r>
          </w:p>
        </w:tc>
      </w:tr>
      <w:tr w:rsidR="0054148E" w:rsidRPr="0054148E" w:rsidTr="0054148E">
        <w:trPr>
          <w:cantSplit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</w:p>
        </w:tc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4148E" w:rsidRPr="0054148E" w:rsidTr="0054148E">
        <w:trPr>
          <w:cantSplit/>
        </w:trPr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54148E" w:rsidRPr="0054148E" w:rsidRDefault="0054148E" w:rsidP="0054148E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567"/>
        <w:gridCol w:w="1418"/>
        <w:gridCol w:w="1275"/>
        <w:gridCol w:w="1249"/>
      </w:tblGrid>
      <w:tr w:rsidR="0054148E" w:rsidRPr="0054148E" w:rsidTr="0054148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4148E" w:rsidRPr="0054148E" w:rsidTr="0054148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vAlign w:val="center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135 429,4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70 417,6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70 417,6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3 892,6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6 606,3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6 606,3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106 298,5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24 060,4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24 060,4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-29 190,2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97 423,3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39 825,8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-45 989,9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64 518,6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5 618,6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-425 101,9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-497 341,7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68 261,4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11 748,3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7 281,3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7 266,6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4 382,0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7 092,1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-9 442,5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139,1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11 052,0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17 192,7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17 192,7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-3 534,4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9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  <w:p w:rsidR="0054148E" w:rsidRPr="0054148E" w:rsidRDefault="0054148E" w:rsidP="0054148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275" w:type="dxa"/>
            <w:noWrap/>
            <w:hideMark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49" w:type="dxa"/>
            <w:noWrap/>
            <w:hideMark/>
          </w:tcPr>
          <w:p w:rsid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48E" w:rsidRPr="0054148E" w:rsidTr="0054148E">
        <w:tc>
          <w:tcPr>
            <w:tcW w:w="817" w:type="dxa"/>
            <w:hideMark/>
          </w:tcPr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148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10.          </w:t>
            </w:r>
          </w:p>
        </w:tc>
        <w:tc>
          <w:tcPr>
            <w:tcW w:w="3969" w:type="dxa"/>
            <w:vAlign w:val="bottom"/>
            <w:hideMark/>
          </w:tcPr>
          <w:p w:rsidR="0054148E" w:rsidRPr="001367CA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367CA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</w:t>
            </w:r>
            <w:r w:rsidR="00004E16" w:rsidRPr="001367C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расходы</w:t>
            </w:r>
          </w:p>
          <w:p w:rsidR="0054148E" w:rsidRPr="0054148E" w:rsidRDefault="0054148E" w:rsidP="0054148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54148E" w:rsidRPr="0054148E" w:rsidRDefault="0054148E" w:rsidP="0054148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4148E" w:rsidRPr="0054148E" w:rsidRDefault="00004E16" w:rsidP="00004E1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="001367CA" w:rsidRPr="001367CA">
              <w:rPr>
                <w:rFonts w:ascii="Times New Roman" w:eastAsia="Georgia" w:hAnsi="Times New Roman" w:cs="Times New Roman"/>
              </w:rPr>
              <w:t>141</w:t>
            </w:r>
            <w:r w:rsidRPr="001367CA">
              <w:rPr>
                <w:rFonts w:ascii="Times New Roman" w:eastAsia="Georgia" w:hAnsi="Times New Roman" w:cs="Times New Roman"/>
              </w:rPr>
              <w:t>101,6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54148E" w:rsidRPr="0054148E" w:rsidRDefault="001367CA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-</w:t>
            </w:r>
            <w:r w:rsidRPr="001367CA">
              <w:rPr>
                <w:rFonts w:ascii="Times New Roman" w:eastAsia="Georgia" w:hAnsi="Times New Roman" w:cs="Times New Roman"/>
              </w:rPr>
              <w:t>131</w:t>
            </w:r>
            <w:r w:rsidR="00004E16" w:rsidRPr="001367CA">
              <w:rPr>
                <w:rFonts w:ascii="Times New Roman" w:eastAsia="Georgia" w:hAnsi="Times New Roman" w:cs="Times New Roman"/>
              </w:rPr>
              <w:t>096,3</w:t>
            </w:r>
            <w:r w:rsidR="00004E16">
              <w:rPr>
                <w:rFonts w:ascii="Times New Roman" w:eastAsia="Georgia" w:hAnsi="Times New Roman" w:cs="Times New Roman"/>
                <w:sz w:val="20"/>
                <w:szCs w:val="20"/>
              </w:rPr>
              <w:t>»</w:t>
            </w:r>
          </w:p>
          <w:p w:rsidR="0054148E" w:rsidRPr="0054148E" w:rsidRDefault="0054148E" w:rsidP="0054148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9321D1" w:rsidRPr="00E953E8" w:rsidRDefault="009321D1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953E8" w:rsidRDefault="0054148E" w:rsidP="009321D1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BB523F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E953E8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2C69EC" w:rsidRPr="00E953E8" w:rsidRDefault="002C69EC" w:rsidP="001C2C73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67595C" w:rsidP="004F02C1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5(</w:t>
            </w:r>
            <w:r w:rsidR="0054148E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8909F0"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E953E8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3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953E8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</w:t>
            </w:r>
          </w:p>
        </w:tc>
      </w:tr>
      <w:tr w:rsidR="008909F0" w:rsidRPr="00E953E8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953E8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1C2C73" w:rsidRPr="00E953E8" w:rsidRDefault="001C2C73" w:rsidP="00AF314C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1C2C73">
      <w:pPr>
        <w:spacing w:after="0" w:line="226" w:lineRule="auto"/>
        <w:rPr>
          <w:rFonts w:ascii="Times New Roman" w:eastAsia="Georgia" w:hAnsi="Times New Roman" w:cs="Times New Roman"/>
          <w:sz w:val="28"/>
          <w:szCs w:val="32"/>
        </w:rPr>
      </w:pP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A40022" w:rsidRPr="00E953E8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C532BC" w:rsidRPr="00E953E8" w:rsidRDefault="00A4002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C532BC" w:rsidRPr="00E953E8" w:rsidRDefault="000A0DD2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5(</w:t>
      </w:r>
      <w:r w:rsidR="0054148E">
        <w:rPr>
          <w:rFonts w:ascii="Times New Roman" w:eastAsia="Georgia" w:hAnsi="Times New Roman" w:cs="Times New Roman"/>
          <w:sz w:val="28"/>
          <w:szCs w:val="28"/>
        </w:rPr>
        <w:t>3</w:t>
      </w:r>
      <w:r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«О бюджете </w:t>
      </w:r>
    </w:p>
    <w:p w:rsidR="00C532BC" w:rsidRPr="00E953E8" w:rsidRDefault="00C532BC" w:rsidP="00C532BC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23130" w:rsidRDefault="00A40022" w:rsidP="00B23130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 2024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 и н</w:t>
      </w:r>
      <w:r w:rsidRPr="00E953E8">
        <w:rPr>
          <w:rFonts w:ascii="Times New Roman" w:eastAsia="Georgia" w:hAnsi="Times New Roman" w:cs="Times New Roman"/>
          <w:sz w:val="28"/>
          <w:szCs w:val="28"/>
        </w:rPr>
        <w:t>а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1B1E0E" w:rsidRPr="00E953E8">
        <w:rPr>
          <w:rFonts w:ascii="Times New Roman" w:eastAsia="Georgia" w:hAnsi="Times New Roman" w:cs="Times New Roman"/>
          <w:sz w:val="28"/>
          <w:szCs w:val="32"/>
        </w:rPr>
        <w:t xml:space="preserve">  </w:t>
      </w:r>
    </w:p>
    <w:p w:rsidR="004A2798" w:rsidRDefault="001B1E0E" w:rsidP="00B23130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32"/>
        </w:rPr>
      </w:pPr>
      <w:r w:rsidRPr="00E953E8">
        <w:rPr>
          <w:rFonts w:ascii="Times New Roman" w:eastAsia="Georgia" w:hAnsi="Times New Roman" w:cs="Times New Roman"/>
          <w:sz w:val="28"/>
          <w:szCs w:val="32"/>
        </w:rPr>
        <w:t xml:space="preserve">                                </w:t>
      </w:r>
    </w:p>
    <w:p w:rsidR="00AD1E8F" w:rsidRPr="00B23130" w:rsidRDefault="00AD1E8F" w:rsidP="00B23130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13151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1"/>
        <w:gridCol w:w="174"/>
        <w:gridCol w:w="2661"/>
        <w:gridCol w:w="424"/>
        <w:gridCol w:w="1419"/>
        <w:gridCol w:w="282"/>
        <w:gridCol w:w="426"/>
        <w:gridCol w:w="283"/>
        <w:gridCol w:w="1135"/>
        <w:gridCol w:w="1417"/>
        <w:gridCol w:w="1276"/>
        <w:gridCol w:w="1106"/>
        <w:gridCol w:w="1921"/>
        <w:gridCol w:w="128"/>
        <w:gridCol w:w="108"/>
      </w:tblGrid>
      <w:tr w:rsidR="00B23130" w:rsidRPr="00B23130" w:rsidTr="00707B4D">
        <w:trPr>
          <w:cantSplit/>
        </w:trPr>
        <w:tc>
          <w:tcPr>
            <w:tcW w:w="566" w:type="dxa"/>
            <w:gridSpan w:val="2"/>
            <w:noWrap/>
            <w:vAlign w:val="bottom"/>
            <w:hideMark/>
          </w:tcPr>
          <w:p w:rsidR="00B23130" w:rsidRPr="00B23130" w:rsidRDefault="00B23130" w:rsidP="00B23130">
            <w:pPr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85" w:type="dxa"/>
            <w:gridSpan w:val="2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noWrap/>
            <w:vAlign w:val="bottom"/>
            <w:hideMark/>
          </w:tcPr>
          <w:p w:rsidR="00B23130" w:rsidRPr="00B23130" w:rsidRDefault="00B23130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1" w:type="dxa"/>
            <w:noWrap/>
            <w:vAlign w:val="bottom"/>
            <w:hideMark/>
          </w:tcPr>
          <w:p w:rsidR="00B23130" w:rsidRPr="00B23130" w:rsidRDefault="00B23130" w:rsidP="00B2313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23130" w:rsidRPr="00B23130" w:rsidRDefault="00B23130" w:rsidP="00B2313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rPr>
          <w:gridAfter w:val="1"/>
          <w:wAfter w:w="107" w:type="dxa"/>
          <w:cantSplit/>
        </w:trPr>
        <w:tc>
          <w:tcPr>
            <w:tcW w:w="392" w:type="dxa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217" w:type="dxa"/>
            <w:gridSpan w:val="5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707B4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  <w:r w:rsidRPr="00707B4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(тыс. рублей)</w:t>
            </w:r>
          </w:p>
        </w:tc>
        <w:tc>
          <w:tcPr>
            <w:tcW w:w="1921" w:type="dxa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8" w:type="dxa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rPr>
          <w:gridAfter w:val="4"/>
          <w:wAfter w:w="3262" w:type="dxa"/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707B4D" w:rsidRPr="00707B4D" w:rsidTr="00707B4D">
        <w:trPr>
          <w:gridAfter w:val="4"/>
          <w:wAfter w:w="3262" w:type="dxa"/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707B4D" w:rsidRPr="00707B4D" w:rsidRDefault="00707B4D" w:rsidP="00707B4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2"/>
        <w:gridCol w:w="2835"/>
        <w:gridCol w:w="1843"/>
        <w:gridCol w:w="708"/>
        <w:gridCol w:w="1418"/>
        <w:gridCol w:w="1308"/>
        <w:gridCol w:w="109"/>
        <w:gridCol w:w="19"/>
        <w:gridCol w:w="128"/>
        <w:gridCol w:w="1129"/>
      </w:tblGrid>
      <w:tr w:rsidR="00707B4D" w:rsidRPr="00707B4D" w:rsidTr="00707B4D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707B4D" w:rsidRPr="00707B4D" w:rsidTr="00707B4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проектов создания комфортной городской среды в малых городах и исторических поселениях - победителях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20 1 02 10400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F2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F2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14 330,8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14 330,8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межмуниципальных связей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11 948,6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11 948,6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11 421,7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19 720,4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525,4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-752,4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484,1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ское и военно-патриотическое воспитание молодежи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11 491,7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11 491,7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8 876,0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9 203,7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9 181,0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-327,7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-327,7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ботников образовательных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1 471,1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104,5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деятельности (оказание услуг) муниципальных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388,3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5 864,7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5 851,7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8 589,2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-22,7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модели персонифицированного финансирования дополнительного образования детей в муниципальном образовании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-1 183,8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-1 267,1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-1 268,8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-1 176,6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-1 259,3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-1 261,0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689,9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658,2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-493,3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993,3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1 394,0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физической культуры и спорта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физической культуры и спорта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Развитие кадрового потенциала учреждений физической культуры 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26 1 05 00000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2 336,0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38 597,6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39 900,1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ничного марша) с улицы Горной на улицу Лесную в селе Архипо-Осиповка"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27 1 01 70011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– прохода (лестничного марша) на пешеходный мост через реку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Тешебс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 улицы Красных партизан в селе Архипо-Осиповка"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по ул. Рабочей в селе Архипо-Осиповка"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"Обустройство детской площадки на прилегающей территории сельского клуба с. Адербиевка"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многофункциональной спортивной площадки в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с.Возрождение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ул. Спортивной"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в с. Марьина Роща по ул. Культуры"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с.Виноградное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детской спортивно-игровой площадки в с. Виноградное"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проекта "Благоустройство парковой зоны. Организация зоны отдыха для граждан села Криница"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27 1 01 70024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детской площадки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с.Михайловский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парковой зоны. Организация зоны отдыха для граждан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с.Михайловский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</w:t>
            </w:r>
            <w:proofErr w:type="gram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территории  и</w:t>
            </w:r>
            <w:proofErr w:type="gram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зоны отдыха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с.Пшада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ул.Красная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нальными отходами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27 2 00 00000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Ликвидация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14 351,4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14 351,4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27 3 01 10890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823,2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3 560,1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деятельности (оказание услуг) муниципальных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27 9 05 10890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единовременной материальной помощи гражданам Российской Федерации, заключившим контракт о прохождении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военной службы и принимавшим (принимающим) участие в специальной военной операции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29 1 01 40100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-466 021,4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64 518,6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5 618,6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-502 041,3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-174 881,8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-1 134,1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-173 747,7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Cтроительство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дополнительного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Cтроительство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, реконструкция (в том числе ре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дополнительного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02 W0470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3 804,2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1 134,1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2 670,1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водоотведения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31 1 04 00190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-46 619,9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-48 790,0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документации по планировке территории (проекту планировки территории и проекта межевания территории)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82 639,8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708,3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щищенности социально значимых объектов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1 000,6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50 1 01 00190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51 1 02 00190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345,8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V0140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государственного полномочия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V3640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V9180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V9200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1 691,3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-72,0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.</w:t>
            </w: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Иные непрограммные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99 0 00 00000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6 476,9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5 576,4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5 576,4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шихся в пунктах временного размещения и питания на территории Краснодарского края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99 9 09 62590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hideMark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843" w:type="dxa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707B4D" w:rsidRPr="00707B4D" w:rsidTr="00707B4D">
        <w:tc>
          <w:tcPr>
            <w:tcW w:w="3227" w:type="dxa"/>
            <w:gridSpan w:val="2"/>
            <w:vAlign w:val="bottom"/>
          </w:tcPr>
          <w:p w:rsid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Условно утвержденные </w:t>
            </w:r>
          </w:p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расходы</w:t>
            </w:r>
          </w:p>
        </w:tc>
        <w:tc>
          <w:tcPr>
            <w:tcW w:w="1843" w:type="dxa"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707B4D">
              <w:rPr>
                <w:rFonts w:ascii="Times New Roman" w:eastAsia="Georgia" w:hAnsi="Times New Roman" w:cs="Times New Roman"/>
              </w:rPr>
              <w:t xml:space="preserve">                                       -141101,6</w:t>
            </w:r>
          </w:p>
        </w:tc>
        <w:tc>
          <w:tcPr>
            <w:tcW w:w="128" w:type="dxa"/>
            <w:gridSpan w:val="2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" w:type="dxa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9" w:type="dxa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-131096,3»</w:t>
            </w:r>
          </w:p>
        </w:tc>
      </w:tr>
      <w:tr w:rsidR="00707B4D" w:rsidRPr="00707B4D" w:rsidTr="00707B4D">
        <w:tc>
          <w:tcPr>
            <w:tcW w:w="3227" w:type="dxa"/>
            <w:gridSpan w:val="2"/>
            <w:vAlign w:val="bottom"/>
          </w:tcPr>
          <w:p w:rsidR="00707B4D" w:rsidRPr="00707B4D" w:rsidRDefault="00707B4D" w:rsidP="00707B4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/>
            <w:vAlign w:val="bottom"/>
          </w:tcPr>
          <w:p w:rsidR="00707B4D" w:rsidRPr="00707B4D" w:rsidRDefault="00707B4D" w:rsidP="00707B4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B23130" w:rsidRDefault="00B23130" w:rsidP="00707B4D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E953E8" w:rsidRDefault="00004E16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13</w:t>
      </w:r>
      <w:r w:rsidR="00BB523F" w:rsidRPr="00E953E8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953E8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(</w:t>
      </w:r>
      <w:r w:rsidR="004E3AA0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E953E8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9C3EC8" w:rsidRPr="00E953E8" w:rsidRDefault="009C3EC8" w:rsidP="00215674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968"/>
        <w:gridCol w:w="992"/>
        <w:gridCol w:w="1256"/>
        <w:gridCol w:w="162"/>
        <w:gridCol w:w="1417"/>
        <w:gridCol w:w="87"/>
      </w:tblGrid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8A396D" w:rsidP="004F02C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«Приложе</w:t>
            </w:r>
            <w:r w:rsidR="0067595C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ние 6(</w:t>
            </w:r>
            <w:r w:rsidR="004E3AA0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3E601A"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8"/>
                <w:szCs w:val="28"/>
              </w:rPr>
            </w:pPr>
          </w:p>
        </w:tc>
      </w:tr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E953E8" w:rsidTr="00110CC7">
        <w:trPr>
          <w:cantSplit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E953E8" w:rsidTr="00110CC7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605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</w:t>
            </w:r>
          </w:p>
        </w:tc>
      </w:tr>
      <w:tr w:rsidR="001C2C73" w:rsidRPr="00E953E8" w:rsidTr="00110CC7">
        <w:tblPrEx>
          <w:tblCellMar>
            <w:left w:w="34" w:type="dxa"/>
            <w:right w:w="34" w:type="dxa"/>
          </w:tblCellMar>
        </w:tblPrEx>
        <w:trPr>
          <w:gridAfter w:val="1"/>
          <w:wAfter w:w="8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DE6050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DE6050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215674" w:rsidRDefault="00215674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532BC" w:rsidRPr="00E953E8" w:rsidRDefault="00114A61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на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 xml:space="preserve"> 2024 год и плановый период 2025 и 2026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</w:p>
    <w:p w:rsidR="00C532BC" w:rsidRPr="00E953E8" w:rsidRDefault="00DB7808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 xml:space="preserve"> приложениями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6</w:t>
      </w:r>
      <w:r w:rsidR="004F02C1" w:rsidRPr="00E953E8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6(</w:t>
      </w:r>
      <w:r w:rsidR="004E3AA0">
        <w:rPr>
          <w:rFonts w:ascii="Times New Roman" w:eastAsia="Georgia" w:hAnsi="Times New Roman" w:cs="Times New Roman"/>
          <w:sz w:val="28"/>
          <w:szCs w:val="28"/>
        </w:rPr>
        <w:t>3</w:t>
      </w:r>
      <w:r w:rsidR="000A0DD2" w:rsidRPr="00E953E8">
        <w:rPr>
          <w:rFonts w:ascii="Times New Roman" w:eastAsia="Georgia" w:hAnsi="Times New Roman" w:cs="Times New Roman"/>
          <w:sz w:val="28"/>
          <w:szCs w:val="28"/>
        </w:rPr>
        <w:t>)</w:t>
      </w:r>
      <w:r w:rsidR="00C532BC" w:rsidRPr="00E953E8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</w:p>
    <w:p w:rsidR="00183E84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532BC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4F02C1" w:rsidRPr="00E953E8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>го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род-курорт Геленджик на 2024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 и </w:t>
      </w:r>
    </w:p>
    <w:p w:rsidR="001C2C73" w:rsidRDefault="00C532BC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на </w:t>
      </w:r>
      <w:r w:rsidR="001B1E0E" w:rsidRPr="00E953E8">
        <w:rPr>
          <w:rFonts w:ascii="Times New Roman" w:eastAsia="Georgia" w:hAnsi="Times New Roman" w:cs="Times New Roman"/>
          <w:sz w:val="28"/>
          <w:szCs w:val="28"/>
        </w:rPr>
        <w:t>плановый период 2025 и 2026</w:t>
      </w:r>
      <w:r w:rsidRPr="00E953E8">
        <w:rPr>
          <w:rFonts w:ascii="Times New Roman" w:eastAsia="Georgia" w:hAnsi="Times New Roman" w:cs="Times New Roman"/>
          <w:sz w:val="28"/>
          <w:szCs w:val="28"/>
        </w:rPr>
        <w:t xml:space="preserve"> годов»</w:t>
      </w:r>
      <w:r w:rsidR="00DE6050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215674" w:rsidRDefault="00215674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D1E8F" w:rsidRDefault="00AD1E8F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5"/>
        <w:gridCol w:w="425"/>
        <w:gridCol w:w="1542"/>
        <w:gridCol w:w="567"/>
        <w:gridCol w:w="1152"/>
        <w:gridCol w:w="1134"/>
        <w:gridCol w:w="1275"/>
      </w:tblGrid>
      <w:tr w:rsidR="00004E16" w:rsidRPr="00004E16" w:rsidTr="00004E1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004E16" w:rsidRPr="00004E16" w:rsidRDefault="00004E16" w:rsidP="00004E16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04E16">
              <w:rPr>
                <w:rFonts w:ascii="Times New Roman" w:eastAsia="Georgia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004E16" w:rsidRPr="00215674" w:rsidRDefault="00004E16" w:rsidP="00004E16">
      <w:pPr>
        <w:spacing w:after="0" w:line="240" w:lineRule="auto"/>
        <w:rPr>
          <w:rFonts w:ascii="Times New Roman" w:eastAsia="Georgia" w:hAnsi="Times New Roman" w:cs="Times New Roman"/>
          <w:sz w:val="6"/>
          <w:szCs w:val="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425"/>
        <w:gridCol w:w="425"/>
        <w:gridCol w:w="1559"/>
        <w:gridCol w:w="567"/>
        <w:gridCol w:w="1134"/>
        <w:gridCol w:w="1134"/>
        <w:gridCol w:w="1276"/>
      </w:tblGrid>
      <w:tr w:rsidR="00707B4D" w:rsidRPr="00707B4D" w:rsidTr="00707B4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707B4D" w:rsidRPr="00707B4D" w:rsidTr="00707B4D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2026 год</w:t>
            </w:r>
          </w:p>
        </w:tc>
      </w:tr>
    </w:tbl>
    <w:p w:rsidR="00707B4D" w:rsidRPr="00707B4D" w:rsidRDefault="00707B4D" w:rsidP="00707B4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425"/>
        <w:gridCol w:w="425"/>
        <w:gridCol w:w="1559"/>
        <w:gridCol w:w="567"/>
        <w:gridCol w:w="1134"/>
        <w:gridCol w:w="1135"/>
        <w:gridCol w:w="1276"/>
      </w:tblGrid>
      <w:tr w:rsidR="00707B4D" w:rsidRPr="00707B4D" w:rsidTr="00707B4D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707B4D" w:rsidRPr="00707B4D" w:rsidTr="00707B4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-281 739,8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55 955,0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1 534,0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712,7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149 256,8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57 937,3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57 937,3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127 590,0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57 392,7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57 392,7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Непрограммные расходы в рамках обеспечения деятельности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888,3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19 217,3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37 328,6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599,4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государственного полномочия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307,1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 1 01 V9200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1 212,4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103 153,3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14 039,0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14 039,0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11 720,3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11 720,3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11 194,9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19 175,8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Информирование населения о деятельности органов местного самоуправления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земельные участ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08 S2590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82 096,4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Геленджикского районного казачьего общества Черноморского окружного казачьего общества Кубанского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2 017,9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1 395,0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отдельных категорий погиб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единовременной материальной помощи гражданам Российской Федерации, заключившим контракт о прохождении военной службы и принимавшим (принимающим) участие в специальной военной операции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29 1 01 40100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Государственная поддержка детей-сирот и детей, оставшихся без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-307,4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4 137,6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Контрольно-счетная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палата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2 468,7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821,3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561,2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1 124,4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523,0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-44 999,9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-45 095,5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-46 715,5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63 088,1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-48 790,0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документации по планировке территории (проекту планировки территории и проекта межевания территории)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-58 900,0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01 S2560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9 610,0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2 074,5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2 074,5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2 170,1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4 188,1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Управление  строительства администрации муниципального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-501 497,9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1 430,5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-497 588,2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"Комплексное и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-4 703,9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-5 247,3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-174 881,8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-1 134,1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-173 747,7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Cтроительство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дошкольного образования, дополнительного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165 830,3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Cтроительство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дополнительного образования, отрасли культуры, сооружений инженерной защиты 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берегоукрепления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3 804,2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1 134,1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1 02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2 670,1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5 117,6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576,4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4 541,2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9 645,3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708,3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1 297,2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544,7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752,5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8 348,1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1 619,3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1 691,3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3 255,4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87 457,7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38 597,6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39 900,1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14 951,4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32 360,1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33 662,6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72 486,3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246,5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-3 155,2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государственных (муниципальных)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3 401,7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68 261,4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81 700,0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39 000,0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42 700,0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F2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 1 F2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21 442,7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-13 438,6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Развитие и содержание сетей наружного 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4 478,4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-12 093,6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– прохода (лестничного марша) с улицы Горной на улицу Лесную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158,0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– прохода (лестничного марша) на пешеходный мост через реку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Тешебс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 улицы Красных партизан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по ул. Рабочей в селе Архипо-Осиповка"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"Обустройство детской площадки на прилегающей территории сельского клуба с. Адербиевка"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мно</w:t>
            </w: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гофункциональной спортивной площадки в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с.Возрождение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ул. Спортивной"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общественной территории в с. Марьина Роща по ул.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общественной территории в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с.Виноградное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по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ул.Центральной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174,9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детской спортивно-игровой площадки в с. Виноградное"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инициативного проекта "Благоустройство парковой зоны. Организация зоны отдыха для граждан села Криница"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детской площадки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с.Михайловский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парковой зоны. Организация зоны отдыха для граждан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с.Михайловский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Перевал"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инициативного проекта "Благоустройство </w:t>
            </w:r>
            <w:proofErr w:type="gram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территории  и</w:t>
            </w:r>
            <w:proofErr w:type="gram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зоны отдыха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с.Пшада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ул.Красная</w:t>
            </w:r>
            <w:proofErr w:type="spellEnd"/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, 18"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27 1 01 70027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3 978,4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3 560,1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6 237,5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2 240,7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3 924,9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1 319,4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2 312,6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9 03 V0220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418,3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Ликвидация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12 492,3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12 492,3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6 367,5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4 313,4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4 342,4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3 870,1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3 870,1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472,3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472,3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7 092,1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6 056,0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6 056,0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4 510,9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5 310,9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5 310,9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1 545,1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-9 442,5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-9 407,0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-9 407,0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-9 362,0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-9 926,1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-8 178,2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-8 657,3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модели персонифицированного финансирования дополнительного образования детей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-1 183,8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-1 268,8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-1 176,6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-1 259,3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-1 261,0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-35,5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10 529,3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1 040,1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9 466,5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16 293,6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1 784,6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8 566,5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8 589,2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14 509,0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2 972,8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5 152,4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689,9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658,2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1 222,4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2 282,9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3 930,0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2 099,0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2 528,4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1 629,2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1 169,5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-493,3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993,3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физической культуры и спорта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-1 123,6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физической культуры и спорта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26 1 04 10230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1 123,6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кадрового потенциала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464,5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899,2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-951,7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-1 474,4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-1 275,1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522,7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484,1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899,1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38,6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-141 101,6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707B4D">
              <w:rPr>
                <w:rFonts w:ascii="Times New Roman" w:eastAsia="Georgia" w:hAnsi="Times New Roman" w:cs="Times New Roman"/>
                <w:sz w:val="24"/>
                <w:szCs w:val="32"/>
              </w:rPr>
              <w:t>-131 096,3»</w:t>
            </w:r>
          </w:p>
        </w:tc>
      </w:tr>
      <w:tr w:rsidR="00707B4D" w:rsidRPr="00707B4D" w:rsidTr="00707B4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4D" w:rsidRPr="00707B4D" w:rsidRDefault="00707B4D" w:rsidP="00707B4D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4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B4D" w:rsidRPr="00707B4D" w:rsidRDefault="00707B4D" w:rsidP="00707B4D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</w:tbl>
    <w:p w:rsidR="00DE6050" w:rsidRPr="00215674" w:rsidRDefault="00DE6050" w:rsidP="00C532BC">
      <w:pPr>
        <w:spacing w:after="0" w:line="240" w:lineRule="auto"/>
        <w:jc w:val="center"/>
        <w:rPr>
          <w:rFonts w:ascii="Times New Roman" w:eastAsia="Georgia" w:hAnsi="Times New Roman" w:cs="Times New Roman"/>
          <w:sz w:val="6"/>
          <w:szCs w:val="6"/>
        </w:rPr>
      </w:pPr>
    </w:p>
    <w:tbl>
      <w:tblPr>
        <w:tblW w:w="7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6"/>
        <w:gridCol w:w="425"/>
        <w:gridCol w:w="1543"/>
        <w:gridCol w:w="567"/>
        <w:gridCol w:w="1134"/>
        <w:gridCol w:w="993"/>
        <w:gridCol w:w="993"/>
      </w:tblGrid>
      <w:tr w:rsidR="00215674" w:rsidRPr="00215674" w:rsidTr="00215674">
        <w:tc>
          <w:tcPr>
            <w:tcW w:w="391" w:type="dxa"/>
            <w:noWrap/>
            <w:hideMark/>
          </w:tcPr>
          <w:p w:rsidR="00215674" w:rsidRPr="00215674" w:rsidRDefault="00215674" w:rsidP="004E3AA0">
            <w:pPr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noWrap/>
            <w:hideMark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426" w:type="dxa"/>
            <w:noWrap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  <w:noWrap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1543" w:type="dxa"/>
            <w:noWrap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noWrap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993" w:type="dxa"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  <w:tc>
          <w:tcPr>
            <w:tcW w:w="993" w:type="dxa"/>
          </w:tcPr>
          <w:p w:rsidR="00215674" w:rsidRPr="00215674" w:rsidRDefault="00215674" w:rsidP="00CA25E9">
            <w:pPr>
              <w:spacing w:after="0" w:line="240" w:lineRule="auto"/>
              <w:rPr>
                <w:rFonts w:ascii="Times New Roman" w:eastAsia="Georgia" w:hAnsi="Times New Roman" w:cs="Times New Roman"/>
                <w:sz w:val="6"/>
                <w:szCs w:val="6"/>
              </w:rPr>
            </w:pPr>
          </w:p>
        </w:tc>
      </w:tr>
    </w:tbl>
    <w:p w:rsidR="00114A61" w:rsidRDefault="00B73DC1" w:rsidP="00DE6050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14</w:t>
      </w:r>
      <w:r w:rsidR="00922AFF" w:rsidRPr="00F14EF6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707B4D" w:rsidRPr="00F14EF6" w:rsidRDefault="00707B4D" w:rsidP="00186FA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9"/>
        <w:gridCol w:w="88"/>
        <w:gridCol w:w="4022"/>
      </w:tblGrid>
      <w:tr w:rsidR="008A396D" w:rsidRPr="00F14EF6" w:rsidTr="00DE6050">
        <w:trPr>
          <w:cantSplit/>
        </w:trPr>
        <w:tc>
          <w:tcPr>
            <w:tcW w:w="5529" w:type="dxa"/>
            <w:noWrap/>
            <w:vAlign w:val="bottom"/>
            <w:hideMark/>
          </w:tcPr>
          <w:p w:rsidR="008A396D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707B4D" w:rsidRDefault="00707B4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07B4D" w:rsidRDefault="00707B4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07B4D" w:rsidRDefault="00707B4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07B4D" w:rsidRPr="00F14EF6" w:rsidRDefault="00707B4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8" w:type="dxa"/>
          </w:tcPr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Align w:val="bottom"/>
            <w:hideMark/>
          </w:tcPr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DE6050" w:rsidRPr="00F14EF6" w:rsidRDefault="00DE6050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2023</w:t>
            </w: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</w:t>
            </w:r>
            <w:r w:rsidR="00212F02"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№30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83092F">
              <w:rPr>
                <w:rFonts w:ascii="Times New Roman" w:eastAsia="Georgia" w:hAnsi="Times New Roman" w:cs="Times New Roman"/>
                <w:sz w:val="28"/>
                <w:szCs w:val="28"/>
              </w:rPr>
              <w:t>28 июня 2024 года № 104)</w:t>
            </w:r>
          </w:p>
          <w:p w:rsidR="008A396D" w:rsidRPr="00F14EF6" w:rsidRDefault="008A396D" w:rsidP="0089411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A396D" w:rsidRPr="00F14EF6" w:rsidRDefault="008A396D" w:rsidP="008A396D">
      <w:pPr>
        <w:rPr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7"/>
        <w:gridCol w:w="4395"/>
        <w:gridCol w:w="1276"/>
        <w:gridCol w:w="1276"/>
        <w:gridCol w:w="1275"/>
      </w:tblGrid>
      <w:tr w:rsidR="008A396D" w:rsidRPr="00F14EF6" w:rsidTr="00EE6057">
        <w:trPr>
          <w:cantSplit/>
        </w:trPr>
        <w:tc>
          <w:tcPr>
            <w:tcW w:w="9639" w:type="dxa"/>
            <w:gridSpan w:val="5"/>
          </w:tcPr>
          <w:p w:rsidR="00707B4D" w:rsidRDefault="00707B4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14EF6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8A396D" w:rsidRPr="00F14EF6" w:rsidRDefault="008A396D" w:rsidP="00894110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14EF6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="00212F02" w:rsidRPr="00F14EF6">
              <w:rPr>
                <w:rFonts w:ascii="Times New Roman" w:hAnsi="Times New Roman"/>
                <w:sz w:val="28"/>
                <w:szCs w:val="28"/>
              </w:rPr>
              <w:t>на 2024 год и плановый период 2025 и 2026</w:t>
            </w:r>
            <w:r w:rsidRPr="00F14EF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8A396D" w:rsidRPr="00F14EF6" w:rsidRDefault="008A396D" w:rsidP="008941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A396D" w:rsidRPr="00F14EF6" w:rsidTr="00EE6057">
        <w:trPr>
          <w:cantSplit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A396D" w:rsidRPr="00F14EF6" w:rsidRDefault="008A396D" w:rsidP="008941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9031B8" w:rsidRPr="00F14EF6" w:rsidTr="009031B8">
        <w:trPr>
          <w:cantSplit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2024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2025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031B8" w:rsidRPr="00F14EF6" w:rsidRDefault="00212F02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2026</w:t>
            </w:r>
            <w:r w:rsidR="009031B8"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9031B8" w:rsidRPr="00F14EF6" w:rsidRDefault="009031B8" w:rsidP="009031B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9031B8" w:rsidRPr="00F14EF6" w:rsidTr="009031B8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1B8" w:rsidRPr="00F14EF6" w:rsidRDefault="009031B8" w:rsidP="009031B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Источники внутреннего финансирования дефицита бюджета </w:t>
            </w:r>
            <w:r w:rsidRPr="00F14EF6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муниципального</w:t>
            </w: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B73DC1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678 287,2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212F02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B73DC1" w:rsidP="00C874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678 287,2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  <w:tr w:rsidR="009031B8" w:rsidRPr="00F14EF6" w:rsidTr="009031B8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14EF6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1B8" w:rsidRPr="00F14EF6" w:rsidRDefault="009031B8" w:rsidP="009031B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3E601A" w:rsidRPr="00F14EF6" w:rsidRDefault="003E601A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F14EF6" w:rsidRDefault="00E953E8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>Г</w:t>
      </w:r>
      <w:r w:rsidR="00B2647F" w:rsidRPr="00F14EF6">
        <w:rPr>
          <w:rFonts w:ascii="Times New Roman" w:eastAsia="Georgia" w:hAnsi="Times New Roman" w:cs="Times New Roman"/>
          <w:sz w:val="28"/>
          <w:szCs w:val="28"/>
        </w:rPr>
        <w:t>лав</w:t>
      </w:r>
      <w:r w:rsidRPr="00F14EF6">
        <w:rPr>
          <w:rFonts w:ascii="Times New Roman" w:eastAsia="Georgia" w:hAnsi="Times New Roman" w:cs="Times New Roman"/>
          <w:sz w:val="28"/>
          <w:szCs w:val="28"/>
        </w:rPr>
        <w:t>а</w:t>
      </w:r>
      <w:r w:rsidR="008A396D" w:rsidRPr="00F14EF6">
        <w:rPr>
          <w:rFonts w:ascii="Times New Roman" w:eastAsia="Georgia" w:hAnsi="Times New Roman" w:cs="Times New Roman"/>
          <w:sz w:val="28"/>
          <w:szCs w:val="28"/>
        </w:rPr>
        <w:t xml:space="preserve"> муниципального образования </w:t>
      </w:r>
    </w:p>
    <w:p w:rsidR="008A396D" w:rsidRPr="00F14EF6" w:rsidRDefault="008A396D" w:rsidP="00CA626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F14EF6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E953E8" w:rsidRPr="00F14EF6">
        <w:rPr>
          <w:rFonts w:ascii="Times New Roman" w:eastAsia="Georgia" w:hAnsi="Times New Roman" w:cs="Times New Roman"/>
          <w:sz w:val="28"/>
          <w:szCs w:val="28"/>
        </w:rPr>
        <w:t>А.А. Богодистов</w:t>
      </w:r>
    </w:p>
    <w:sectPr w:rsidR="008A396D" w:rsidRPr="00F14EF6" w:rsidSect="00F725F9"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42" w:rsidRDefault="00760842" w:rsidP="008A122D">
      <w:pPr>
        <w:spacing w:after="0" w:line="240" w:lineRule="auto"/>
      </w:pPr>
      <w:r>
        <w:separator/>
      </w:r>
    </w:p>
  </w:endnote>
  <w:endnote w:type="continuationSeparator" w:id="0">
    <w:p w:rsidR="00760842" w:rsidRDefault="00760842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42" w:rsidRDefault="00760842" w:rsidP="008A122D">
      <w:pPr>
        <w:spacing w:after="0" w:line="240" w:lineRule="auto"/>
      </w:pPr>
      <w:r>
        <w:separator/>
      </w:r>
    </w:p>
  </w:footnote>
  <w:footnote w:type="continuationSeparator" w:id="0">
    <w:p w:rsidR="00760842" w:rsidRDefault="00760842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B4D" w:rsidRPr="002348C2" w:rsidRDefault="00707B4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E8F">
          <w:rPr>
            <w:rFonts w:ascii="Times New Roman" w:hAnsi="Times New Roman" w:cs="Times New Roman"/>
            <w:noProof/>
            <w:sz w:val="28"/>
            <w:szCs w:val="28"/>
          </w:rPr>
          <w:t>140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B4D" w:rsidRDefault="00707B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4E16"/>
    <w:rsid w:val="00006C47"/>
    <w:rsid w:val="00031FDF"/>
    <w:rsid w:val="0004554A"/>
    <w:rsid w:val="00060092"/>
    <w:rsid w:val="00064859"/>
    <w:rsid w:val="00065091"/>
    <w:rsid w:val="000675B7"/>
    <w:rsid w:val="00071414"/>
    <w:rsid w:val="000748B2"/>
    <w:rsid w:val="000A0AC3"/>
    <w:rsid w:val="000A0DD2"/>
    <w:rsid w:val="000A21CC"/>
    <w:rsid w:val="000A2783"/>
    <w:rsid w:val="000A5FF5"/>
    <w:rsid w:val="000B61E4"/>
    <w:rsid w:val="000C727A"/>
    <w:rsid w:val="0011084F"/>
    <w:rsid w:val="00110CC7"/>
    <w:rsid w:val="00114A61"/>
    <w:rsid w:val="001170FD"/>
    <w:rsid w:val="001222C0"/>
    <w:rsid w:val="001228CB"/>
    <w:rsid w:val="001302F0"/>
    <w:rsid w:val="00132355"/>
    <w:rsid w:val="001367CA"/>
    <w:rsid w:val="001407F4"/>
    <w:rsid w:val="00153F80"/>
    <w:rsid w:val="00160A26"/>
    <w:rsid w:val="00171654"/>
    <w:rsid w:val="00176B71"/>
    <w:rsid w:val="00183E84"/>
    <w:rsid w:val="0018439D"/>
    <w:rsid w:val="00186FAD"/>
    <w:rsid w:val="00190BEA"/>
    <w:rsid w:val="001926C6"/>
    <w:rsid w:val="001A5ED0"/>
    <w:rsid w:val="001B0B35"/>
    <w:rsid w:val="001B0D2C"/>
    <w:rsid w:val="001B1E0E"/>
    <w:rsid w:val="001B1E1B"/>
    <w:rsid w:val="001B28B1"/>
    <w:rsid w:val="001B649E"/>
    <w:rsid w:val="001C2C73"/>
    <w:rsid w:val="001C75DE"/>
    <w:rsid w:val="001D15AD"/>
    <w:rsid w:val="001D1F1C"/>
    <w:rsid w:val="001D20BB"/>
    <w:rsid w:val="001D6F89"/>
    <w:rsid w:val="001E5157"/>
    <w:rsid w:val="00212F02"/>
    <w:rsid w:val="00215674"/>
    <w:rsid w:val="002209A0"/>
    <w:rsid w:val="002233CC"/>
    <w:rsid w:val="002339EA"/>
    <w:rsid w:val="00233EB1"/>
    <w:rsid w:val="002348C2"/>
    <w:rsid w:val="00236487"/>
    <w:rsid w:val="00293529"/>
    <w:rsid w:val="0029482C"/>
    <w:rsid w:val="002A1B6F"/>
    <w:rsid w:val="002B2315"/>
    <w:rsid w:val="002C69EC"/>
    <w:rsid w:val="002D5C0C"/>
    <w:rsid w:val="002F040D"/>
    <w:rsid w:val="002F23B3"/>
    <w:rsid w:val="00304106"/>
    <w:rsid w:val="003079BB"/>
    <w:rsid w:val="00316DBF"/>
    <w:rsid w:val="00336EB3"/>
    <w:rsid w:val="0034562C"/>
    <w:rsid w:val="00355106"/>
    <w:rsid w:val="003673E0"/>
    <w:rsid w:val="00373CB1"/>
    <w:rsid w:val="003906BF"/>
    <w:rsid w:val="00394DBD"/>
    <w:rsid w:val="0039720A"/>
    <w:rsid w:val="003A30BE"/>
    <w:rsid w:val="003A5037"/>
    <w:rsid w:val="003C0290"/>
    <w:rsid w:val="003C6470"/>
    <w:rsid w:val="003D6E7F"/>
    <w:rsid w:val="003E1451"/>
    <w:rsid w:val="003E1A85"/>
    <w:rsid w:val="003E601A"/>
    <w:rsid w:val="003F1D2A"/>
    <w:rsid w:val="003F4089"/>
    <w:rsid w:val="00402034"/>
    <w:rsid w:val="00403EA9"/>
    <w:rsid w:val="00422C15"/>
    <w:rsid w:val="004303B6"/>
    <w:rsid w:val="004363B7"/>
    <w:rsid w:val="004432A8"/>
    <w:rsid w:val="004679C1"/>
    <w:rsid w:val="00470E93"/>
    <w:rsid w:val="00475408"/>
    <w:rsid w:val="00482A6B"/>
    <w:rsid w:val="00485673"/>
    <w:rsid w:val="00490D86"/>
    <w:rsid w:val="00491E91"/>
    <w:rsid w:val="004A2798"/>
    <w:rsid w:val="004A398A"/>
    <w:rsid w:val="004C1FFC"/>
    <w:rsid w:val="004C49C0"/>
    <w:rsid w:val="004D700F"/>
    <w:rsid w:val="004E0E5F"/>
    <w:rsid w:val="004E3AA0"/>
    <w:rsid w:val="004E5BC2"/>
    <w:rsid w:val="004F02C1"/>
    <w:rsid w:val="004F6FA6"/>
    <w:rsid w:val="00511848"/>
    <w:rsid w:val="00523D11"/>
    <w:rsid w:val="00524185"/>
    <w:rsid w:val="00532B17"/>
    <w:rsid w:val="0054148E"/>
    <w:rsid w:val="00546920"/>
    <w:rsid w:val="00546EEC"/>
    <w:rsid w:val="0055047A"/>
    <w:rsid w:val="00555272"/>
    <w:rsid w:val="00566FD3"/>
    <w:rsid w:val="00573153"/>
    <w:rsid w:val="005734E4"/>
    <w:rsid w:val="005A4A54"/>
    <w:rsid w:val="005A58FD"/>
    <w:rsid w:val="005B3995"/>
    <w:rsid w:val="005B3CD1"/>
    <w:rsid w:val="005D5120"/>
    <w:rsid w:val="005E3FA4"/>
    <w:rsid w:val="005E539C"/>
    <w:rsid w:val="005E68B7"/>
    <w:rsid w:val="00613D4A"/>
    <w:rsid w:val="00616FCE"/>
    <w:rsid w:val="00635B8D"/>
    <w:rsid w:val="00635BA6"/>
    <w:rsid w:val="00654468"/>
    <w:rsid w:val="006550DA"/>
    <w:rsid w:val="00667372"/>
    <w:rsid w:val="0067595C"/>
    <w:rsid w:val="0068076F"/>
    <w:rsid w:val="006B7BFB"/>
    <w:rsid w:val="006C21E9"/>
    <w:rsid w:val="006D0223"/>
    <w:rsid w:val="00700679"/>
    <w:rsid w:val="00701D05"/>
    <w:rsid w:val="00707B4D"/>
    <w:rsid w:val="00711F60"/>
    <w:rsid w:val="007313B0"/>
    <w:rsid w:val="00740D6D"/>
    <w:rsid w:val="00740D85"/>
    <w:rsid w:val="00741DA4"/>
    <w:rsid w:val="00747484"/>
    <w:rsid w:val="00753310"/>
    <w:rsid w:val="007602BF"/>
    <w:rsid w:val="00760842"/>
    <w:rsid w:val="00767A00"/>
    <w:rsid w:val="00775E18"/>
    <w:rsid w:val="00787E04"/>
    <w:rsid w:val="00792D60"/>
    <w:rsid w:val="007B5DCE"/>
    <w:rsid w:val="007C4A0E"/>
    <w:rsid w:val="007D06E3"/>
    <w:rsid w:val="007F0633"/>
    <w:rsid w:val="00804AD2"/>
    <w:rsid w:val="008204E2"/>
    <w:rsid w:val="008305B6"/>
    <w:rsid w:val="0083092F"/>
    <w:rsid w:val="008511B4"/>
    <w:rsid w:val="00852BE5"/>
    <w:rsid w:val="008622F2"/>
    <w:rsid w:val="00866A0E"/>
    <w:rsid w:val="00866EC3"/>
    <w:rsid w:val="00882D13"/>
    <w:rsid w:val="008909F0"/>
    <w:rsid w:val="00894110"/>
    <w:rsid w:val="008967BE"/>
    <w:rsid w:val="008A122D"/>
    <w:rsid w:val="008A396D"/>
    <w:rsid w:val="008A4D11"/>
    <w:rsid w:val="008D5579"/>
    <w:rsid w:val="008E6A5B"/>
    <w:rsid w:val="009031B8"/>
    <w:rsid w:val="00913B50"/>
    <w:rsid w:val="0091406D"/>
    <w:rsid w:val="00922AFF"/>
    <w:rsid w:val="009234F8"/>
    <w:rsid w:val="009321D1"/>
    <w:rsid w:val="00951B66"/>
    <w:rsid w:val="00952718"/>
    <w:rsid w:val="00952D24"/>
    <w:rsid w:val="009836FE"/>
    <w:rsid w:val="0098705E"/>
    <w:rsid w:val="00997DA4"/>
    <w:rsid w:val="009A0A6A"/>
    <w:rsid w:val="009A50D0"/>
    <w:rsid w:val="009A51B0"/>
    <w:rsid w:val="009A6014"/>
    <w:rsid w:val="009A61A1"/>
    <w:rsid w:val="009A7142"/>
    <w:rsid w:val="009A7A38"/>
    <w:rsid w:val="009C165B"/>
    <w:rsid w:val="009C3EC8"/>
    <w:rsid w:val="009C69B4"/>
    <w:rsid w:val="009D2F9A"/>
    <w:rsid w:val="009E228F"/>
    <w:rsid w:val="009F24E6"/>
    <w:rsid w:val="00A132F4"/>
    <w:rsid w:val="00A40022"/>
    <w:rsid w:val="00A4273A"/>
    <w:rsid w:val="00A42BA2"/>
    <w:rsid w:val="00A5638B"/>
    <w:rsid w:val="00A63EA6"/>
    <w:rsid w:val="00A74147"/>
    <w:rsid w:val="00A80774"/>
    <w:rsid w:val="00A84258"/>
    <w:rsid w:val="00A97371"/>
    <w:rsid w:val="00A97415"/>
    <w:rsid w:val="00AA4893"/>
    <w:rsid w:val="00AB1525"/>
    <w:rsid w:val="00AC1816"/>
    <w:rsid w:val="00AD1E8F"/>
    <w:rsid w:val="00AE445B"/>
    <w:rsid w:val="00AF18E5"/>
    <w:rsid w:val="00AF1932"/>
    <w:rsid w:val="00AF2BCE"/>
    <w:rsid w:val="00AF314C"/>
    <w:rsid w:val="00B027C9"/>
    <w:rsid w:val="00B14C0E"/>
    <w:rsid w:val="00B17E29"/>
    <w:rsid w:val="00B23130"/>
    <w:rsid w:val="00B2647F"/>
    <w:rsid w:val="00B277FC"/>
    <w:rsid w:val="00B37668"/>
    <w:rsid w:val="00B40242"/>
    <w:rsid w:val="00B54BDB"/>
    <w:rsid w:val="00B73DC1"/>
    <w:rsid w:val="00B77166"/>
    <w:rsid w:val="00B80393"/>
    <w:rsid w:val="00B823EB"/>
    <w:rsid w:val="00B91BC5"/>
    <w:rsid w:val="00B927FD"/>
    <w:rsid w:val="00B96563"/>
    <w:rsid w:val="00BA11F1"/>
    <w:rsid w:val="00BA1DB0"/>
    <w:rsid w:val="00BA50D1"/>
    <w:rsid w:val="00BA7A54"/>
    <w:rsid w:val="00BB0026"/>
    <w:rsid w:val="00BB523F"/>
    <w:rsid w:val="00BD4023"/>
    <w:rsid w:val="00BF4AD8"/>
    <w:rsid w:val="00C01EDD"/>
    <w:rsid w:val="00C0793C"/>
    <w:rsid w:val="00C12997"/>
    <w:rsid w:val="00C22819"/>
    <w:rsid w:val="00C229F7"/>
    <w:rsid w:val="00C506D5"/>
    <w:rsid w:val="00C532BC"/>
    <w:rsid w:val="00C575BC"/>
    <w:rsid w:val="00C62642"/>
    <w:rsid w:val="00C67F82"/>
    <w:rsid w:val="00C8742F"/>
    <w:rsid w:val="00C971B8"/>
    <w:rsid w:val="00CA25E9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367D0"/>
    <w:rsid w:val="00D562EE"/>
    <w:rsid w:val="00D670B9"/>
    <w:rsid w:val="00D67554"/>
    <w:rsid w:val="00D710D1"/>
    <w:rsid w:val="00D94486"/>
    <w:rsid w:val="00DA27F5"/>
    <w:rsid w:val="00DB3FF7"/>
    <w:rsid w:val="00DB7808"/>
    <w:rsid w:val="00DC0839"/>
    <w:rsid w:val="00DC3FAB"/>
    <w:rsid w:val="00DD0D67"/>
    <w:rsid w:val="00DE1E6A"/>
    <w:rsid w:val="00DE6050"/>
    <w:rsid w:val="00E22720"/>
    <w:rsid w:val="00E231AF"/>
    <w:rsid w:val="00E234CC"/>
    <w:rsid w:val="00E27F95"/>
    <w:rsid w:val="00E32270"/>
    <w:rsid w:val="00E4040E"/>
    <w:rsid w:val="00E4634D"/>
    <w:rsid w:val="00E50815"/>
    <w:rsid w:val="00E6471E"/>
    <w:rsid w:val="00E84D8F"/>
    <w:rsid w:val="00E953E8"/>
    <w:rsid w:val="00EA568D"/>
    <w:rsid w:val="00EA6DE9"/>
    <w:rsid w:val="00EB3488"/>
    <w:rsid w:val="00EB3976"/>
    <w:rsid w:val="00EB7C94"/>
    <w:rsid w:val="00EC64F3"/>
    <w:rsid w:val="00EE6057"/>
    <w:rsid w:val="00F06B98"/>
    <w:rsid w:val="00F10AA7"/>
    <w:rsid w:val="00F12E64"/>
    <w:rsid w:val="00F14EF6"/>
    <w:rsid w:val="00F16929"/>
    <w:rsid w:val="00F3129F"/>
    <w:rsid w:val="00F31DD3"/>
    <w:rsid w:val="00F576C7"/>
    <w:rsid w:val="00F609D6"/>
    <w:rsid w:val="00F6771B"/>
    <w:rsid w:val="00F725F9"/>
    <w:rsid w:val="00F81573"/>
    <w:rsid w:val="00F86009"/>
    <w:rsid w:val="00F87170"/>
    <w:rsid w:val="00FC3269"/>
    <w:rsid w:val="00FC4D68"/>
    <w:rsid w:val="00FD31C9"/>
    <w:rsid w:val="00FD5833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A14E-2C13-4D7A-B365-099E3630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E2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031B8"/>
  </w:style>
  <w:style w:type="numbering" w:customStyle="1" w:styleId="140">
    <w:name w:val="Нет списка14"/>
    <w:next w:val="a2"/>
    <w:uiPriority w:val="99"/>
    <w:semiHidden/>
    <w:unhideWhenUsed/>
    <w:rsid w:val="0018439D"/>
  </w:style>
  <w:style w:type="numbering" w:customStyle="1" w:styleId="15">
    <w:name w:val="Нет списка15"/>
    <w:next w:val="a2"/>
    <w:uiPriority w:val="99"/>
    <w:semiHidden/>
    <w:unhideWhenUsed/>
    <w:rsid w:val="00AA4893"/>
  </w:style>
  <w:style w:type="numbering" w:customStyle="1" w:styleId="16">
    <w:name w:val="Нет списка16"/>
    <w:next w:val="a2"/>
    <w:uiPriority w:val="99"/>
    <w:semiHidden/>
    <w:unhideWhenUsed/>
    <w:rsid w:val="001B1E0E"/>
  </w:style>
  <w:style w:type="paragraph" w:customStyle="1" w:styleId="xl94">
    <w:name w:val="xl94"/>
    <w:basedOn w:val="a"/>
    <w:rsid w:val="001B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1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B1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7">
    <w:name w:val="Нет списка17"/>
    <w:next w:val="a2"/>
    <w:uiPriority w:val="99"/>
    <w:semiHidden/>
    <w:unhideWhenUsed/>
    <w:rsid w:val="005E3FA4"/>
  </w:style>
  <w:style w:type="paragraph" w:customStyle="1" w:styleId="xl101">
    <w:name w:val="xl101"/>
    <w:basedOn w:val="a"/>
    <w:rsid w:val="005E3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F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F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F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F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E3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91BC5"/>
  </w:style>
  <w:style w:type="numbering" w:customStyle="1" w:styleId="19">
    <w:name w:val="Нет списка19"/>
    <w:next w:val="a2"/>
    <w:uiPriority w:val="99"/>
    <w:semiHidden/>
    <w:unhideWhenUsed/>
    <w:rsid w:val="00403EA9"/>
  </w:style>
  <w:style w:type="numbering" w:customStyle="1" w:styleId="200">
    <w:name w:val="Нет списка20"/>
    <w:next w:val="a2"/>
    <w:uiPriority w:val="99"/>
    <w:semiHidden/>
    <w:unhideWhenUsed/>
    <w:rsid w:val="00B37668"/>
  </w:style>
  <w:style w:type="numbering" w:customStyle="1" w:styleId="21">
    <w:name w:val="Нет списка21"/>
    <w:next w:val="a2"/>
    <w:uiPriority w:val="99"/>
    <w:semiHidden/>
    <w:unhideWhenUsed/>
    <w:rsid w:val="006B7BFB"/>
  </w:style>
  <w:style w:type="numbering" w:customStyle="1" w:styleId="22">
    <w:name w:val="Нет списка22"/>
    <w:next w:val="a2"/>
    <w:uiPriority w:val="99"/>
    <w:semiHidden/>
    <w:unhideWhenUsed/>
    <w:rsid w:val="00EC64F3"/>
  </w:style>
  <w:style w:type="paragraph" w:styleId="af0">
    <w:name w:val="Normal (Web)"/>
    <w:basedOn w:val="a"/>
    <w:uiPriority w:val="99"/>
    <w:unhideWhenUsed/>
    <w:rsid w:val="00F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3"/>
    <w:next w:val="a2"/>
    <w:uiPriority w:val="99"/>
    <w:semiHidden/>
    <w:unhideWhenUsed/>
    <w:rsid w:val="001B649E"/>
  </w:style>
  <w:style w:type="numbering" w:customStyle="1" w:styleId="24">
    <w:name w:val="Нет списка24"/>
    <w:next w:val="a2"/>
    <w:uiPriority w:val="99"/>
    <w:semiHidden/>
    <w:unhideWhenUsed/>
    <w:rsid w:val="00573153"/>
  </w:style>
  <w:style w:type="numbering" w:customStyle="1" w:styleId="25">
    <w:name w:val="Нет списка25"/>
    <w:next w:val="a2"/>
    <w:uiPriority w:val="99"/>
    <w:semiHidden/>
    <w:unhideWhenUsed/>
    <w:rsid w:val="00CA25E9"/>
  </w:style>
  <w:style w:type="numbering" w:customStyle="1" w:styleId="26">
    <w:name w:val="Нет списка26"/>
    <w:next w:val="a2"/>
    <w:uiPriority w:val="99"/>
    <w:semiHidden/>
    <w:unhideWhenUsed/>
    <w:rsid w:val="00616FCE"/>
  </w:style>
  <w:style w:type="numbering" w:customStyle="1" w:styleId="27">
    <w:name w:val="Нет списка27"/>
    <w:next w:val="a2"/>
    <w:uiPriority w:val="99"/>
    <w:semiHidden/>
    <w:unhideWhenUsed/>
    <w:rsid w:val="00B23130"/>
  </w:style>
  <w:style w:type="numbering" w:customStyle="1" w:styleId="28">
    <w:name w:val="Нет списка28"/>
    <w:next w:val="a2"/>
    <w:uiPriority w:val="99"/>
    <w:semiHidden/>
    <w:unhideWhenUsed/>
    <w:rsid w:val="00004E16"/>
  </w:style>
  <w:style w:type="numbering" w:customStyle="1" w:styleId="29">
    <w:name w:val="Нет списка29"/>
    <w:next w:val="a2"/>
    <w:uiPriority w:val="99"/>
    <w:semiHidden/>
    <w:unhideWhenUsed/>
    <w:rsid w:val="00707B4D"/>
  </w:style>
  <w:style w:type="numbering" w:customStyle="1" w:styleId="30">
    <w:name w:val="Нет списка30"/>
    <w:next w:val="a2"/>
    <w:uiPriority w:val="99"/>
    <w:semiHidden/>
    <w:unhideWhenUsed/>
    <w:rsid w:val="0070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CD9-4EC1-4FD7-BC45-6352D9BB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117</Pages>
  <Words>25643</Words>
  <Characters>146167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7</cp:revision>
  <cp:lastPrinted>2024-06-21T14:19:00Z</cp:lastPrinted>
  <dcterms:created xsi:type="dcterms:W3CDTF">2024-06-21T14:04:00Z</dcterms:created>
  <dcterms:modified xsi:type="dcterms:W3CDTF">2024-06-28T12:03:00Z</dcterms:modified>
</cp:coreProperties>
</file>