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578F214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CE7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CA14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CE7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2E2FA04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245" w:rsidRPr="00D14245">
        <w:rPr>
          <w:rFonts w:ascii="Times New Roman" w:hAnsi="Times New Roman" w:cs="Times New Roman"/>
          <w:bCs/>
          <w:sz w:val="28"/>
          <w:szCs w:val="28"/>
        </w:rPr>
        <w:t>23:40:0403048:2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4994C7BF" w:rsidR="00C06729" w:rsidRPr="005E14DD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D14245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14245" w:rsidRPr="00D14245">
        <w:rPr>
          <w:rFonts w:ascii="Times New Roman" w:hAnsi="Times New Roman" w:cs="Times New Roman"/>
          <w:sz w:val="28"/>
          <w:szCs w:val="28"/>
        </w:rPr>
        <w:t>Дарбиняна Эдика Раффиковича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D14245">
        <w:rPr>
          <w:rFonts w:ascii="Times New Roman" w:hAnsi="Times New Roman" w:cs="Times New Roman"/>
          <w:sz w:val="28"/>
          <w:szCs w:val="28"/>
        </w:rPr>
        <w:t>8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14245">
        <w:rPr>
          <w:rFonts w:ascii="Times New Roman" w:hAnsi="Times New Roman" w:cs="Times New Roman"/>
          <w:sz w:val="28"/>
          <w:szCs w:val="28"/>
        </w:rPr>
        <w:t>июля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№52-</w:t>
      </w:r>
      <w:r w:rsidR="00D14245">
        <w:rPr>
          <w:rFonts w:ascii="Times New Roman" w:hAnsi="Times New Roman" w:cs="Times New Roman"/>
          <w:sz w:val="28"/>
          <w:szCs w:val="28"/>
        </w:rPr>
        <w:t>4866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D14245" w:rsidRPr="00D14245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540 кв.м с кадастровым номером 23:40:0403048:2, расположенного по адресу: Краснодарский край, г. Геленджик, ул. Красноармейская, д. 24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078B152" w14:textId="6DE2FEEE" w:rsidR="00D14245" w:rsidRPr="00D14245" w:rsidRDefault="00C06729" w:rsidP="00746D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D14245" w:rsidRPr="00D14245">
        <w:rPr>
          <w:rFonts w:ascii="Times New Roman" w:hAnsi="Times New Roman" w:cs="Times New Roman"/>
          <w:sz w:val="28"/>
          <w:szCs w:val="28"/>
        </w:rPr>
        <w:t>гр-ну Дарбиняну Эдику Раффиковичу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r w:rsidR="00D14245" w:rsidRPr="00D1424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540 кв.м с кадастровым номером 23:40:0403048:2, расположенного по адресу: Краснодарский край, г. Геленджик, </w:t>
      </w:r>
      <w:r w:rsidR="00CE72E1">
        <w:rPr>
          <w:rFonts w:ascii="Times New Roman" w:hAnsi="Times New Roman" w:cs="Times New Roman"/>
          <w:sz w:val="28"/>
          <w:szCs w:val="28"/>
        </w:rPr>
        <w:br/>
      </w:r>
      <w:r w:rsidR="00D14245" w:rsidRPr="00D14245">
        <w:rPr>
          <w:rFonts w:ascii="Times New Roman" w:hAnsi="Times New Roman" w:cs="Times New Roman"/>
          <w:sz w:val="28"/>
          <w:szCs w:val="28"/>
        </w:rPr>
        <w:t xml:space="preserve">ул. Красноармейская, д. 24, </w:t>
      </w:r>
      <w:r w:rsidR="00D1424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14245" w:rsidRPr="00D14245">
        <w:rPr>
          <w:rFonts w:ascii="Times New Roman" w:hAnsi="Times New Roman" w:cs="Times New Roman"/>
          <w:sz w:val="28"/>
          <w:szCs w:val="28"/>
        </w:rPr>
        <w:t>минимального отступа от границ земельных участков:</w:t>
      </w:r>
    </w:p>
    <w:p w14:paraId="5613F995" w14:textId="385AD82A" w:rsidR="00C06729" w:rsidRPr="00D14245" w:rsidRDefault="00D14245" w:rsidP="00746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23:40:0403048:15, расположенного по адресу: Краснодарский край, </w:t>
      </w:r>
      <w:r w:rsidR="00CE72E1">
        <w:rPr>
          <w:rFonts w:ascii="Times New Roman" w:hAnsi="Times New Roman" w:cs="Times New Roman"/>
          <w:sz w:val="28"/>
          <w:szCs w:val="28"/>
        </w:rPr>
        <w:br/>
      </w:r>
      <w:r w:rsidRPr="00D14245">
        <w:rPr>
          <w:rFonts w:ascii="Times New Roman" w:hAnsi="Times New Roman" w:cs="Times New Roman"/>
          <w:sz w:val="28"/>
          <w:szCs w:val="28"/>
        </w:rPr>
        <w:t>г. Геленджик, ул. Красноармейская, д. №22 – 1,50 м.</w:t>
      </w:r>
    </w:p>
    <w:p w14:paraId="575AB8C5" w14:textId="77777777" w:rsidR="00C06729" w:rsidRPr="005E14DD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E14DD"/>
    <w:rsid w:val="00662D61"/>
    <w:rsid w:val="00690A41"/>
    <w:rsid w:val="006C4EEF"/>
    <w:rsid w:val="006D4D04"/>
    <w:rsid w:val="006F3FB6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A1462"/>
    <w:rsid w:val="00CB55E5"/>
    <w:rsid w:val="00CE5153"/>
    <w:rsid w:val="00CE72E1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21</cp:revision>
  <dcterms:created xsi:type="dcterms:W3CDTF">2025-06-25T09:38:00Z</dcterms:created>
  <dcterms:modified xsi:type="dcterms:W3CDTF">2025-10-10T07:08:00Z</dcterms:modified>
</cp:coreProperties>
</file>