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2C4B66" w:rsidRPr="003552D8" w14:paraId="2EA6FF48" w14:textId="77777777" w:rsidTr="002C4B66">
        <w:tc>
          <w:tcPr>
            <w:tcW w:w="5000" w:type="pct"/>
          </w:tcPr>
          <w:p w14:paraId="5BF16B30" w14:textId="0AF549EC" w:rsidR="002C4B66" w:rsidRPr="003552D8" w:rsidRDefault="002C4B6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81844" w14:textId="7F219635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Сообщение о возможном установлении публичного сервитута</w:t>
            </w:r>
          </w:p>
          <w:p w14:paraId="57A9F849" w14:textId="77777777" w:rsidR="002C4B66" w:rsidRPr="003552D8" w:rsidRDefault="002C4B66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927E1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7B2C75A9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79C432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pct"/>
          </w:tcPr>
          <w:p w14:paraId="64D61CF2" w14:textId="77777777" w:rsidR="00592226" w:rsidRPr="003552D8" w:rsidRDefault="0059222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26B3F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  <w:p w14:paraId="20C9DCE8" w14:textId="10F3677F" w:rsidR="00592226" w:rsidRPr="003552D8" w:rsidRDefault="0059222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09DF" w:rsidRPr="003552D8" w14:paraId="51227ECC" w14:textId="77777777" w:rsidTr="00783418">
        <w:trPr>
          <w:trHeight w:val="276"/>
        </w:trPr>
        <w:tc>
          <w:tcPr>
            <w:tcW w:w="210" w:type="pct"/>
            <w:vMerge/>
          </w:tcPr>
          <w:p w14:paraId="73AADC3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25F1F2E3" w14:textId="77777777" w:rsidR="005D0DBB" w:rsidRPr="003552D8" w:rsidRDefault="005D0DBB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9FA4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город-курорт Геленджик</w:t>
            </w:r>
          </w:p>
          <w:p w14:paraId="7CCFF622" w14:textId="45A3549D" w:rsidR="005D0DBB" w:rsidRPr="003552D8" w:rsidRDefault="005D0DBB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EB9A1D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10935C92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3367291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pct"/>
          </w:tcPr>
          <w:p w14:paraId="17A0D836" w14:textId="662A770B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установления публичного сервитута</w:t>
            </w:r>
          </w:p>
        </w:tc>
      </w:tr>
      <w:tr w:rsidR="009609DF" w:rsidRPr="003552D8" w14:paraId="7CFD1AA8" w14:textId="77777777" w:rsidTr="00783418">
        <w:trPr>
          <w:trHeight w:val="276"/>
        </w:trPr>
        <w:tc>
          <w:tcPr>
            <w:tcW w:w="210" w:type="pct"/>
            <w:vMerge/>
          </w:tcPr>
          <w:p w14:paraId="0053156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373EBD9E" w14:textId="4047B145" w:rsidR="00822D37" w:rsidRPr="003552D8" w:rsidRDefault="000E11FC" w:rsidP="0074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7273039"/>
            <w:r w:rsidRPr="000E11FC">
              <w:rPr>
                <w:rFonts w:ascii="Times New Roman" w:hAnsi="Times New Roman" w:cs="Times New Roman"/>
                <w:sz w:val="28"/>
                <w:szCs w:val="28"/>
              </w:rPr>
              <w:t>реконструкция и эксплуатаци</w:t>
            </w:r>
            <w:r w:rsidR="0045667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 xml:space="preserve"> линейного объект</w:t>
            </w:r>
            <w:bookmarkStart w:id="1" w:name="_Hlk125474999"/>
            <w:r w:rsidRPr="000E11FC">
              <w:rPr>
                <w:rFonts w:ascii="Times New Roman" w:hAnsi="Times New Roman" w:cs="Times New Roman"/>
                <w:sz w:val="28"/>
                <w:szCs w:val="28"/>
              </w:rPr>
              <w:t xml:space="preserve">а электросетевого хозяйства </w:t>
            </w:r>
            <w:bookmarkEnd w:id="0"/>
            <w:bookmarkEnd w:id="1"/>
            <w:r w:rsidR="00F97D1C" w:rsidRPr="00F97D1C">
              <w:rPr>
                <w:rFonts w:ascii="Times New Roman" w:hAnsi="Times New Roman" w:cs="Times New Roman"/>
                <w:sz w:val="28"/>
                <w:szCs w:val="28"/>
              </w:rPr>
              <w:t>«ВЛ 6 кВ Дм-1», «ВЛ 6 кВ Дм-2», «ВЛ 6 кВ Дм7», «ВЛ 6 кВ Дм8», «ВЛ 6 кВ Дм-9» в рамках реализации инвестиционного проекта «Реконструкция ПС 110 кВ «Дивноморская» с заменой трансформаторов Т-1 110/10 кВ и Т‑2 110/35/10 кВ мощностью 10 МВА каждый на два трансформатора 110/10 кВ и 110/35/10 кВ мощностью 25 МВА каждый»</w:t>
            </w:r>
          </w:p>
        </w:tc>
      </w:tr>
    </w:tbl>
    <w:p w14:paraId="2AB4801C" w14:textId="77777777" w:rsidR="009609DF" w:rsidRPr="003552D8" w:rsidRDefault="009609DF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3193"/>
        <w:gridCol w:w="6097"/>
      </w:tblGrid>
      <w:tr w:rsidR="00F42558" w:rsidRPr="003552D8" w14:paraId="5D31C4E7" w14:textId="77777777" w:rsidTr="00594A37">
        <w:trPr>
          <w:trHeight w:val="276"/>
        </w:trPr>
        <w:tc>
          <w:tcPr>
            <w:tcW w:w="179" w:type="pct"/>
            <w:vMerge w:val="restart"/>
          </w:tcPr>
          <w:p w14:paraId="14F48B15" w14:textId="5AEE0D7C" w:rsidR="00F42558" w:rsidRPr="003552D8" w:rsidRDefault="00F42558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gridSpan w:val="2"/>
          </w:tcPr>
          <w:p w14:paraId="04885569" w14:textId="72A27CB6" w:rsidR="00F42558" w:rsidRPr="003552D8" w:rsidRDefault="00F42558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или иное описание местоположения земельных участков,</w:t>
            </w:r>
          </w:p>
          <w:p w14:paraId="4F2BC502" w14:textId="614C05B9" w:rsidR="00F42558" w:rsidRPr="003552D8" w:rsidRDefault="00F42558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отношении которых испрашивается публичный сервитут</w:t>
            </w:r>
          </w:p>
        </w:tc>
      </w:tr>
      <w:tr w:rsidR="00F42558" w:rsidRPr="003552D8" w14:paraId="31C7DC50" w14:textId="77777777" w:rsidTr="00F21E39">
        <w:trPr>
          <w:trHeight w:val="276"/>
        </w:trPr>
        <w:tc>
          <w:tcPr>
            <w:tcW w:w="179" w:type="pct"/>
            <w:vMerge/>
          </w:tcPr>
          <w:p w14:paraId="597FBE68" w14:textId="77777777" w:rsidR="00F42558" w:rsidRPr="003552D8" w:rsidRDefault="00F42558" w:rsidP="00BE7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14B87C11" w14:textId="5B9BCBC2" w:rsidR="00F42558" w:rsidRPr="00F97D1C" w:rsidRDefault="000E11FC" w:rsidP="00412EC7">
            <w:pPr>
              <w:pStyle w:val="Default"/>
              <w:jc w:val="center"/>
              <w:rPr>
                <w:sz w:val="28"/>
                <w:szCs w:val="28"/>
              </w:rPr>
            </w:pPr>
            <w:r w:rsidRPr="00F97D1C">
              <w:rPr>
                <w:sz w:val="28"/>
                <w:szCs w:val="28"/>
              </w:rPr>
              <w:t>23:40:0507052:11</w:t>
            </w:r>
          </w:p>
        </w:tc>
        <w:tc>
          <w:tcPr>
            <w:tcW w:w="3164" w:type="pct"/>
          </w:tcPr>
          <w:p w14:paraId="047C5B51" w14:textId="15FFB1F4" w:rsidR="00F42558" w:rsidRPr="00F97D1C" w:rsidRDefault="000E11FC" w:rsidP="00412EC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D1C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г. Геленджик, </w:t>
            </w:r>
            <w:r w:rsidRPr="00F97D1C">
              <w:rPr>
                <w:rFonts w:ascii="Times New Roman" w:hAnsi="Times New Roman" w:cs="Times New Roman"/>
                <w:sz w:val="28"/>
                <w:szCs w:val="28"/>
              </w:rPr>
              <w:br/>
              <w:t>с. Дивноморское, ул. Горная, 16</w:t>
            </w:r>
          </w:p>
        </w:tc>
      </w:tr>
      <w:tr w:rsidR="00F97D1C" w:rsidRPr="003552D8" w14:paraId="71E50B4B" w14:textId="77777777" w:rsidTr="00F21E39">
        <w:trPr>
          <w:trHeight w:val="276"/>
        </w:trPr>
        <w:tc>
          <w:tcPr>
            <w:tcW w:w="179" w:type="pct"/>
            <w:vMerge/>
          </w:tcPr>
          <w:p w14:paraId="47BF0D3B" w14:textId="77777777" w:rsidR="00F97D1C" w:rsidRPr="003552D8" w:rsidRDefault="00F97D1C" w:rsidP="00F97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076B5CF0" w14:textId="14C92F87" w:rsidR="00F97D1C" w:rsidRPr="00F97D1C" w:rsidRDefault="00F97D1C" w:rsidP="00F97D1C">
            <w:pPr>
              <w:pStyle w:val="Defaul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F97D1C">
              <w:rPr>
                <w:sz w:val="28"/>
                <w:szCs w:val="28"/>
              </w:rPr>
              <w:t>ЕЗП 23:00:0000000:234 (об. 23:00:0000000:593)</w:t>
            </w:r>
          </w:p>
        </w:tc>
        <w:tc>
          <w:tcPr>
            <w:tcW w:w="3164" w:type="pct"/>
          </w:tcPr>
          <w:p w14:paraId="3CD9281F" w14:textId="1D244DCB" w:rsidR="00F97D1C" w:rsidRPr="00F97D1C" w:rsidRDefault="00F97D1C" w:rsidP="00F97D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7D1C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город Геленджик</w:t>
            </w:r>
          </w:p>
        </w:tc>
      </w:tr>
      <w:tr w:rsidR="00F97D1C" w:rsidRPr="003552D8" w14:paraId="306867A4" w14:textId="77777777" w:rsidTr="00F21E39">
        <w:trPr>
          <w:trHeight w:val="276"/>
        </w:trPr>
        <w:tc>
          <w:tcPr>
            <w:tcW w:w="179" w:type="pct"/>
            <w:vMerge/>
          </w:tcPr>
          <w:p w14:paraId="1737BD5F" w14:textId="77777777" w:rsidR="00F97D1C" w:rsidRPr="003552D8" w:rsidRDefault="00F97D1C" w:rsidP="00F97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5068B0E4" w14:textId="45AC4AA0" w:rsidR="00F97D1C" w:rsidRPr="00F97D1C" w:rsidRDefault="00F97D1C" w:rsidP="00F97D1C">
            <w:pPr>
              <w:pStyle w:val="Default"/>
              <w:jc w:val="center"/>
              <w:rPr>
                <w:sz w:val="28"/>
                <w:szCs w:val="28"/>
              </w:rPr>
            </w:pPr>
            <w:r w:rsidRPr="00F97D1C">
              <w:rPr>
                <w:sz w:val="28"/>
                <w:szCs w:val="28"/>
              </w:rPr>
              <w:t>ЕЗП 23:00:0000000:210 (об. 23:40:0507052:17)</w:t>
            </w:r>
          </w:p>
        </w:tc>
        <w:tc>
          <w:tcPr>
            <w:tcW w:w="3164" w:type="pct"/>
          </w:tcPr>
          <w:p w14:paraId="5B56EA53" w14:textId="43FA099E" w:rsidR="00F97D1C" w:rsidRPr="00F97D1C" w:rsidRDefault="00F97D1C" w:rsidP="00F97D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7D1C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Крымский, Абинский районы, город Геленджик</w:t>
            </w:r>
          </w:p>
        </w:tc>
      </w:tr>
      <w:tr w:rsidR="00F97D1C" w:rsidRPr="003552D8" w14:paraId="18C8D94A" w14:textId="77777777" w:rsidTr="00F21E39">
        <w:trPr>
          <w:trHeight w:val="276"/>
        </w:trPr>
        <w:tc>
          <w:tcPr>
            <w:tcW w:w="179" w:type="pct"/>
            <w:vMerge/>
          </w:tcPr>
          <w:p w14:paraId="7229613D" w14:textId="77777777" w:rsidR="00F97D1C" w:rsidRPr="003552D8" w:rsidRDefault="00F97D1C" w:rsidP="00F97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38844D22" w14:textId="27EAB71A" w:rsidR="00F97D1C" w:rsidRPr="00F97D1C" w:rsidRDefault="00F97D1C" w:rsidP="00F97D1C">
            <w:pPr>
              <w:pStyle w:val="Defaul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F97D1C">
              <w:rPr>
                <w:sz w:val="28"/>
                <w:szCs w:val="28"/>
              </w:rPr>
              <w:t>23:40:0507052</w:t>
            </w:r>
          </w:p>
        </w:tc>
        <w:tc>
          <w:tcPr>
            <w:tcW w:w="3164" w:type="pct"/>
          </w:tcPr>
          <w:p w14:paraId="468FE173" w14:textId="77777777" w:rsidR="00F97D1C" w:rsidRPr="00F97D1C" w:rsidRDefault="00F97D1C" w:rsidP="00F97D1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68406ED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5A9E0E97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093677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pct"/>
          </w:tcPr>
          <w:p w14:paraId="41F477A0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сервитута.</w:t>
            </w:r>
          </w:p>
        </w:tc>
      </w:tr>
      <w:tr w:rsidR="009609DF" w:rsidRPr="003552D8" w14:paraId="62F1973A" w14:textId="77777777" w:rsidTr="00783418">
        <w:trPr>
          <w:trHeight w:val="276"/>
        </w:trPr>
        <w:tc>
          <w:tcPr>
            <w:tcW w:w="210" w:type="pct"/>
            <w:vMerge/>
          </w:tcPr>
          <w:p w14:paraId="7CA28C0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13635B6D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965C" w14:textId="468C674A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1) г. Геленджик, ул. Революционная, 1 – информационный стенд, расположенный на первом этаже здания администрации муниципального образования город-курорт Геленджик:</w:t>
            </w:r>
          </w:p>
          <w:p w14:paraId="700BED68" w14:textId="310F11C3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– четверг с 9:00 до 18:00 часов (перерыв с 13:00 до 14:00), пятница с 9:00 до 17:00 часов (перерыв с 13:00 до 14:00)</w:t>
            </w:r>
            <w:r w:rsidR="00A167BF" w:rsidRPr="00355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2B81E" w14:textId="620CE20A" w:rsidR="00592226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2) г. Геленджик, ул. Революционная, 1</w:t>
            </w:r>
            <w:r w:rsidR="00DA76E6"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, холл </w:t>
            </w: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управления архитектуры и градостроительства администрации муниципального образования</w:t>
            </w:r>
          </w:p>
          <w:p w14:paraId="149FB283" w14:textId="4501E3F3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Геленджик:</w:t>
            </w:r>
          </w:p>
          <w:p w14:paraId="4D8FFC38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 с 9:00 до 18:00 часов (перерыв с 13:00 до 14:00), пятница с 9:00 до 17:00 часов (перерыв с 13:00 до 14:00).</w:t>
            </w:r>
          </w:p>
          <w:p w14:paraId="3C7C7E91" w14:textId="77777777" w:rsidR="00822D37" w:rsidRPr="003552D8" w:rsidRDefault="00822D37" w:rsidP="005922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Тел.: +7 (86141) 3-16-48, +7 (86141) 2-02-81.</w:t>
            </w:r>
          </w:p>
          <w:p w14:paraId="4F6EA660" w14:textId="3BAE44BE" w:rsidR="00B861C9" w:rsidRPr="003552D8" w:rsidRDefault="00B861C9" w:rsidP="00951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DF" w:rsidRPr="003552D8" w14:paraId="43A2ADB9" w14:textId="77777777" w:rsidTr="00783418">
        <w:trPr>
          <w:trHeight w:val="276"/>
        </w:trPr>
        <w:tc>
          <w:tcPr>
            <w:tcW w:w="210" w:type="pct"/>
            <w:vMerge/>
          </w:tcPr>
          <w:p w14:paraId="69436A8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7F764241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5B812" w14:textId="77777777" w:rsidR="004F53CC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об учете прав на земельные участки принимаются в течение </w:t>
            </w:r>
          </w:p>
          <w:p w14:paraId="5A5BA54C" w14:textId="19AADB63" w:rsidR="00822D37" w:rsidRPr="003552D8" w:rsidRDefault="00961141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D37" w:rsidRPr="003552D8">
              <w:rPr>
                <w:rFonts w:ascii="Times New Roman" w:hAnsi="Times New Roman" w:cs="Times New Roman"/>
                <w:sz w:val="28"/>
                <w:szCs w:val="28"/>
              </w:rPr>
              <w:t>15 дней со дня официального опубликования настоящего сообщения.</w:t>
            </w:r>
          </w:p>
          <w:p w14:paraId="4FFB435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  <w:p w14:paraId="08E13B0A" w14:textId="77777777" w:rsidR="008D1A34" w:rsidRPr="003552D8" w:rsidRDefault="008D1A34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0A9B5F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2348D594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2EF69C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pct"/>
          </w:tcPr>
          <w:p w14:paraId="45BA9DE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9609DF" w:rsidRPr="003552D8" w14:paraId="7887F4EB" w14:textId="77777777" w:rsidTr="00783418">
        <w:trPr>
          <w:trHeight w:val="276"/>
        </w:trPr>
        <w:tc>
          <w:tcPr>
            <w:tcW w:w="210" w:type="pct"/>
            <w:vMerge/>
          </w:tcPr>
          <w:p w14:paraId="3C3651C1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71D74CD7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8A84F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муниципального образования город-курорт Геленджик в информационно-телекоммуникационной сети «Интернет» </w:t>
            </w:r>
            <w:hyperlink r:id="rId8" w:tgtFrame="_blank" w:history="1">
              <w:r w:rsidR="004F6F47" w:rsidRPr="003552D8">
                <w:rPr>
                  <w:rStyle w:val="a5"/>
                  <w:rFonts w:cs="Times New Roman"/>
                  <w:sz w:val="28"/>
                  <w:szCs w:val="28"/>
                </w:rPr>
                <w:t>admgel.ru</w:t>
              </w:r>
            </w:hyperlink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 («Документы» -&gt; «Градостроительная деятельность» -&gt; «</w:t>
            </w:r>
            <w:r w:rsidR="00E20904" w:rsidRPr="003552D8">
              <w:rPr>
                <w:rFonts w:ascii="Times New Roman" w:hAnsi="Times New Roman" w:cs="Times New Roman"/>
                <w:sz w:val="28"/>
                <w:szCs w:val="28"/>
              </w:rPr>
              <w:t>Публичные сервитуты</w:t>
            </w: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14:paraId="0AEB1B6E" w14:textId="76D8AFA5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F76D39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4313C9E8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12CBD0C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pct"/>
          </w:tcPr>
          <w:p w14:paraId="30157AC6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сервитута.</w:t>
            </w:r>
          </w:p>
        </w:tc>
      </w:tr>
      <w:tr w:rsidR="009609DF" w:rsidRPr="003552D8" w14:paraId="575B64EF" w14:textId="77777777" w:rsidTr="00783418">
        <w:trPr>
          <w:trHeight w:val="276"/>
        </w:trPr>
        <w:tc>
          <w:tcPr>
            <w:tcW w:w="210" w:type="pct"/>
            <w:vMerge/>
          </w:tcPr>
          <w:p w14:paraId="6935AA2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4ACDE1C7" w14:textId="14B16289" w:rsidR="003C2ED9" w:rsidRPr="003552D8" w:rsidRDefault="00FF6EAE" w:rsidP="00FF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E25D1C9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7B6D4DE8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683C164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pct"/>
          </w:tcPr>
          <w:p w14:paraId="642F08B1" w14:textId="1B3F0068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</w:t>
            </w: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</w:tr>
      <w:tr w:rsidR="009609DF" w:rsidRPr="003552D8" w14:paraId="434EC3C9" w14:textId="77777777" w:rsidTr="00783418">
        <w:trPr>
          <w:trHeight w:val="276"/>
        </w:trPr>
        <w:tc>
          <w:tcPr>
            <w:tcW w:w="210" w:type="pct"/>
            <w:vMerge/>
          </w:tcPr>
          <w:p w14:paraId="2B52B4CB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1EEE9ECC" w14:textId="69C9AE13" w:rsidR="00406B10" w:rsidRPr="003552D8" w:rsidRDefault="00AE2433" w:rsidP="00B76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49A8166" w14:textId="77777777" w:rsidR="00293CA4" w:rsidRPr="003552D8" w:rsidRDefault="00293CA4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953"/>
        <w:gridCol w:w="3143"/>
        <w:gridCol w:w="2976"/>
      </w:tblGrid>
      <w:tr w:rsidR="002C4B66" w:rsidRPr="003552D8" w14:paraId="3D556784" w14:textId="77777777" w:rsidTr="002C4B66">
        <w:tc>
          <w:tcPr>
            <w:tcW w:w="562" w:type="dxa"/>
            <w:tcBorders>
              <w:bottom w:val="nil"/>
            </w:tcBorders>
          </w:tcPr>
          <w:p w14:paraId="114DDEBC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</w:tc>
        <w:tc>
          <w:tcPr>
            <w:tcW w:w="9072" w:type="dxa"/>
            <w:gridSpan w:val="3"/>
          </w:tcPr>
          <w:p w14:paraId="3DB3FF49" w14:textId="0406D5E4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Описание местоположения границ публичного сервитута</w:t>
            </w:r>
          </w:p>
        </w:tc>
      </w:tr>
      <w:tr w:rsidR="002C4B66" w:rsidRPr="003552D8" w14:paraId="0690FC08" w14:textId="77777777" w:rsidTr="002C4B66">
        <w:trPr>
          <w:trHeight w:val="324"/>
        </w:trPr>
        <w:tc>
          <w:tcPr>
            <w:tcW w:w="562" w:type="dxa"/>
            <w:vMerge w:val="restart"/>
            <w:tcBorders>
              <w:top w:val="nil"/>
            </w:tcBorders>
          </w:tcPr>
          <w:p w14:paraId="1070FE2F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  <w:gridSpan w:val="3"/>
          </w:tcPr>
          <w:p w14:paraId="37DBCE95" w14:textId="15483B09" w:rsidR="002C4B66" w:rsidRPr="003552D8" w:rsidRDefault="0007253D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Система координат МСК-23, зона - 1</w:t>
            </w:r>
          </w:p>
        </w:tc>
      </w:tr>
      <w:tr w:rsidR="002C4B66" w:rsidRPr="003552D8" w14:paraId="51B83E0E" w14:textId="77777777" w:rsidTr="002C4B66">
        <w:trPr>
          <w:trHeight w:val="324"/>
        </w:trPr>
        <w:tc>
          <w:tcPr>
            <w:tcW w:w="562" w:type="dxa"/>
            <w:vMerge/>
            <w:tcBorders>
              <w:bottom w:val="nil"/>
            </w:tcBorders>
          </w:tcPr>
          <w:p w14:paraId="0321607A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  <w:gridSpan w:val="3"/>
          </w:tcPr>
          <w:p w14:paraId="49EAD9F4" w14:textId="0F0D8C62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Координаты поворотных точек границ публичного сервитута:</w:t>
            </w:r>
          </w:p>
        </w:tc>
      </w:tr>
      <w:tr w:rsidR="002C4B66" w:rsidRPr="003552D8" w14:paraId="549016A7" w14:textId="77777777" w:rsidTr="002C4B66">
        <w:tc>
          <w:tcPr>
            <w:tcW w:w="562" w:type="dxa"/>
            <w:tcBorders>
              <w:top w:val="nil"/>
              <w:bottom w:val="nil"/>
            </w:tcBorders>
          </w:tcPr>
          <w:p w14:paraId="243185D1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  <w:vMerge w:val="restart"/>
          </w:tcPr>
          <w:p w14:paraId="38159D27" w14:textId="15CF435A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Обозначение характерных точек границ</w:t>
            </w:r>
          </w:p>
        </w:tc>
        <w:tc>
          <w:tcPr>
            <w:tcW w:w="6119" w:type="dxa"/>
            <w:gridSpan w:val="2"/>
          </w:tcPr>
          <w:p w14:paraId="303AA31B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Координаты, м</w:t>
            </w:r>
          </w:p>
        </w:tc>
      </w:tr>
      <w:tr w:rsidR="002C4B66" w:rsidRPr="003552D8" w14:paraId="7AAF7A3E" w14:textId="77777777" w:rsidTr="008210F0">
        <w:tc>
          <w:tcPr>
            <w:tcW w:w="562" w:type="dxa"/>
            <w:tcBorders>
              <w:top w:val="nil"/>
              <w:bottom w:val="nil"/>
            </w:tcBorders>
          </w:tcPr>
          <w:p w14:paraId="36C1E853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  <w:vMerge/>
          </w:tcPr>
          <w:p w14:paraId="47FA81F5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43" w:type="dxa"/>
            <w:vAlign w:val="center"/>
          </w:tcPr>
          <w:p w14:paraId="70586A9E" w14:textId="77777777" w:rsidR="002C4B66" w:rsidRPr="003552D8" w:rsidRDefault="002C4B66" w:rsidP="008210F0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2976" w:type="dxa"/>
            <w:vAlign w:val="center"/>
          </w:tcPr>
          <w:p w14:paraId="0AFF2EB5" w14:textId="77777777" w:rsidR="002C4B66" w:rsidRPr="003552D8" w:rsidRDefault="002C4B66" w:rsidP="008210F0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</w:t>
            </w:r>
          </w:p>
        </w:tc>
      </w:tr>
      <w:tr w:rsidR="00F97D1C" w:rsidRPr="003552D8" w14:paraId="7FE4A227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528C21A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7AB335E" w14:textId="7B12A4E0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3" w:type="dxa"/>
          </w:tcPr>
          <w:p w14:paraId="6DDE6168" w14:textId="154C0C7B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418846.99</w:t>
            </w:r>
          </w:p>
        </w:tc>
        <w:tc>
          <w:tcPr>
            <w:tcW w:w="2976" w:type="dxa"/>
          </w:tcPr>
          <w:p w14:paraId="074BBED5" w14:textId="21877BC4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1313115.45</w:t>
            </w:r>
          </w:p>
        </w:tc>
      </w:tr>
      <w:tr w:rsidR="00F97D1C" w:rsidRPr="003552D8" w14:paraId="2EE26BB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012DBBE4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28DC7E9" w14:textId="65A3C0B4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3" w:type="dxa"/>
          </w:tcPr>
          <w:p w14:paraId="243B0453" w14:textId="5624A390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418850.05</w:t>
            </w:r>
          </w:p>
        </w:tc>
        <w:tc>
          <w:tcPr>
            <w:tcW w:w="2976" w:type="dxa"/>
          </w:tcPr>
          <w:p w14:paraId="07219875" w14:textId="56A3B3E9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1313146.39</w:t>
            </w:r>
          </w:p>
        </w:tc>
      </w:tr>
      <w:tr w:rsidR="00F97D1C" w:rsidRPr="003552D8" w14:paraId="05D6E8AC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3F4C0415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2456BF9" w14:textId="6139E15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3" w:type="dxa"/>
          </w:tcPr>
          <w:p w14:paraId="1C4C2133" w14:textId="04877FF6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418846.11</w:t>
            </w:r>
          </w:p>
        </w:tc>
        <w:tc>
          <w:tcPr>
            <w:tcW w:w="2976" w:type="dxa"/>
          </w:tcPr>
          <w:p w14:paraId="2FA27107" w14:textId="5D44A54E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1313147.25</w:t>
            </w:r>
          </w:p>
        </w:tc>
      </w:tr>
      <w:tr w:rsidR="00F97D1C" w:rsidRPr="003552D8" w14:paraId="7D93DF1B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0A8BAC5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411D875" w14:textId="2D86903B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3" w:type="dxa"/>
          </w:tcPr>
          <w:p w14:paraId="3BA9BF85" w14:textId="1E57FAAE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418842.62</w:t>
            </w:r>
          </w:p>
        </w:tc>
        <w:tc>
          <w:tcPr>
            <w:tcW w:w="2976" w:type="dxa"/>
          </w:tcPr>
          <w:p w14:paraId="7A2521F0" w14:textId="3038B77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1313111.96</w:t>
            </w:r>
          </w:p>
        </w:tc>
      </w:tr>
      <w:tr w:rsidR="00F97D1C" w:rsidRPr="003552D8" w14:paraId="7F4193B9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CE316CE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EEEAA64" w14:textId="0AE3D476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3" w:type="dxa"/>
          </w:tcPr>
          <w:p w14:paraId="450B71BB" w14:textId="615A601F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418844.91</w:t>
            </w:r>
          </w:p>
        </w:tc>
        <w:tc>
          <w:tcPr>
            <w:tcW w:w="2976" w:type="dxa"/>
          </w:tcPr>
          <w:p w14:paraId="6316DDA3" w14:textId="63267A5F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1313101.37</w:t>
            </w:r>
          </w:p>
        </w:tc>
      </w:tr>
      <w:tr w:rsidR="00F97D1C" w:rsidRPr="003552D8" w14:paraId="78B27F53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6BCF3B8E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82CB3CB" w14:textId="56318B0B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3" w:type="dxa"/>
          </w:tcPr>
          <w:p w14:paraId="35FA3A4E" w14:textId="45AFFA7D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418828.80</w:t>
            </w:r>
          </w:p>
        </w:tc>
        <w:tc>
          <w:tcPr>
            <w:tcW w:w="2976" w:type="dxa"/>
          </w:tcPr>
          <w:p w14:paraId="5B9B87B8" w14:textId="0B2970EB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1313093.60</w:t>
            </w:r>
          </w:p>
        </w:tc>
      </w:tr>
      <w:tr w:rsidR="00F97D1C" w:rsidRPr="003552D8" w14:paraId="49069EB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3E634563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169C228" w14:textId="4FDDA33D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3" w:type="dxa"/>
          </w:tcPr>
          <w:p w14:paraId="514A2E2E" w14:textId="04CC3A06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418772.20</w:t>
            </w:r>
          </w:p>
        </w:tc>
        <w:tc>
          <w:tcPr>
            <w:tcW w:w="2976" w:type="dxa"/>
          </w:tcPr>
          <w:p w14:paraId="25DA76A7" w14:textId="29DAAA02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1313066.32</w:t>
            </w:r>
          </w:p>
        </w:tc>
      </w:tr>
      <w:tr w:rsidR="00F97D1C" w:rsidRPr="003552D8" w14:paraId="646946D0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54A141F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5F2B5B0" w14:textId="44B8E08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3" w:type="dxa"/>
          </w:tcPr>
          <w:p w14:paraId="5B310544" w14:textId="038B4231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418758.29</w:t>
            </w:r>
          </w:p>
        </w:tc>
        <w:tc>
          <w:tcPr>
            <w:tcW w:w="2976" w:type="dxa"/>
          </w:tcPr>
          <w:p w14:paraId="02A3E3DD" w14:textId="1076F16C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1313059.57</w:t>
            </w:r>
          </w:p>
        </w:tc>
      </w:tr>
      <w:tr w:rsidR="00F97D1C" w:rsidRPr="003552D8" w14:paraId="09A082D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491D9AFE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FCFEED9" w14:textId="3E1888BD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3" w:type="dxa"/>
          </w:tcPr>
          <w:p w14:paraId="370AB5E0" w14:textId="4E427F98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418756.54</w:t>
            </w:r>
          </w:p>
        </w:tc>
        <w:tc>
          <w:tcPr>
            <w:tcW w:w="2976" w:type="dxa"/>
          </w:tcPr>
          <w:p w14:paraId="30F0314F" w14:textId="6825C840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1313054.06</w:t>
            </w:r>
          </w:p>
        </w:tc>
      </w:tr>
      <w:tr w:rsidR="00F97D1C" w:rsidRPr="003552D8" w14:paraId="773C3DF3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E05E7C3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398F703" w14:textId="0C803DE2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3" w:type="dxa"/>
          </w:tcPr>
          <w:p w14:paraId="0E48F965" w14:textId="2ED2B988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418753.62</w:t>
            </w:r>
          </w:p>
        </w:tc>
        <w:tc>
          <w:tcPr>
            <w:tcW w:w="2976" w:type="dxa"/>
          </w:tcPr>
          <w:p w14:paraId="20946039" w14:textId="6524533F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1313050.54</w:t>
            </w:r>
          </w:p>
        </w:tc>
      </w:tr>
      <w:tr w:rsidR="00F97D1C" w:rsidRPr="003552D8" w14:paraId="5FABC5B8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DDE49F1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3C76948" w14:textId="3D9A849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3" w:type="dxa"/>
          </w:tcPr>
          <w:p w14:paraId="441EDAFA" w14:textId="6BDE1DA6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418749.84</w:t>
            </w:r>
          </w:p>
        </w:tc>
        <w:tc>
          <w:tcPr>
            <w:tcW w:w="2976" w:type="dxa"/>
          </w:tcPr>
          <w:p w14:paraId="6EC39158" w14:textId="4324665C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1313048.29</w:t>
            </w:r>
          </w:p>
        </w:tc>
      </w:tr>
      <w:tr w:rsidR="00F97D1C" w:rsidRPr="003552D8" w14:paraId="33EA0994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2FAA2D9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44633BB" w14:textId="6677B767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43" w:type="dxa"/>
          </w:tcPr>
          <w:p w14:paraId="143B38B2" w14:textId="19C3DE69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418759.38</w:t>
            </w:r>
          </w:p>
        </w:tc>
        <w:tc>
          <w:tcPr>
            <w:tcW w:w="2976" w:type="dxa"/>
          </w:tcPr>
          <w:p w14:paraId="3EFABB23" w14:textId="0A381C84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1313042.82</w:t>
            </w:r>
          </w:p>
        </w:tc>
      </w:tr>
      <w:tr w:rsidR="00F97D1C" w:rsidRPr="003552D8" w14:paraId="72FD4397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088708D4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F6A5C98" w14:textId="25AABA8A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43" w:type="dxa"/>
          </w:tcPr>
          <w:p w14:paraId="6E6F1A2B" w14:textId="21C2F7A8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418758.18</w:t>
            </w:r>
          </w:p>
        </w:tc>
        <w:tc>
          <w:tcPr>
            <w:tcW w:w="2976" w:type="dxa"/>
          </w:tcPr>
          <w:p w14:paraId="374BD37D" w14:textId="4FA3B25C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1313048.72</w:t>
            </w:r>
          </w:p>
        </w:tc>
      </w:tr>
      <w:tr w:rsidR="00F97D1C" w:rsidRPr="003552D8" w14:paraId="784C8CA9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017EFB08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F710173" w14:textId="55FE5474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7D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43" w:type="dxa"/>
          </w:tcPr>
          <w:p w14:paraId="2D5184AD" w14:textId="18FAC899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418759.37</w:t>
            </w:r>
          </w:p>
        </w:tc>
        <w:tc>
          <w:tcPr>
            <w:tcW w:w="2976" w:type="dxa"/>
          </w:tcPr>
          <w:p w14:paraId="2B5BB571" w14:textId="67EE62FB" w:rsidR="00F97D1C" w:rsidRPr="00F97D1C" w:rsidRDefault="00F97D1C" w:rsidP="00F97D1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F97D1C">
              <w:rPr>
                <w:rFonts w:ascii="Times New Roman" w:hAnsi="Times New Roman" w:cs="Times New Roman"/>
              </w:rPr>
              <w:t>1313053.06</w:t>
            </w:r>
          </w:p>
        </w:tc>
      </w:tr>
      <w:tr w:rsidR="00F97D1C" w:rsidRPr="003552D8" w14:paraId="5E39EDA6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44915AD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2D13CAD" w14:textId="3F582960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43" w:type="dxa"/>
          </w:tcPr>
          <w:p w14:paraId="4011A6D8" w14:textId="34381AD2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418759.94</w:t>
            </w:r>
          </w:p>
        </w:tc>
        <w:tc>
          <w:tcPr>
            <w:tcW w:w="2976" w:type="dxa"/>
          </w:tcPr>
          <w:p w14:paraId="003A78D3" w14:textId="6769C70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1313054.81</w:t>
            </w:r>
          </w:p>
        </w:tc>
      </w:tr>
      <w:tr w:rsidR="00F97D1C" w:rsidRPr="003552D8" w14:paraId="75B35A3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685A6116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E4B8393" w14:textId="6006129D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43" w:type="dxa"/>
          </w:tcPr>
          <w:p w14:paraId="62037E89" w14:textId="64050985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418767.49</w:t>
            </w:r>
          </w:p>
        </w:tc>
        <w:tc>
          <w:tcPr>
            <w:tcW w:w="2976" w:type="dxa"/>
          </w:tcPr>
          <w:p w14:paraId="3B1A2968" w14:textId="304B1027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1313058.59</w:t>
            </w:r>
          </w:p>
        </w:tc>
      </w:tr>
      <w:tr w:rsidR="00F97D1C" w:rsidRPr="003552D8" w14:paraId="698B630B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1206449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2B3EEEE" w14:textId="4AB78408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43" w:type="dxa"/>
          </w:tcPr>
          <w:p w14:paraId="6BE1F2F4" w14:textId="7D50F4E7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418767.77</w:t>
            </w:r>
          </w:p>
        </w:tc>
        <w:tc>
          <w:tcPr>
            <w:tcW w:w="2976" w:type="dxa"/>
          </w:tcPr>
          <w:p w14:paraId="56327A51" w14:textId="25D0457E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1313057.55</w:t>
            </w:r>
          </w:p>
        </w:tc>
      </w:tr>
      <w:tr w:rsidR="00F97D1C" w:rsidRPr="003552D8" w14:paraId="67CB4676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F374642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68F2EA9" w14:textId="4206CB1D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43" w:type="dxa"/>
          </w:tcPr>
          <w:p w14:paraId="6DFDFDAE" w14:textId="19AAF74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418772.83</w:t>
            </w:r>
          </w:p>
        </w:tc>
        <w:tc>
          <w:tcPr>
            <w:tcW w:w="2976" w:type="dxa"/>
          </w:tcPr>
          <w:p w14:paraId="43F9F8D1" w14:textId="4EDDD754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1313059.58</w:t>
            </w:r>
          </w:p>
        </w:tc>
      </w:tr>
      <w:tr w:rsidR="00F97D1C" w:rsidRPr="003552D8" w14:paraId="73044CA5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A2D73FB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CC73C27" w14:textId="2F9A9E9D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43" w:type="dxa"/>
          </w:tcPr>
          <w:p w14:paraId="725B6115" w14:textId="59C3B27E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418772.55</w:t>
            </w:r>
          </w:p>
        </w:tc>
        <w:tc>
          <w:tcPr>
            <w:tcW w:w="2976" w:type="dxa"/>
          </w:tcPr>
          <w:p w14:paraId="36A85652" w14:textId="43A37439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1313060.29</w:t>
            </w:r>
          </w:p>
        </w:tc>
      </w:tr>
      <w:tr w:rsidR="00F97D1C" w:rsidRPr="003552D8" w14:paraId="129C4D06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34A05A9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9C7E475" w14:textId="70AE907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43" w:type="dxa"/>
          </w:tcPr>
          <w:p w14:paraId="349441F5" w14:textId="73E9E6D2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418823.00</w:t>
            </w:r>
          </w:p>
        </w:tc>
        <w:tc>
          <w:tcPr>
            <w:tcW w:w="2976" w:type="dxa"/>
          </w:tcPr>
          <w:p w14:paraId="36B32B99" w14:textId="6F48F734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1313085.52</w:t>
            </w:r>
          </w:p>
        </w:tc>
      </w:tr>
      <w:tr w:rsidR="00F97D1C" w:rsidRPr="003552D8" w14:paraId="621CD92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D5B7DB6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9F262D1" w14:textId="5D407BE7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43" w:type="dxa"/>
          </w:tcPr>
          <w:p w14:paraId="42C5D281" w14:textId="0DDE2A0F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418850.52</w:t>
            </w:r>
          </w:p>
        </w:tc>
        <w:tc>
          <w:tcPr>
            <w:tcW w:w="2976" w:type="dxa"/>
          </w:tcPr>
          <w:p w14:paraId="3A296BE4" w14:textId="1F002C76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1313098.59</w:t>
            </w:r>
          </w:p>
        </w:tc>
      </w:tr>
      <w:tr w:rsidR="00F97D1C" w:rsidRPr="003552D8" w14:paraId="2B157E74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7A99B769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61E1E51" w14:textId="64B66862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43" w:type="dxa"/>
          </w:tcPr>
          <w:p w14:paraId="7C7E0E45" w14:textId="44CF5650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418852.74</w:t>
            </w:r>
          </w:p>
        </w:tc>
        <w:tc>
          <w:tcPr>
            <w:tcW w:w="2976" w:type="dxa"/>
          </w:tcPr>
          <w:p w14:paraId="0AF66F38" w14:textId="612F0551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1313113.86</w:t>
            </w:r>
          </w:p>
        </w:tc>
      </w:tr>
      <w:tr w:rsidR="00F97D1C" w:rsidRPr="003552D8" w14:paraId="138E31EE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6E4CF4CB" w14:textId="77777777" w:rsidR="00F97D1C" w:rsidRPr="003552D8" w:rsidRDefault="00F97D1C" w:rsidP="00F97D1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9580F6D" w14:textId="63EBCE7D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3" w:type="dxa"/>
          </w:tcPr>
          <w:p w14:paraId="62548FDA" w14:textId="685D77FC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418846.99</w:t>
            </w:r>
          </w:p>
        </w:tc>
        <w:tc>
          <w:tcPr>
            <w:tcW w:w="2976" w:type="dxa"/>
          </w:tcPr>
          <w:p w14:paraId="611F946E" w14:textId="64D0F1EF" w:rsidR="00F97D1C" w:rsidRPr="00F97D1C" w:rsidRDefault="00F97D1C" w:rsidP="00F97D1C">
            <w:pPr>
              <w:jc w:val="center"/>
              <w:rPr>
                <w:rFonts w:ascii="Times New Roman" w:hAnsi="Times New Roman" w:cs="Times New Roman"/>
              </w:rPr>
            </w:pPr>
            <w:r w:rsidRPr="00F97D1C">
              <w:rPr>
                <w:rFonts w:ascii="Times New Roman" w:hAnsi="Times New Roman" w:cs="Times New Roman"/>
              </w:rPr>
              <w:t>1313115.45</w:t>
            </w:r>
          </w:p>
        </w:tc>
      </w:tr>
    </w:tbl>
    <w:p w14:paraId="357DC730" w14:textId="0028132B" w:rsidR="003610DA" w:rsidRDefault="003610DA">
      <w:pPr>
        <w:rPr>
          <w:rFonts w:ascii="Times New Roman" w:hAnsi="Times New Roman" w:cs="Times New Roman"/>
        </w:rPr>
      </w:pPr>
    </w:p>
    <w:p w14:paraId="5D8B579C" w14:textId="77777777" w:rsidR="00474BFA" w:rsidRDefault="00474BFA">
      <w:pPr>
        <w:rPr>
          <w:rFonts w:ascii="Times New Roman" w:hAnsi="Times New Roman" w:cs="Times New Roman"/>
        </w:rPr>
        <w:sectPr w:rsidR="00474BFA" w:rsidSect="002C4B66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26E0C96A" w14:textId="245D9C4B" w:rsidR="00474BFA" w:rsidRDefault="00175810" w:rsidP="00DC71BC">
      <w:pPr>
        <w:jc w:val="center"/>
        <w:rPr>
          <w:rFonts w:ascii="Times New Roman" w:hAnsi="Times New Roman" w:cs="Times New Roman"/>
        </w:rPr>
      </w:pPr>
      <w:r w:rsidRPr="00175810">
        <w:rPr>
          <w:rFonts w:ascii="Times New Roman" w:hAnsi="Times New Roman" w:cs="Times New Roman"/>
        </w:rPr>
        <w:lastRenderedPageBreak/>
        <w:drawing>
          <wp:inline distT="0" distB="0" distL="0" distR="0" wp14:anchorId="3641A2DE" wp14:editId="2B078E83">
            <wp:extent cx="5769608" cy="8848725"/>
            <wp:effectExtent l="0" t="0" r="3175" b="0"/>
            <wp:docPr id="11449530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530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149" cy="88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BFA">
        <w:rPr>
          <w:rFonts w:ascii="Times New Roman" w:hAnsi="Times New Roman" w:cs="Times New Roman"/>
        </w:rPr>
        <w:br w:type="page"/>
      </w:r>
    </w:p>
    <w:p w14:paraId="13B0F87A" w14:textId="5BC896F0" w:rsidR="00C257FD" w:rsidRPr="00474BFA" w:rsidRDefault="00C257FD" w:rsidP="00474BFA">
      <w:pPr>
        <w:rPr>
          <w:rFonts w:ascii="Times New Roman" w:hAnsi="Times New Roman" w:cs="Times New Roman"/>
        </w:rPr>
        <w:sectPr w:rsidR="00C257FD" w:rsidRPr="00474BFA" w:rsidSect="00FE011B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463ADF37" w14:textId="1C271199" w:rsidR="003610DA" w:rsidRDefault="003610DA" w:rsidP="00474BFA">
      <w:pPr>
        <w:tabs>
          <w:tab w:val="left" w:pos="23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tbl>
      <w:tblPr>
        <w:tblpPr w:leftFromText="180" w:rightFromText="180" w:vertAnchor="text" w:horzAnchor="page" w:tblpX="1396" w:tblpY="6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9345"/>
      </w:tblGrid>
      <w:tr w:rsidR="00DC71BC" w:rsidRPr="003552D8" w14:paraId="4DCCD1C4" w14:textId="77777777" w:rsidTr="00F74915">
        <w:trPr>
          <w:trHeight w:val="276"/>
        </w:trPr>
        <w:tc>
          <w:tcPr>
            <w:tcW w:w="573" w:type="dxa"/>
            <w:vMerge w:val="restart"/>
            <w:tcBorders>
              <w:right w:val="single" w:sz="4" w:space="0" w:color="auto"/>
            </w:tcBorders>
          </w:tcPr>
          <w:p w14:paraId="2DAC3435" w14:textId="77777777" w:rsidR="00DC71BC" w:rsidRPr="003552D8" w:rsidRDefault="00DC71BC" w:rsidP="00F749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B90BF" w14:textId="77777777" w:rsidR="00DC71BC" w:rsidRPr="003552D8" w:rsidRDefault="00DC71BC" w:rsidP="00F749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Кадастровые номера земельных участков, в отношении которых испрашивается публичный сервитут</w:t>
            </w:r>
          </w:p>
        </w:tc>
      </w:tr>
      <w:tr w:rsidR="00175810" w:rsidRPr="003552D8" w14:paraId="632C30D9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45983900" w14:textId="77777777" w:rsidR="00175810" w:rsidRPr="003552D8" w:rsidRDefault="00175810" w:rsidP="00175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84F2" w14:textId="32C2EC91" w:rsidR="00175810" w:rsidRPr="00175810" w:rsidRDefault="00175810" w:rsidP="0017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810">
              <w:rPr>
                <w:rFonts w:ascii="Times New Roman" w:hAnsi="Times New Roman" w:cs="Times New Roman"/>
                <w:sz w:val="28"/>
                <w:szCs w:val="28"/>
              </w:rPr>
              <w:t>23:40:0507052:11</w:t>
            </w:r>
          </w:p>
        </w:tc>
      </w:tr>
      <w:tr w:rsidR="00175810" w:rsidRPr="003552D8" w14:paraId="77985059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4A582B30" w14:textId="77777777" w:rsidR="00175810" w:rsidRPr="003552D8" w:rsidRDefault="00175810" w:rsidP="00175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AE66" w14:textId="7AFA4C18" w:rsidR="00175810" w:rsidRPr="00175810" w:rsidRDefault="00175810" w:rsidP="0017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810">
              <w:rPr>
                <w:rFonts w:ascii="Times New Roman" w:hAnsi="Times New Roman" w:cs="Times New Roman"/>
                <w:sz w:val="28"/>
                <w:szCs w:val="28"/>
              </w:rPr>
              <w:t>ЕЗП 23:00:0000000:234 (об. 23:00:0000000:593)</w:t>
            </w:r>
          </w:p>
        </w:tc>
      </w:tr>
      <w:tr w:rsidR="00175810" w:rsidRPr="003552D8" w14:paraId="702F1F80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02651635" w14:textId="77777777" w:rsidR="00175810" w:rsidRPr="003552D8" w:rsidRDefault="00175810" w:rsidP="00175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AD37" w14:textId="6F461CC1" w:rsidR="00175810" w:rsidRPr="00175810" w:rsidRDefault="00175810" w:rsidP="0017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810">
              <w:rPr>
                <w:rFonts w:ascii="Times New Roman" w:hAnsi="Times New Roman" w:cs="Times New Roman"/>
                <w:sz w:val="28"/>
                <w:szCs w:val="28"/>
              </w:rPr>
              <w:t>ЕЗП 23:00:0000000:210 (об. 23:40:0507052:17)</w:t>
            </w:r>
          </w:p>
        </w:tc>
      </w:tr>
      <w:tr w:rsidR="00175810" w:rsidRPr="003552D8" w14:paraId="2AC4B004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4839488B" w14:textId="77777777" w:rsidR="00175810" w:rsidRPr="003552D8" w:rsidRDefault="00175810" w:rsidP="00175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C57A" w14:textId="6FCA0D39" w:rsidR="00175810" w:rsidRPr="00175810" w:rsidRDefault="00175810" w:rsidP="0017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5810">
              <w:rPr>
                <w:rFonts w:ascii="Times New Roman" w:hAnsi="Times New Roman" w:cs="Times New Roman"/>
                <w:sz w:val="28"/>
                <w:szCs w:val="28"/>
              </w:rPr>
              <w:t>23:40:0507052</w:t>
            </w:r>
          </w:p>
        </w:tc>
      </w:tr>
    </w:tbl>
    <w:p w14:paraId="580BA9DD" w14:textId="77777777" w:rsidR="003610DA" w:rsidRPr="003552D8" w:rsidRDefault="003610DA" w:rsidP="00474B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10DA" w:rsidRPr="003552D8" w:rsidSect="007419E6">
      <w:pgSz w:w="11906" w:h="16838" w:code="9"/>
      <w:pgMar w:top="1134" w:right="170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34A4" w14:textId="77777777" w:rsidR="001077AA" w:rsidRDefault="001077AA" w:rsidP="003610DA">
      <w:pPr>
        <w:spacing w:after="0" w:line="240" w:lineRule="auto"/>
      </w:pPr>
      <w:r>
        <w:separator/>
      </w:r>
    </w:p>
  </w:endnote>
  <w:endnote w:type="continuationSeparator" w:id="0">
    <w:p w14:paraId="1CE82A85" w14:textId="77777777" w:rsidR="001077AA" w:rsidRDefault="001077AA" w:rsidP="0036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5FE2" w14:textId="77777777" w:rsidR="001077AA" w:rsidRDefault="001077AA" w:rsidP="003610DA">
      <w:pPr>
        <w:spacing w:after="0" w:line="240" w:lineRule="auto"/>
      </w:pPr>
      <w:r>
        <w:separator/>
      </w:r>
    </w:p>
  </w:footnote>
  <w:footnote w:type="continuationSeparator" w:id="0">
    <w:p w14:paraId="0821EC9C" w14:textId="77777777" w:rsidR="001077AA" w:rsidRDefault="001077AA" w:rsidP="0036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483"/>
    <w:multiLevelType w:val="hybridMultilevel"/>
    <w:tmpl w:val="B75CF418"/>
    <w:lvl w:ilvl="0" w:tplc="0419000F">
      <w:start w:val="1"/>
      <w:numFmt w:val="decimal"/>
      <w:lvlText w:val="%1."/>
      <w:lvlJc w:val="left"/>
      <w:pPr>
        <w:ind w:left="111" w:hanging="360"/>
      </w:pPr>
    </w:lvl>
    <w:lvl w:ilvl="1" w:tplc="04190019">
      <w:start w:val="1"/>
      <w:numFmt w:val="lowerLetter"/>
      <w:lvlText w:val="%2."/>
      <w:lvlJc w:val="left"/>
      <w:pPr>
        <w:ind w:left="624" w:hanging="360"/>
      </w:pPr>
    </w:lvl>
    <w:lvl w:ilvl="2" w:tplc="0419001B">
      <w:start w:val="1"/>
      <w:numFmt w:val="lowerRoman"/>
      <w:lvlText w:val="%3."/>
      <w:lvlJc w:val="right"/>
      <w:pPr>
        <w:ind w:left="1344" w:hanging="180"/>
      </w:pPr>
    </w:lvl>
    <w:lvl w:ilvl="3" w:tplc="0419000F" w:tentative="1">
      <w:start w:val="1"/>
      <w:numFmt w:val="decimal"/>
      <w:lvlText w:val="%4."/>
      <w:lvlJc w:val="left"/>
      <w:pPr>
        <w:ind w:left="2064" w:hanging="360"/>
      </w:pPr>
    </w:lvl>
    <w:lvl w:ilvl="4" w:tplc="04190019" w:tentative="1">
      <w:start w:val="1"/>
      <w:numFmt w:val="lowerLetter"/>
      <w:lvlText w:val="%5."/>
      <w:lvlJc w:val="left"/>
      <w:pPr>
        <w:ind w:left="2784" w:hanging="360"/>
      </w:pPr>
    </w:lvl>
    <w:lvl w:ilvl="5" w:tplc="0419001B" w:tentative="1">
      <w:start w:val="1"/>
      <w:numFmt w:val="lowerRoman"/>
      <w:lvlText w:val="%6."/>
      <w:lvlJc w:val="right"/>
      <w:pPr>
        <w:ind w:left="3504" w:hanging="180"/>
      </w:pPr>
    </w:lvl>
    <w:lvl w:ilvl="6" w:tplc="0419000F" w:tentative="1">
      <w:start w:val="1"/>
      <w:numFmt w:val="decimal"/>
      <w:lvlText w:val="%7."/>
      <w:lvlJc w:val="left"/>
      <w:pPr>
        <w:ind w:left="4224" w:hanging="360"/>
      </w:pPr>
    </w:lvl>
    <w:lvl w:ilvl="7" w:tplc="04190019" w:tentative="1">
      <w:start w:val="1"/>
      <w:numFmt w:val="lowerLetter"/>
      <w:lvlText w:val="%8."/>
      <w:lvlJc w:val="left"/>
      <w:pPr>
        <w:ind w:left="4944" w:hanging="360"/>
      </w:pPr>
    </w:lvl>
    <w:lvl w:ilvl="8" w:tplc="041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2B063DEE"/>
    <w:multiLevelType w:val="hybridMultilevel"/>
    <w:tmpl w:val="07DA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712"/>
    <w:multiLevelType w:val="hybridMultilevel"/>
    <w:tmpl w:val="7A8C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D0572"/>
    <w:multiLevelType w:val="hybridMultilevel"/>
    <w:tmpl w:val="80A6E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7CB"/>
    <w:multiLevelType w:val="hybridMultilevel"/>
    <w:tmpl w:val="74AECC2A"/>
    <w:lvl w:ilvl="0" w:tplc="431C0B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27EF"/>
    <w:multiLevelType w:val="hybridMultilevel"/>
    <w:tmpl w:val="4C68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69C9"/>
    <w:multiLevelType w:val="hybridMultilevel"/>
    <w:tmpl w:val="2D1E38D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62AA5111"/>
    <w:multiLevelType w:val="hybridMultilevel"/>
    <w:tmpl w:val="71C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15960"/>
    <w:multiLevelType w:val="hybridMultilevel"/>
    <w:tmpl w:val="222AED10"/>
    <w:lvl w:ilvl="0" w:tplc="DB0260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2C2F"/>
    <w:multiLevelType w:val="hybridMultilevel"/>
    <w:tmpl w:val="9CDA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86039">
    <w:abstractNumId w:val="4"/>
  </w:num>
  <w:num w:numId="2" w16cid:durableId="63185818">
    <w:abstractNumId w:val="8"/>
  </w:num>
  <w:num w:numId="3" w16cid:durableId="1157108465">
    <w:abstractNumId w:val="9"/>
  </w:num>
  <w:num w:numId="4" w16cid:durableId="1264992601">
    <w:abstractNumId w:val="7"/>
  </w:num>
  <w:num w:numId="5" w16cid:durableId="922765831">
    <w:abstractNumId w:val="3"/>
  </w:num>
  <w:num w:numId="6" w16cid:durableId="1132744704">
    <w:abstractNumId w:val="5"/>
  </w:num>
  <w:num w:numId="7" w16cid:durableId="345139237">
    <w:abstractNumId w:val="6"/>
  </w:num>
  <w:num w:numId="8" w16cid:durableId="671028324">
    <w:abstractNumId w:val="0"/>
  </w:num>
  <w:num w:numId="9" w16cid:durableId="449739306">
    <w:abstractNumId w:val="1"/>
  </w:num>
  <w:num w:numId="10" w16cid:durableId="59725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37"/>
    <w:rsid w:val="000009A3"/>
    <w:rsid w:val="00012787"/>
    <w:rsid w:val="000138A2"/>
    <w:rsid w:val="00024E23"/>
    <w:rsid w:val="0002504D"/>
    <w:rsid w:val="00036A00"/>
    <w:rsid w:val="00052DA8"/>
    <w:rsid w:val="00052FE8"/>
    <w:rsid w:val="00067C7D"/>
    <w:rsid w:val="0007253D"/>
    <w:rsid w:val="00076C9A"/>
    <w:rsid w:val="00077635"/>
    <w:rsid w:val="00085572"/>
    <w:rsid w:val="00091C83"/>
    <w:rsid w:val="00097291"/>
    <w:rsid w:val="000A41D1"/>
    <w:rsid w:val="000A7593"/>
    <w:rsid w:val="000B6966"/>
    <w:rsid w:val="000B77E0"/>
    <w:rsid w:val="000D245D"/>
    <w:rsid w:val="000E11FC"/>
    <w:rsid w:val="000E32F2"/>
    <w:rsid w:val="000F7EB5"/>
    <w:rsid w:val="001077AA"/>
    <w:rsid w:val="00117C9D"/>
    <w:rsid w:val="00121321"/>
    <w:rsid w:val="00121ABC"/>
    <w:rsid w:val="00134E1D"/>
    <w:rsid w:val="00136008"/>
    <w:rsid w:val="00153BCE"/>
    <w:rsid w:val="001630C9"/>
    <w:rsid w:val="00167691"/>
    <w:rsid w:val="00175810"/>
    <w:rsid w:val="001A5CC7"/>
    <w:rsid w:val="001B1170"/>
    <w:rsid w:val="001C733E"/>
    <w:rsid w:val="001E167A"/>
    <w:rsid w:val="001E1CA9"/>
    <w:rsid w:val="001E30CF"/>
    <w:rsid w:val="001F35E1"/>
    <w:rsid w:val="00203C62"/>
    <w:rsid w:val="002210D4"/>
    <w:rsid w:val="00221D79"/>
    <w:rsid w:val="00223388"/>
    <w:rsid w:val="00225AE8"/>
    <w:rsid w:val="00232C30"/>
    <w:rsid w:val="00243D8A"/>
    <w:rsid w:val="00244920"/>
    <w:rsid w:val="00246A21"/>
    <w:rsid w:val="00262845"/>
    <w:rsid w:val="00283C00"/>
    <w:rsid w:val="00292900"/>
    <w:rsid w:val="00293CA4"/>
    <w:rsid w:val="002A53A8"/>
    <w:rsid w:val="002B13F5"/>
    <w:rsid w:val="002B2C62"/>
    <w:rsid w:val="002B70D4"/>
    <w:rsid w:val="002C035E"/>
    <w:rsid w:val="002C4B66"/>
    <w:rsid w:val="002D78F6"/>
    <w:rsid w:val="002E75B5"/>
    <w:rsid w:val="002F0319"/>
    <w:rsid w:val="00306DBB"/>
    <w:rsid w:val="00325AFD"/>
    <w:rsid w:val="0035274F"/>
    <w:rsid w:val="003552D8"/>
    <w:rsid w:val="003610DA"/>
    <w:rsid w:val="00364097"/>
    <w:rsid w:val="0037091F"/>
    <w:rsid w:val="00371984"/>
    <w:rsid w:val="00393D1A"/>
    <w:rsid w:val="003A435C"/>
    <w:rsid w:val="003C2ED9"/>
    <w:rsid w:val="003F4F02"/>
    <w:rsid w:val="003F52D3"/>
    <w:rsid w:val="003F7D0A"/>
    <w:rsid w:val="00406B10"/>
    <w:rsid w:val="00411FFF"/>
    <w:rsid w:val="00412EC7"/>
    <w:rsid w:val="00421C71"/>
    <w:rsid w:val="00430AC2"/>
    <w:rsid w:val="004364E0"/>
    <w:rsid w:val="00456670"/>
    <w:rsid w:val="004659A9"/>
    <w:rsid w:val="00474BFA"/>
    <w:rsid w:val="00493D45"/>
    <w:rsid w:val="004A0D55"/>
    <w:rsid w:val="004A6978"/>
    <w:rsid w:val="004B3217"/>
    <w:rsid w:val="004B46F7"/>
    <w:rsid w:val="004C33AA"/>
    <w:rsid w:val="004D1675"/>
    <w:rsid w:val="004D7D0F"/>
    <w:rsid w:val="004E3803"/>
    <w:rsid w:val="004E5776"/>
    <w:rsid w:val="004F09EE"/>
    <w:rsid w:val="004F3970"/>
    <w:rsid w:val="004F53CC"/>
    <w:rsid w:val="004F6F47"/>
    <w:rsid w:val="0051180A"/>
    <w:rsid w:val="0051528E"/>
    <w:rsid w:val="0052113B"/>
    <w:rsid w:val="00527585"/>
    <w:rsid w:val="00530120"/>
    <w:rsid w:val="00537126"/>
    <w:rsid w:val="00544477"/>
    <w:rsid w:val="00544CB6"/>
    <w:rsid w:val="00554A7A"/>
    <w:rsid w:val="00563296"/>
    <w:rsid w:val="0056695C"/>
    <w:rsid w:val="00591134"/>
    <w:rsid w:val="00592226"/>
    <w:rsid w:val="00594A37"/>
    <w:rsid w:val="00594CE9"/>
    <w:rsid w:val="005A27FE"/>
    <w:rsid w:val="005B43ED"/>
    <w:rsid w:val="005D0DBB"/>
    <w:rsid w:val="005D1E4D"/>
    <w:rsid w:val="005D2531"/>
    <w:rsid w:val="005D4397"/>
    <w:rsid w:val="005D4D64"/>
    <w:rsid w:val="0060583E"/>
    <w:rsid w:val="00620173"/>
    <w:rsid w:val="00664FA9"/>
    <w:rsid w:val="00672ABE"/>
    <w:rsid w:val="00681C6F"/>
    <w:rsid w:val="006872F5"/>
    <w:rsid w:val="00691080"/>
    <w:rsid w:val="006B1C72"/>
    <w:rsid w:val="006B3F62"/>
    <w:rsid w:val="006B435F"/>
    <w:rsid w:val="006B6A1D"/>
    <w:rsid w:val="006B72CF"/>
    <w:rsid w:val="006D32A3"/>
    <w:rsid w:val="006E1D19"/>
    <w:rsid w:val="006E1D3D"/>
    <w:rsid w:val="00705408"/>
    <w:rsid w:val="007143F7"/>
    <w:rsid w:val="007419E6"/>
    <w:rsid w:val="007431B1"/>
    <w:rsid w:val="00747BBE"/>
    <w:rsid w:val="00770F19"/>
    <w:rsid w:val="00772F20"/>
    <w:rsid w:val="007771A8"/>
    <w:rsid w:val="00783418"/>
    <w:rsid w:val="00786646"/>
    <w:rsid w:val="00792FC6"/>
    <w:rsid w:val="007C54E4"/>
    <w:rsid w:val="007D03C6"/>
    <w:rsid w:val="007D4BA6"/>
    <w:rsid w:val="007D63C5"/>
    <w:rsid w:val="007D7269"/>
    <w:rsid w:val="007F2979"/>
    <w:rsid w:val="00811509"/>
    <w:rsid w:val="008210F0"/>
    <w:rsid w:val="00822D37"/>
    <w:rsid w:val="00823AF2"/>
    <w:rsid w:val="0086101D"/>
    <w:rsid w:val="00867AC4"/>
    <w:rsid w:val="008953E8"/>
    <w:rsid w:val="008B6025"/>
    <w:rsid w:val="008D1A34"/>
    <w:rsid w:val="008D2C26"/>
    <w:rsid w:val="008F6359"/>
    <w:rsid w:val="009012E1"/>
    <w:rsid w:val="0091291B"/>
    <w:rsid w:val="00915C19"/>
    <w:rsid w:val="00951D5C"/>
    <w:rsid w:val="009539CB"/>
    <w:rsid w:val="00957088"/>
    <w:rsid w:val="009575B6"/>
    <w:rsid w:val="009609DF"/>
    <w:rsid w:val="00961141"/>
    <w:rsid w:val="00994BEB"/>
    <w:rsid w:val="009E43A6"/>
    <w:rsid w:val="009F68B1"/>
    <w:rsid w:val="009F6D14"/>
    <w:rsid w:val="00A0455E"/>
    <w:rsid w:val="00A167BF"/>
    <w:rsid w:val="00A26A67"/>
    <w:rsid w:val="00A32C04"/>
    <w:rsid w:val="00A436CC"/>
    <w:rsid w:val="00A60919"/>
    <w:rsid w:val="00A63039"/>
    <w:rsid w:val="00A64D62"/>
    <w:rsid w:val="00A926AF"/>
    <w:rsid w:val="00AB7443"/>
    <w:rsid w:val="00AE1414"/>
    <w:rsid w:val="00AE2433"/>
    <w:rsid w:val="00AF052C"/>
    <w:rsid w:val="00AF6F56"/>
    <w:rsid w:val="00B03E48"/>
    <w:rsid w:val="00B054ED"/>
    <w:rsid w:val="00B1478A"/>
    <w:rsid w:val="00B2362B"/>
    <w:rsid w:val="00B320BB"/>
    <w:rsid w:val="00B4469D"/>
    <w:rsid w:val="00B449DA"/>
    <w:rsid w:val="00B727EF"/>
    <w:rsid w:val="00B7286B"/>
    <w:rsid w:val="00B76EB4"/>
    <w:rsid w:val="00B813F8"/>
    <w:rsid w:val="00B861C9"/>
    <w:rsid w:val="00B930DC"/>
    <w:rsid w:val="00BB045E"/>
    <w:rsid w:val="00BB08BF"/>
    <w:rsid w:val="00BB74F2"/>
    <w:rsid w:val="00BE27DF"/>
    <w:rsid w:val="00BE61F6"/>
    <w:rsid w:val="00BE7CB4"/>
    <w:rsid w:val="00BF6A78"/>
    <w:rsid w:val="00C015E0"/>
    <w:rsid w:val="00C054A0"/>
    <w:rsid w:val="00C1067A"/>
    <w:rsid w:val="00C13489"/>
    <w:rsid w:val="00C14A72"/>
    <w:rsid w:val="00C257FD"/>
    <w:rsid w:val="00C37A0F"/>
    <w:rsid w:val="00C42993"/>
    <w:rsid w:val="00C51C86"/>
    <w:rsid w:val="00C549DC"/>
    <w:rsid w:val="00C67855"/>
    <w:rsid w:val="00C918CB"/>
    <w:rsid w:val="00CA533C"/>
    <w:rsid w:val="00CB25DB"/>
    <w:rsid w:val="00CB55E7"/>
    <w:rsid w:val="00CC7177"/>
    <w:rsid w:val="00CD0B9D"/>
    <w:rsid w:val="00CD3486"/>
    <w:rsid w:val="00CE516C"/>
    <w:rsid w:val="00CE6F22"/>
    <w:rsid w:val="00CF02C8"/>
    <w:rsid w:val="00CF2B49"/>
    <w:rsid w:val="00D10C97"/>
    <w:rsid w:val="00D11C03"/>
    <w:rsid w:val="00D1422A"/>
    <w:rsid w:val="00D16D4F"/>
    <w:rsid w:val="00D174CA"/>
    <w:rsid w:val="00D346F2"/>
    <w:rsid w:val="00D42D7D"/>
    <w:rsid w:val="00D52839"/>
    <w:rsid w:val="00D60952"/>
    <w:rsid w:val="00DA76E6"/>
    <w:rsid w:val="00DC0EEC"/>
    <w:rsid w:val="00DC71BC"/>
    <w:rsid w:val="00DD3B14"/>
    <w:rsid w:val="00DF34CB"/>
    <w:rsid w:val="00DF521A"/>
    <w:rsid w:val="00E1131A"/>
    <w:rsid w:val="00E1277D"/>
    <w:rsid w:val="00E13667"/>
    <w:rsid w:val="00E158FA"/>
    <w:rsid w:val="00E20904"/>
    <w:rsid w:val="00E21C2A"/>
    <w:rsid w:val="00E248BF"/>
    <w:rsid w:val="00E51D21"/>
    <w:rsid w:val="00E5308A"/>
    <w:rsid w:val="00E57DBD"/>
    <w:rsid w:val="00E8573D"/>
    <w:rsid w:val="00E976D1"/>
    <w:rsid w:val="00EC4598"/>
    <w:rsid w:val="00EC7B28"/>
    <w:rsid w:val="00ED1A6A"/>
    <w:rsid w:val="00EE27F3"/>
    <w:rsid w:val="00F125BA"/>
    <w:rsid w:val="00F14707"/>
    <w:rsid w:val="00F21E39"/>
    <w:rsid w:val="00F42558"/>
    <w:rsid w:val="00F45A1A"/>
    <w:rsid w:val="00F50BA6"/>
    <w:rsid w:val="00F5518C"/>
    <w:rsid w:val="00F61E2B"/>
    <w:rsid w:val="00F71E4C"/>
    <w:rsid w:val="00F74915"/>
    <w:rsid w:val="00F844D1"/>
    <w:rsid w:val="00F97D1C"/>
    <w:rsid w:val="00FB14FB"/>
    <w:rsid w:val="00FE011B"/>
    <w:rsid w:val="00FE50B3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47D71"/>
  <w15:chartTrackingRefBased/>
  <w15:docId w15:val="{1310EECD-4BCC-44BE-A8CC-ADF7A2D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37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822D37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5">
    <w:name w:val="Без интервала Знак"/>
    <w:link w:val="a4"/>
    <w:uiPriority w:val="1"/>
    <w:rsid w:val="00822D37"/>
    <w:rPr>
      <w:rFonts w:ascii="Times New Roman" w:eastAsiaTheme="minorEastAsia" w:hAnsi="Times New Roman"/>
      <w:sz w:val="26"/>
      <w:lang w:eastAsia="ru-RU"/>
    </w:rPr>
  </w:style>
  <w:style w:type="character" w:styleId="a6">
    <w:name w:val="Hyperlink"/>
    <w:basedOn w:val="a0"/>
    <w:uiPriority w:val="99"/>
    <w:unhideWhenUsed/>
    <w:rsid w:val="00822D37"/>
    <w:rPr>
      <w:color w:val="0563C1" w:themeColor="hyperlink"/>
      <w:u w:val="single"/>
    </w:rPr>
  </w:style>
  <w:style w:type="paragraph" w:customStyle="1" w:styleId="ConsPlusNormal">
    <w:name w:val="ConsPlusNormal"/>
    <w:rsid w:val="00822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22D3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22D3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C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C4B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B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B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B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B66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2ED9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2B13F5"/>
    <w:rPr>
      <w:b/>
      <w:bCs/>
    </w:rPr>
  </w:style>
  <w:style w:type="paragraph" w:styleId="af0">
    <w:name w:val="header"/>
    <w:basedOn w:val="a"/>
    <w:link w:val="af1"/>
    <w:uiPriority w:val="99"/>
    <w:unhideWhenUsed/>
    <w:rsid w:val="0036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610DA"/>
  </w:style>
  <w:style w:type="paragraph" w:styleId="af2">
    <w:name w:val="footer"/>
    <w:basedOn w:val="a"/>
    <w:link w:val="af3"/>
    <w:uiPriority w:val="99"/>
    <w:unhideWhenUsed/>
    <w:rsid w:val="0036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610DA"/>
  </w:style>
  <w:style w:type="paragraph" w:customStyle="1" w:styleId="Default">
    <w:name w:val="Default"/>
    <w:rsid w:val="00412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9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8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2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16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4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2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41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9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0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284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08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49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9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2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1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82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9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9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0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3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1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59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3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44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4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7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1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g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A513-5F37-4031-9E99-35D85702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PC004(engineers)</cp:lastModifiedBy>
  <cp:revision>10</cp:revision>
  <cp:lastPrinted>2023-12-01T08:43:00Z</cp:lastPrinted>
  <dcterms:created xsi:type="dcterms:W3CDTF">2026-06-23T06:28:00Z</dcterms:created>
  <dcterms:modified xsi:type="dcterms:W3CDTF">2026-07-01T06:37:00Z</dcterms:modified>
</cp:coreProperties>
</file>