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4FD4" w:rsidRDefault="00754FD4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754FD4" w:rsidRDefault="00754FD4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754FD4" w:rsidRDefault="00754FD4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512DBF" w:rsidRDefault="00512DBF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512DBF" w:rsidRDefault="00512DBF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512DBF" w:rsidRDefault="00512DBF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512DBF" w:rsidRDefault="00512DBF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512DBF" w:rsidRDefault="00512DBF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512DBF" w:rsidRDefault="00512DBF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512DBF" w:rsidRDefault="00512DBF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3628F5" w:rsidRDefault="003628F5">
      <w:pPr>
        <w:pStyle w:val="af3"/>
        <w:ind w:left="360" w:right="282" w:hanging="180"/>
        <w:jc w:val="right"/>
        <w:rPr>
          <w:b/>
          <w:bCs/>
          <w:sz w:val="24"/>
          <w:szCs w:val="24"/>
          <w:u w:val="single"/>
        </w:rPr>
      </w:pPr>
    </w:p>
    <w:p w:rsidR="00754FD4" w:rsidRDefault="00754FD4">
      <w:pPr>
        <w:pStyle w:val="af3"/>
        <w:ind w:left="360" w:right="282" w:hanging="180"/>
        <w:jc w:val="center"/>
        <w:rPr>
          <w:b/>
          <w:bCs/>
        </w:rPr>
      </w:pPr>
    </w:p>
    <w:p w:rsidR="003628F5" w:rsidRDefault="003628F5">
      <w:pPr>
        <w:pStyle w:val="af3"/>
        <w:ind w:left="360" w:right="282" w:hanging="180"/>
        <w:jc w:val="center"/>
        <w:rPr>
          <w:b/>
          <w:bCs/>
        </w:rPr>
      </w:pPr>
    </w:p>
    <w:p w:rsidR="00754FD4" w:rsidRDefault="00754FD4">
      <w:pPr>
        <w:pStyle w:val="af3"/>
        <w:ind w:right="-1" w:firstLine="0"/>
        <w:jc w:val="center"/>
        <w:rPr>
          <w:b/>
          <w:bCs/>
        </w:rPr>
      </w:pPr>
      <w:bookmarkStart w:id="0" w:name="_GoBack"/>
      <w:r>
        <w:rPr>
          <w:b/>
          <w:bCs/>
        </w:rPr>
        <w:t>О внесении изменени</w:t>
      </w:r>
      <w:r w:rsidR="00832EB6">
        <w:rPr>
          <w:b/>
          <w:bCs/>
        </w:rPr>
        <w:t>я</w:t>
      </w:r>
      <w:r>
        <w:rPr>
          <w:b/>
          <w:bCs/>
        </w:rPr>
        <w:t xml:space="preserve"> в решение Думы муниципального </w:t>
      </w:r>
    </w:p>
    <w:p w:rsidR="00754FD4" w:rsidRDefault="00754FD4">
      <w:pPr>
        <w:pStyle w:val="af3"/>
        <w:ind w:right="-1" w:firstLine="0"/>
        <w:jc w:val="center"/>
        <w:rPr>
          <w:b/>
          <w:bCs/>
        </w:rPr>
      </w:pPr>
      <w:r>
        <w:rPr>
          <w:b/>
          <w:bCs/>
        </w:rPr>
        <w:t xml:space="preserve">образования город-курорт Геленджик от 29 сентября 2008 года </w:t>
      </w:r>
    </w:p>
    <w:p w:rsidR="00754FD4" w:rsidRDefault="00754FD4">
      <w:pPr>
        <w:pStyle w:val="af3"/>
        <w:ind w:right="-1" w:firstLine="0"/>
        <w:jc w:val="center"/>
        <w:rPr>
          <w:b/>
          <w:bCs/>
        </w:rPr>
      </w:pPr>
      <w:r>
        <w:rPr>
          <w:b/>
          <w:bCs/>
        </w:rPr>
        <w:t xml:space="preserve">№130 «Об утверждении инвестиционной программы муниципального унитарного предприятия муниципального образования </w:t>
      </w:r>
    </w:p>
    <w:p w:rsidR="00754FD4" w:rsidRDefault="00754FD4">
      <w:pPr>
        <w:pStyle w:val="af3"/>
        <w:ind w:right="-1" w:firstLine="0"/>
        <w:jc w:val="center"/>
        <w:rPr>
          <w:b/>
          <w:bCs/>
        </w:rPr>
      </w:pPr>
      <w:r>
        <w:rPr>
          <w:b/>
          <w:bCs/>
        </w:rPr>
        <w:t xml:space="preserve">город-курорт Геленджик «Водопроводно-канализационное хозяйство» </w:t>
      </w:r>
    </w:p>
    <w:p w:rsidR="00754FD4" w:rsidRDefault="00754FD4">
      <w:pPr>
        <w:pStyle w:val="af3"/>
        <w:ind w:right="-1" w:firstLine="0"/>
        <w:jc w:val="center"/>
        <w:rPr>
          <w:b/>
          <w:bCs/>
        </w:rPr>
      </w:pPr>
      <w:r>
        <w:rPr>
          <w:b/>
          <w:bCs/>
        </w:rPr>
        <w:t xml:space="preserve">по развитию систем коммунальной инфраструктуры в сфере </w:t>
      </w:r>
    </w:p>
    <w:p w:rsidR="00754FD4" w:rsidRDefault="00754FD4">
      <w:pPr>
        <w:pStyle w:val="af3"/>
        <w:ind w:right="-1" w:firstLine="0"/>
        <w:jc w:val="center"/>
        <w:rPr>
          <w:b/>
          <w:bCs/>
        </w:rPr>
      </w:pPr>
      <w:r>
        <w:rPr>
          <w:b/>
          <w:bCs/>
        </w:rPr>
        <w:t xml:space="preserve">водоснабжения и водоотведения муниципального образования </w:t>
      </w:r>
    </w:p>
    <w:p w:rsidR="00754FD4" w:rsidRDefault="00754FD4">
      <w:pPr>
        <w:pStyle w:val="af3"/>
        <w:ind w:right="-1" w:firstLine="0"/>
        <w:jc w:val="center"/>
        <w:rPr>
          <w:b/>
          <w:bCs/>
        </w:rPr>
      </w:pPr>
      <w:r>
        <w:rPr>
          <w:b/>
          <w:bCs/>
        </w:rPr>
        <w:t>гор</w:t>
      </w:r>
      <w:r w:rsidR="003216B2">
        <w:rPr>
          <w:b/>
          <w:bCs/>
        </w:rPr>
        <w:t>од-курорт Геленджик на 2008-201</w:t>
      </w:r>
      <w:r w:rsidR="00EB517C">
        <w:rPr>
          <w:b/>
          <w:bCs/>
        </w:rPr>
        <w:t>2</w:t>
      </w:r>
      <w:r>
        <w:rPr>
          <w:b/>
          <w:bCs/>
        </w:rPr>
        <w:t xml:space="preserve"> годы» (в редакции решения </w:t>
      </w:r>
    </w:p>
    <w:p w:rsidR="00754FD4" w:rsidRDefault="00754FD4">
      <w:pPr>
        <w:pStyle w:val="af3"/>
        <w:ind w:right="-1" w:firstLine="0"/>
        <w:jc w:val="center"/>
        <w:rPr>
          <w:b/>
          <w:bCs/>
        </w:rPr>
      </w:pPr>
      <w:r>
        <w:rPr>
          <w:b/>
          <w:bCs/>
        </w:rPr>
        <w:t xml:space="preserve">Думы муниципального образования город-курорт Геленджик </w:t>
      </w:r>
    </w:p>
    <w:p w:rsidR="00754FD4" w:rsidRDefault="00754FD4" w:rsidP="001510B3">
      <w:pPr>
        <w:pStyle w:val="af3"/>
        <w:ind w:firstLine="0"/>
        <w:jc w:val="center"/>
      </w:pPr>
      <w:r>
        <w:rPr>
          <w:b/>
          <w:bCs/>
        </w:rPr>
        <w:t xml:space="preserve">от </w:t>
      </w:r>
      <w:r w:rsidR="00F93CEF">
        <w:rPr>
          <w:b/>
          <w:bCs/>
        </w:rPr>
        <w:t>19 декабря 2014</w:t>
      </w:r>
      <w:r>
        <w:rPr>
          <w:b/>
          <w:bCs/>
        </w:rPr>
        <w:t xml:space="preserve"> года № </w:t>
      </w:r>
      <w:r w:rsidR="00F93CEF">
        <w:rPr>
          <w:b/>
          <w:bCs/>
        </w:rPr>
        <w:t>208</w:t>
      </w:r>
      <w:r>
        <w:rPr>
          <w:b/>
          <w:bCs/>
        </w:rPr>
        <w:t>)</w:t>
      </w:r>
    </w:p>
    <w:bookmarkEnd w:id="0"/>
    <w:p w:rsidR="00512DBF" w:rsidRPr="003628F5" w:rsidRDefault="00512DBF" w:rsidP="001510B3">
      <w:pPr>
        <w:pStyle w:val="af3"/>
        <w:ind w:firstLine="851"/>
        <w:rPr>
          <w:sz w:val="24"/>
        </w:rPr>
      </w:pPr>
    </w:p>
    <w:p w:rsidR="009C2B58" w:rsidRPr="003628F5" w:rsidRDefault="009C2B58" w:rsidP="001510B3">
      <w:pPr>
        <w:pStyle w:val="af3"/>
        <w:ind w:firstLine="851"/>
        <w:rPr>
          <w:sz w:val="24"/>
        </w:rPr>
      </w:pPr>
    </w:p>
    <w:p w:rsidR="00754FD4" w:rsidRPr="003216B2" w:rsidRDefault="00F93CEF" w:rsidP="00C86327">
      <w:pPr>
        <w:pStyle w:val="af3"/>
        <w:ind w:firstLine="709"/>
        <w:rPr>
          <w:szCs w:val="24"/>
        </w:rPr>
      </w:pPr>
      <w:r>
        <w:t>В целях устранения технических ошибок</w:t>
      </w:r>
      <w:r w:rsidR="00754FD4">
        <w:t xml:space="preserve">, </w:t>
      </w:r>
      <w:r w:rsidR="00754FD4">
        <w:rPr>
          <w:szCs w:val="24"/>
        </w:rPr>
        <w:t xml:space="preserve">руководствуясь статьями </w:t>
      </w:r>
      <w:r w:rsidR="006C5EDE">
        <w:rPr>
          <w:szCs w:val="24"/>
        </w:rPr>
        <w:t xml:space="preserve">             </w:t>
      </w:r>
      <w:r w:rsidR="00754FD4">
        <w:rPr>
          <w:szCs w:val="24"/>
        </w:rPr>
        <w:t>16, 35, 43 Федерального закона от 6 октября 2003 года №131-ФЗ «Об общих при</w:t>
      </w:r>
      <w:r w:rsidR="00754FD4">
        <w:rPr>
          <w:szCs w:val="24"/>
        </w:rPr>
        <w:t>н</w:t>
      </w:r>
      <w:r w:rsidR="00754FD4">
        <w:rPr>
          <w:szCs w:val="24"/>
        </w:rPr>
        <w:t xml:space="preserve">ципах организации местного самоуправления в Российской Федерации» </w:t>
      </w:r>
      <w:r w:rsidR="003628F5">
        <w:rPr>
          <w:szCs w:val="24"/>
        </w:rPr>
        <w:t xml:space="preserve">          </w:t>
      </w:r>
      <w:r w:rsidR="00754FD4">
        <w:rPr>
          <w:szCs w:val="24"/>
        </w:rPr>
        <w:t xml:space="preserve">(в редакции Федерального закона от </w:t>
      </w:r>
      <w:r w:rsidR="000751C1">
        <w:rPr>
          <w:szCs w:val="24"/>
        </w:rPr>
        <w:t>29</w:t>
      </w:r>
      <w:r w:rsidR="00754FD4">
        <w:rPr>
          <w:szCs w:val="24"/>
        </w:rPr>
        <w:t xml:space="preserve"> </w:t>
      </w:r>
      <w:r w:rsidR="000751C1">
        <w:rPr>
          <w:szCs w:val="24"/>
        </w:rPr>
        <w:t>июня</w:t>
      </w:r>
      <w:r w:rsidR="00754FD4">
        <w:rPr>
          <w:szCs w:val="24"/>
        </w:rPr>
        <w:t xml:space="preserve"> 201</w:t>
      </w:r>
      <w:r w:rsidR="000751C1">
        <w:rPr>
          <w:szCs w:val="24"/>
        </w:rPr>
        <w:t>5</w:t>
      </w:r>
      <w:r w:rsidR="00754FD4">
        <w:rPr>
          <w:szCs w:val="24"/>
        </w:rPr>
        <w:t xml:space="preserve"> года </w:t>
      </w:r>
      <w:r w:rsidR="009C2B58">
        <w:rPr>
          <w:szCs w:val="24"/>
        </w:rPr>
        <w:t xml:space="preserve"> </w:t>
      </w:r>
      <w:r w:rsidR="00754FD4">
        <w:rPr>
          <w:szCs w:val="24"/>
        </w:rPr>
        <w:t>№</w:t>
      </w:r>
      <w:r w:rsidR="000751C1">
        <w:rPr>
          <w:szCs w:val="24"/>
        </w:rPr>
        <w:t>204</w:t>
      </w:r>
      <w:r w:rsidR="00754FD4">
        <w:rPr>
          <w:szCs w:val="24"/>
        </w:rPr>
        <w:t>-ФЗ), Правил</w:t>
      </w:r>
      <w:r w:rsidR="004A7A9D">
        <w:rPr>
          <w:szCs w:val="24"/>
        </w:rPr>
        <w:t>ами</w:t>
      </w:r>
      <w:r w:rsidR="00754FD4">
        <w:rPr>
          <w:szCs w:val="24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утверждённы</w:t>
      </w:r>
      <w:r w:rsidR="004A7A9D">
        <w:rPr>
          <w:szCs w:val="24"/>
        </w:rPr>
        <w:t>ми</w:t>
      </w:r>
      <w:r w:rsidR="00754FD4">
        <w:rPr>
          <w:szCs w:val="24"/>
        </w:rPr>
        <w:t xml:space="preserve"> постановлением Правител</w:t>
      </w:r>
      <w:r w:rsidR="00754FD4">
        <w:rPr>
          <w:szCs w:val="24"/>
        </w:rPr>
        <w:t>ь</w:t>
      </w:r>
      <w:r w:rsidR="00754FD4">
        <w:rPr>
          <w:szCs w:val="24"/>
        </w:rPr>
        <w:t>ства Российской Федерации от 29 июля 2013 года № 641</w:t>
      </w:r>
      <w:r w:rsidR="00A550A4">
        <w:rPr>
          <w:szCs w:val="24"/>
        </w:rPr>
        <w:t xml:space="preserve"> (в редакции постановления Правительства Российской Федерации от 31 мая 20</w:t>
      </w:r>
      <w:r w:rsidR="00FC6E20">
        <w:rPr>
          <w:szCs w:val="24"/>
        </w:rPr>
        <w:t>1</w:t>
      </w:r>
      <w:r w:rsidR="00FE0CF0">
        <w:rPr>
          <w:szCs w:val="24"/>
        </w:rPr>
        <w:t>4 года</w:t>
      </w:r>
      <w:r w:rsidR="00FE0CF0">
        <w:rPr>
          <w:szCs w:val="24"/>
          <w:lang w:val="ru-RU"/>
        </w:rPr>
        <w:br/>
      </w:r>
      <w:r w:rsidR="00A550A4">
        <w:rPr>
          <w:szCs w:val="24"/>
        </w:rPr>
        <w:t>№ 503)</w:t>
      </w:r>
      <w:r w:rsidR="00754FD4">
        <w:rPr>
          <w:szCs w:val="24"/>
        </w:rPr>
        <w:t xml:space="preserve">, статьями </w:t>
      </w:r>
      <w:r w:rsidR="00C86327" w:rsidRPr="00C86327">
        <w:rPr>
          <w:szCs w:val="24"/>
        </w:rPr>
        <w:t>8</w:t>
      </w:r>
      <w:r w:rsidR="00754FD4" w:rsidRPr="00C86327">
        <w:rPr>
          <w:szCs w:val="24"/>
        </w:rPr>
        <w:t xml:space="preserve">, </w:t>
      </w:r>
      <w:r w:rsidR="00C86327" w:rsidRPr="00C86327">
        <w:rPr>
          <w:szCs w:val="24"/>
        </w:rPr>
        <w:t>42</w:t>
      </w:r>
      <w:r w:rsidR="00754FD4" w:rsidRPr="00C86327">
        <w:rPr>
          <w:szCs w:val="24"/>
        </w:rPr>
        <w:t xml:space="preserve">, </w:t>
      </w:r>
      <w:r w:rsidR="00C86327">
        <w:rPr>
          <w:szCs w:val="24"/>
        </w:rPr>
        <w:t>70</w:t>
      </w:r>
      <w:r w:rsidR="00754FD4">
        <w:rPr>
          <w:szCs w:val="24"/>
        </w:rPr>
        <w:t xml:space="preserve"> Устава муниципального образования город-курорт Геленджик, </w:t>
      </w:r>
      <w:r w:rsidR="004A7A9D">
        <w:rPr>
          <w:szCs w:val="24"/>
        </w:rPr>
        <w:t>решением Думы муниципального образования город-курорт Геленджик от 26 августа 2014 года №150 «О порядке разр</w:t>
      </w:r>
      <w:r w:rsidR="004A7A9D">
        <w:rPr>
          <w:szCs w:val="24"/>
        </w:rPr>
        <w:t>а</w:t>
      </w:r>
      <w:r w:rsidR="004A7A9D">
        <w:rPr>
          <w:szCs w:val="24"/>
        </w:rPr>
        <w:t>ботки, согласования, утверждения и корректировки технических заданий на разработку инвестиционных программ организаций, осуществляющих холодное водоснабжение и (или) водоотведение в муниципальном образовании город-курорт Геленджик, и о порядке разработки, согласования, утверждения и корректировки инвестиционных программ организаций, осуществляющих холодное водоснабж</w:t>
      </w:r>
      <w:r w:rsidR="004A7A9D">
        <w:rPr>
          <w:szCs w:val="24"/>
        </w:rPr>
        <w:t>е</w:t>
      </w:r>
      <w:r w:rsidR="004A7A9D">
        <w:rPr>
          <w:szCs w:val="24"/>
        </w:rPr>
        <w:t>ние и (или) водоотведение в муниципальном образовании город-курорт Геленджик»,</w:t>
      </w:r>
      <w:r w:rsidR="00B26944">
        <w:rPr>
          <w:color w:val="000000"/>
          <w:szCs w:val="24"/>
        </w:rPr>
        <w:t xml:space="preserve"> </w:t>
      </w:r>
      <w:r w:rsidR="003216B2">
        <w:rPr>
          <w:color w:val="000000"/>
          <w:szCs w:val="24"/>
        </w:rPr>
        <w:t>Дума муниципального образования город-курорт</w:t>
      </w:r>
      <w:r w:rsidR="008F5A9C">
        <w:rPr>
          <w:color w:val="000000"/>
          <w:szCs w:val="24"/>
        </w:rPr>
        <w:t xml:space="preserve"> </w:t>
      </w:r>
      <w:r w:rsidR="003216B2">
        <w:rPr>
          <w:color w:val="000000"/>
          <w:szCs w:val="24"/>
        </w:rPr>
        <w:t>Геле</w:t>
      </w:r>
      <w:r w:rsidR="003216B2">
        <w:rPr>
          <w:color w:val="000000"/>
          <w:szCs w:val="24"/>
        </w:rPr>
        <w:t>н</w:t>
      </w:r>
      <w:r w:rsidR="003216B2">
        <w:rPr>
          <w:color w:val="000000"/>
          <w:szCs w:val="24"/>
        </w:rPr>
        <w:t xml:space="preserve">джик </w:t>
      </w:r>
      <w:r w:rsidR="00A145B5">
        <w:rPr>
          <w:color w:val="000000"/>
          <w:szCs w:val="24"/>
        </w:rPr>
        <w:t>р е ш и л а</w:t>
      </w:r>
      <w:r w:rsidR="003216B2">
        <w:rPr>
          <w:color w:val="000000"/>
          <w:szCs w:val="24"/>
        </w:rPr>
        <w:t>:</w:t>
      </w:r>
    </w:p>
    <w:p w:rsidR="00754FD4" w:rsidRDefault="00754FD4" w:rsidP="00C86327">
      <w:pPr>
        <w:pStyle w:val="af3"/>
        <w:ind w:right="-1" w:firstLine="709"/>
      </w:pPr>
      <w:r>
        <w:t>1.Внести в решение Думы муниципального образования город-курорт Геленджик от 29 сентября 2008 года</w:t>
      </w:r>
      <w:r w:rsidR="00C86327">
        <w:t xml:space="preserve"> №</w:t>
      </w:r>
      <w:r>
        <w:t xml:space="preserve">130 «Об утверждении инвестиционной </w:t>
      </w:r>
      <w:r>
        <w:lastRenderedPageBreak/>
        <w:t>программы муниципального унитарного предприятия муниципального образования город-курорт Геленджик «Водопроводно-канализационное хозяйство» по развитию систем коммунальной инфраструктуры в сфере водоснабжения и водоотведения муниципального образования город-кур</w:t>
      </w:r>
      <w:r w:rsidR="003216B2">
        <w:t>орт Геленджик на 2008-201</w:t>
      </w:r>
      <w:r w:rsidR="00C07248">
        <w:t>2</w:t>
      </w:r>
      <w:r>
        <w:t xml:space="preserve"> годы» (в редакции решения </w:t>
      </w:r>
      <w:r w:rsidR="00541747">
        <w:t>Думы муниципального образования</w:t>
      </w:r>
      <w:r w:rsidR="00541747">
        <w:rPr>
          <w:lang w:val="ru-RU"/>
        </w:rPr>
        <w:t xml:space="preserve"> </w:t>
      </w:r>
      <w:r>
        <w:t xml:space="preserve">город-курорт Геленджик от </w:t>
      </w:r>
      <w:r w:rsidR="000751C1" w:rsidRPr="000751C1">
        <w:rPr>
          <w:bCs/>
        </w:rPr>
        <w:t>19 декабря 2014</w:t>
      </w:r>
      <w:r w:rsidR="00C86327">
        <w:rPr>
          <w:bCs/>
        </w:rPr>
        <w:t xml:space="preserve"> года №</w:t>
      </w:r>
      <w:r w:rsidR="000751C1" w:rsidRPr="000751C1">
        <w:rPr>
          <w:bCs/>
        </w:rPr>
        <w:t>208</w:t>
      </w:r>
      <w:r>
        <w:t>) следующ</w:t>
      </w:r>
      <w:r w:rsidR="00832EB6">
        <w:t>е</w:t>
      </w:r>
      <w:r>
        <w:t>е</w:t>
      </w:r>
      <w:r w:rsidR="00541747">
        <w:rPr>
          <w:lang w:val="ru-RU"/>
        </w:rPr>
        <w:t xml:space="preserve"> </w:t>
      </w:r>
      <w:r>
        <w:t>изменени</w:t>
      </w:r>
      <w:r w:rsidR="00832EB6">
        <w:t>е</w:t>
      </w:r>
      <w:r>
        <w:t>:</w:t>
      </w:r>
    </w:p>
    <w:p w:rsidR="007F6ECC" w:rsidRDefault="009F5D81" w:rsidP="00C86327">
      <w:pPr>
        <w:pStyle w:val="af3"/>
        <w:ind w:right="-1" w:firstLine="709"/>
      </w:pPr>
      <w:r>
        <w:t xml:space="preserve">подпункт </w:t>
      </w:r>
      <w:r w:rsidRPr="009F5D81">
        <w:t>4.2.</w:t>
      </w:r>
      <w:r w:rsidR="00F878EA">
        <w:t>3</w:t>
      </w:r>
      <w:r w:rsidR="00832EB6">
        <w:t xml:space="preserve"> приложения</w:t>
      </w:r>
      <w:r w:rsidR="007F6ECC">
        <w:t xml:space="preserve"> № </w:t>
      </w:r>
      <w:r w:rsidR="00671837">
        <w:t>1</w:t>
      </w:r>
      <w:r w:rsidR="00832EB6">
        <w:t xml:space="preserve"> к решению</w:t>
      </w:r>
      <w:r>
        <w:t xml:space="preserve"> изложить в </w:t>
      </w:r>
      <w:r>
        <w:rPr>
          <w:color w:val="000000"/>
        </w:rPr>
        <w:t>редакции прило</w:t>
      </w:r>
      <w:r w:rsidR="00832EB6">
        <w:rPr>
          <w:color w:val="000000"/>
        </w:rPr>
        <w:t>жения</w:t>
      </w:r>
      <w:r>
        <w:rPr>
          <w:color w:val="000000"/>
        </w:rPr>
        <w:t xml:space="preserve"> к настоящему решению</w:t>
      </w:r>
      <w:r w:rsidRPr="009F5D81">
        <w:t>.</w:t>
      </w:r>
    </w:p>
    <w:p w:rsidR="00754FD4" w:rsidRDefault="00B57AA4" w:rsidP="00C86327">
      <w:pPr>
        <w:pStyle w:val="af3"/>
        <w:ind w:firstLine="709"/>
      </w:pPr>
      <w:r>
        <w:t>2</w:t>
      </w:r>
      <w:r w:rsidR="00754FD4">
        <w:t>.</w:t>
      </w:r>
      <w:r w:rsidR="00832EB6" w:rsidRPr="00832EB6">
        <w:t xml:space="preserve"> </w:t>
      </w:r>
      <w:r w:rsidR="00832EB6">
        <w:t>Опубликовать н</w:t>
      </w:r>
      <w:r w:rsidR="00754FD4">
        <w:t xml:space="preserve">астоящее решение в Геленджикской городской </w:t>
      </w:r>
      <w:r w:rsidR="009C2B58">
        <w:t xml:space="preserve">              </w:t>
      </w:r>
      <w:r w:rsidR="00754FD4">
        <w:t>газете «Прибой»</w:t>
      </w:r>
      <w:r>
        <w:t xml:space="preserve"> и разместить в информационно-телекоммуникационной сети</w:t>
      </w:r>
      <w:r w:rsidR="00943A90">
        <w:t xml:space="preserve"> «Интернет» на официальном сайте администрации муниципального образования город-курорт Геленджик в течени</w:t>
      </w:r>
      <w:r w:rsidR="00C07248">
        <w:t>е</w:t>
      </w:r>
      <w:r w:rsidR="00943A90">
        <w:t xml:space="preserve"> 10 дней со дня его принятия.</w:t>
      </w:r>
    </w:p>
    <w:p w:rsidR="00754FD4" w:rsidRDefault="00943A90" w:rsidP="00C86327">
      <w:pPr>
        <w:pStyle w:val="af3"/>
        <w:ind w:firstLine="709"/>
      </w:pPr>
      <w:r>
        <w:t>3</w:t>
      </w:r>
      <w:r w:rsidR="00754FD4">
        <w:t>.Решение вступает в силу со дня его официального опубликования.</w:t>
      </w:r>
    </w:p>
    <w:p w:rsidR="003A1A97" w:rsidRDefault="003A1A97" w:rsidP="00C86327">
      <w:pPr>
        <w:ind w:right="-1" w:firstLine="709"/>
        <w:jc w:val="both"/>
        <w:rPr>
          <w:sz w:val="28"/>
          <w:szCs w:val="28"/>
        </w:rPr>
      </w:pPr>
    </w:p>
    <w:p w:rsidR="00754FD4" w:rsidRDefault="00754F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54FD4" w:rsidRDefault="002B244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54FD4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proofErr w:type="spellStart"/>
      <w:r w:rsidR="00754FD4">
        <w:rPr>
          <w:sz w:val="28"/>
          <w:szCs w:val="28"/>
        </w:rPr>
        <w:t>Хрестин</w:t>
      </w:r>
      <w:proofErr w:type="spellEnd"/>
    </w:p>
    <w:p w:rsidR="00754FD4" w:rsidRDefault="00754FD4">
      <w:pPr>
        <w:ind w:right="-1"/>
        <w:jc w:val="both"/>
        <w:rPr>
          <w:sz w:val="28"/>
          <w:szCs w:val="28"/>
        </w:rPr>
      </w:pPr>
    </w:p>
    <w:p w:rsidR="002B244B" w:rsidRDefault="00C8632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54FD4">
        <w:rPr>
          <w:sz w:val="28"/>
          <w:szCs w:val="28"/>
        </w:rPr>
        <w:t xml:space="preserve">редседатель </w:t>
      </w:r>
    </w:p>
    <w:p w:rsidR="00754FD4" w:rsidRDefault="00754F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54FD4" w:rsidRDefault="00754FD4" w:rsidP="00512D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город-куро</w:t>
      </w:r>
      <w:r w:rsidR="002B244B">
        <w:rPr>
          <w:sz w:val="28"/>
          <w:szCs w:val="28"/>
        </w:rPr>
        <w:t xml:space="preserve">рт Геленджик </w:t>
      </w:r>
      <w:r w:rsidR="002B244B">
        <w:rPr>
          <w:sz w:val="28"/>
          <w:szCs w:val="28"/>
        </w:rPr>
        <w:tab/>
      </w:r>
      <w:r w:rsidR="002B244B">
        <w:rPr>
          <w:sz w:val="28"/>
          <w:szCs w:val="28"/>
        </w:rPr>
        <w:tab/>
      </w:r>
      <w:r w:rsidR="002B244B">
        <w:rPr>
          <w:sz w:val="28"/>
          <w:szCs w:val="28"/>
        </w:rPr>
        <w:tab/>
      </w:r>
      <w:r w:rsidR="002B244B">
        <w:rPr>
          <w:sz w:val="28"/>
          <w:szCs w:val="28"/>
        </w:rPr>
        <w:tab/>
        <w:t xml:space="preserve">      О.М. </w:t>
      </w:r>
      <w:proofErr w:type="spellStart"/>
      <w:r w:rsidR="002B244B">
        <w:rPr>
          <w:sz w:val="28"/>
          <w:szCs w:val="28"/>
        </w:rPr>
        <w:t>Перетур</w:t>
      </w:r>
      <w:r w:rsidR="002B244B">
        <w:rPr>
          <w:sz w:val="28"/>
          <w:szCs w:val="28"/>
        </w:rPr>
        <w:t>и</w:t>
      </w:r>
      <w:r w:rsidR="002B244B">
        <w:rPr>
          <w:sz w:val="28"/>
          <w:szCs w:val="28"/>
        </w:rPr>
        <w:t>на</w:t>
      </w:r>
      <w:proofErr w:type="spellEnd"/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1B63F9" w:rsidRDefault="001B63F9" w:rsidP="00512DBF">
      <w:pPr>
        <w:ind w:right="-1"/>
        <w:jc w:val="both"/>
        <w:rPr>
          <w:sz w:val="28"/>
          <w:szCs w:val="28"/>
        </w:rPr>
      </w:pPr>
    </w:p>
    <w:p w:rsidR="00C86327" w:rsidRDefault="00C86327" w:rsidP="00512DBF">
      <w:pPr>
        <w:ind w:right="-1"/>
        <w:jc w:val="both"/>
        <w:rPr>
          <w:sz w:val="28"/>
          <w:szCs w:val="28"/>
        </w:rPr>
      </w:pPr>
    </w:p>
    <w:p w:rsidR="00671837" w:rsidRDefault="00671837" w:rsidP="00512DBF">
      <w:pPr>
        <w:ind w:right="-1"/>
        <w:jc w:val="both"/>
        <w:rPr>
          <w:sz w:val="28"/>
          <w:szCs w:val="28"/>
        </w:rPr>
      </w:pPr>
    </w:p>
    <w:p w:rsidR="00671837" w:rsidRDefault="00671837" w:rsidP="00512DBF">
      <w:pPr>
        <w:ind w:right="-1"/>
        <w:jc w:val="both"/>
        <w:rPr>
          <w:sz w:val="28"/>
          <w:szCs w:val="28"/>
        </w:rPr>
      </w:pPr>
    </w:p>
    <w:p w:rsidR="00671837" w:rsidRDefault="00671837" w:rsidP="00512DBF">
      <w:pPr>
        <w:ind w:right="-1"/>
        <w:jc w:val="both"/>
        <w:rPr>
          <w:sz w:val="28"/>
          <w:szCs w:val="28"/>
        </w:rPr>
      </w:pPr>
    </w:p>
    <w:p w:rsidR="00671837" w:rsidRDefault="00671837" w:rsidP="00512DBF">
      <w:pPr>
        <w:ind w:right="-1"/>
        <w:jc w:val="both"/>
        <w:rPr>
          <w:sz w:val="28"/>
          <w:szCs w:val="28"/>
        </w:rPr>
      </w:pPr>
    </w:p>
    <w:p w:rsidR="00671837" w:rsidRDefault="00671837" w:rsidP="00512DBF">
      <w:pPr>
        <w:ind w:right="-1"/>
        <w:jc w:val="both"/>
        <w:rPr>
          <w:sz w:val="28"/>
          <w:szCs w:val="28"/>
        </w:rPr>
      </w:pPr>
    </w:p>
    <w:p w:rsidR="00C86327" w:rsidRDefault="00C86327" w:rsidP="00512DBF">
      <w:pPr>
        <w:ind w:right="-1"/>
        <w:jc w:val="both"/>
        <w:rPr>
          <w:sz w:val="28"/>
          <w:szCs w:val="28"/>
        </w:rPr>
      </w:pPr>
    </w:p>
    <w:p w:rsidR="00C86327" w:rsidRDefault="00C86327" w:rsidP="00512DBF">
      <w:pPr>
        <w:ind w:right="-1"/>
        <w:jc w:val="both"/>
        <w:rPr>
          <w:sz w:val="28"/>
          <w:szCs w:val="28"/>
        </w:rPr>
      </w:pPr>
    </w:p>
    <w:p w:rsidR="00C86327" w:rsidRDefault="00C86327" w:rsidP="00512DBF">
      <w:pPr>
        <w:ind w:right="-1"/>
        <w:jc w:val="both"/>
        <w:rPr>
          <w:sz w:val="28"/>
          <w:szCs w:val="28"/>
        </w:rPr>
      </w:pPr>
    </w:p>
    <w:p w:rsidR="00C86327" w:rsidRDefault="00C86327" w:rsidP="00512DBF">
      <w:pPr>
        <w:ind w:right="-1"/>
        <w:jc w:val="both"/>
        <w:rPr>
          <w:sz w:val="28"/>
          <w:szCs w:val="28"/>
        </w:rPr>
      </w:pPr>
    </w:p>
    <w:p w:rsidR="001B63F9" w:rsidRDefault="001B63F9" w:rsidP="001B63F9">
      <w:pPr>
        <w:jc w:val="center"/>
      </w:pPr>
      <w:r>
        <w:rPr>
          <w:b/>
          <w:sz w:val="28"/>
          <w:szCs w:val="28"/>
        </w:rPr>
        <w:t>ЛИСТ СОГЛАСОВАНИЯ</w:t>
      </w:r>
    </w:p>
    <w:p w:rsidR="001B63F9" w:rsidRDefault="001B63F9" w:rsidP="001B63F9">
      <w:pPr>
        <w:pStyle w:val="af3"/>
        <w:ind w:firstLine="0"/>
        <w:jc w:val="center"/>
      </w:pPr>
      <w:r>
        <w:t>проекта решения Думы муниципального образования</w:t>
      </w:r>
    </w:p>
    <w:p w:rsidR="00832EB6" w:rsidRDefault="001B63F9" w:rsidP="001B63F9">
      <w:pPr>
        <w:pStyle w:val="af3"/>
        <w:ind w:firstLine="0"/>
        <w:jc w:val="center"/>
      </w:pPr>
      <w:r>
        <w:t xml:space="preserve">город-курорт Геленджик </w:t>
      </w:r>
    </w:p>
    <w:p w:rsidR="001B63F9" w:rsidRDefault="001B63F9" w:rsidP="001B63F9">
      <w:pPr>
        <w:pStyle w:val="af3"/>
        <w:ind w:firstLine="0"/>
        <w:jc w:val="center"/>
        <w:rPr>
          <w:szCs w:val="24"/>
        </w:rPr>
      </w:pPr>
      <w:r>
        <w:t>от _____________№ ______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szCs w:val="24"/>
        </w:rPr>
        <w:t>«</w:t>
      </w:r>
      <w:r>
        <w:rPr>
          <w:bCs/>
        </w:rPr>
        <w:t>О внесении изменени</w:t>
      </w:r>
      <w:r w:rsidR="00832EB6">
        <w:rPr>
          <w:bCs/>
        </w:rPr>
        <w:t>я</w:t>
      </w:r>
      <w:r>
        <w:rPr>
          <w:bCs/>
        </w:rPr>
        <w:t xml:space="preserve"> в решение Думы муниципального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bCs/>
        </w:rPr>
        <w:t>образования город-курорт Геленджик от 29 сентября 2008 года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bCs/>
        </w:rPr>
        <w:t>№130 «Об утверждении инвестиционной программы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bCs/>
        </w:rPr>
        <w:t>муниципального унитарного предприятия муниципального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bCs/>
        </w:rPr>
        <w:t>образования город-курорт Геленджик «Водопроводно-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bCs/>
        </w:rPr>
        <w:t>канализационное хозяйство» по развитию систем коммунальной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bCs/>
        </w:rPr>
        <w:t>инфраструктуры в сфере водоснабжения и водоотведения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bCs/>
        </w:rPr>
        <w:t>муниципального образования город-курорт Геленджик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bCs/>
        </w:rPr>
        <w:t>на 2008-2012 годы» (в редакции решения Думы</w:t>
      </w:r>
    </w:p>
    <w:p w:rsidR="001B63F9" w:rsidRDefault="001B63F9" w:rsidP="001B63F9">
      <w:pPr>
        <w:pStyle w:val="af3"/>
        <w:ind w:firstLine="0"/>
        <w:jc w:val="center"/>
        <w:rPr>
          <w:bCs/>
        </w:rPr>
      </w:pPr>
      <w:r>
        <w:rPr>
          <w:bCs/>
        </w:rPr>
        <w:t>муниципального образования город-курорт Геленджик</w:t>
      </w:r>
    </w:p>
    <w:p w:rsidR="001B63F9" w:rsidRDefault="001B63F9" w:rsidP="001B63F9">
      <w:pPr>
        <w:pStyle w:val="af3"/>
        <w:ind w:firstLine="0"/>
        <w:jc w:val="center"/>
        <w:rPr>
          <w:szCs w:val="24"/>
        </w:rPr>
      </w:pPr>
      <w:r>
        <w:rPr>
          <w:bCs/>
        </w:rPr>
        <w:t xml:space="preserve">от </w:t>
      </w:r>
      <w:r w:rsidR="00C86327" w:rsidRPr="00C86327">
        <w:rPr>
          <w:bCs/>
        </w:rPr>
        <w:t>19 декабря 2014 года № 208</w:t>
      </w:r>
      <w:r>
        <w:rPr>
          <w:bCs/>
        </w:rPr>
        <w:t>)»</w:t>
      </w:r>
    </w:p>
    <w:p w:rsidR="001B63F9" w:rsidRDefault="001B63F9" w:rsidP="001B63F9">
      <w:pPr>
        <w:pStyle w:val="af3"/>
        <w:ind w:firstLine="851"/>
        <w:jc w:val="center"/>
        <w:rPr>
          <w:szCs w:val="24"/>
        </w:rPr>
      </w:pPr>
    </w:p>
    <w:p w:rsidR="003628F5" w:rsidRDefault="003628F5" w:rsidP="001B63F9">
      <w:pPr>
        <w:pStyle w:val="af3"/>
        <w:ind w:firstLine="851"/>
        <w:jc w:val="center"/>
        <w:rPr>
          <w:szCs w:val="24"/>
        </w:rPr>
      </w:pPr>
    </w:p>
    <w:p w:rsidR="002B244B" w:rsidRDefault="002B244B" w:rsidP="002B24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внесен: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2B244B" w:rsidTr="00F8778F">
        <w:tc>
          <w:tcPr>
            <w:tcW w:w="5070" w:type="dxa"/>
          </w:tcPr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832EB6"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город-курорт Геленджик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7" w:type="dxa"/>
          </w:tcPr>
          <w:p w:rsidR="002B244B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Default="003628F5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="002B244B">
              <w:rPr>
                <w:rFonts w:ascii="Times New Roman" w:hAnsi="Times New Roman"/>
                <w:sz w:val="28"/>
              </w:rPr>
              <w:t xml:space="preserve">В.А. </w:t>
            </w:r>
            <w:proofErr w:type="spellStart"/>
            <w:r w:rsidR="002B244B">
              <w:rPr>
                <w:rFonts w:ascii="Times New Roman" w:hAnsi="Times New Roman"/>
                <w:sz w:val="28"/>
              </w:rPr>
              <w:t>Хрестин</w:t>
            </w:r>
            <w:proofErr w:type="spellEnd"/>
          </w:p>
        </w:tc>
      </w:tr>
    </w:tbl>
    <w:p w:rsidR="002B244B" w:rsidRDefault="002B244B" w:rsidP="002B24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 проекта: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81"/>
      </w:tblGrid>
      <w:tr w:rsidR="002B244B" w:rsidTr="00F8778F">
        <w:tc>
          <w:tcPr>
            <w:tcW w:w="5778" w:type="dxa"/>
          </w:tcPr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жилищно-коммунального хозяйства 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город-курорт Геленджик</w:t>
            </w:r>
          </w:p>
        </w:tc>
        <w:tc>
          <w:tcPr>
            <w:tcW w:w="3981" w:type="dxa"/>
          </w:tcPr>
          <w:p w:rsidR="002B244B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Default="003628F5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B244B">
              <w:rPr>
                <w:rFonts w:ascii="Times New Roman" w:hAnsi="Times New Roman"/>
                <w:sz w:val="28"/>
              </w:rPr>
              <w:t>И.А. Сычева</w:t>
            </w:r>
          </w:p>
        </w:tc>
      </w:tr>
    </w:tbl>
    <w:p w:rsidR="002B244B" w:rsidRPr="003628F5" w:rsidRDefault="002B244B" w:rsidP="002B24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B244B" w:rsidRDefault="002B244B" w:rsidP="002B24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5070"/>
        <w:gridCol w:w="4700"/>
      </w:tblGrid>
      <w:tr w:rsidR="002B244B" w:rsidTr="00F8778F">
        <w:tc>
          <w:tcPr>
            <w:tcW w:w="5070" w:type="dxa"/>
          </w:tcPr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правового управления 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город-курорт Геленджик</w:t>
            </w:r>
          </w:p>
        </w:tc>
        <w:tc>
          <w:tcPr>
            <w:tcW w:w="4700" w:type="dxa"/>
          </w:tcPr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9F0DAD">
              <w:rPr>
                <w:rFonts w:ascii="Times New Roman" w:hAnsi="Times New Roman"/>
                <w:sz w:val="28"/>
              </w:rPr>
              <w:t xml:space="preserve">А.Г. </w:t>
            </w:r>
            <w:proofErr w:type="spellStart"/>
            <w:r w:rsidRPr="009F0DAD">
              <w:rPr>
                <w:rFonts w:ascii="Times New Roman" w:hAnsi="Times New Roman"/>
                <w:sz w:val="28"/>
              </w:rPr>
              <w:t>Савиди</w:t>
            </w:r>
            <w:proofErr w:type="spellEnd"/>
          </w:p>
        </w:tc>
      </w:tr>
      <w:tr w:rsidR="002B244B" w:rsidTr="00F8778F">
        <w:tc>
          <w:tcPr>
            <w:tcW w:w="5070" w:type="dxa"/>
          </w:tcPr>
          <w:p w:rsidR="002B244B" w:rsidRPr="003628F5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город-курорт Геленджик</w:t>
            </w:r>
          </w:p>
        </w:tc>
        <w:tc>
          <w:tcPr>
            <w:tcW w:w="4700" w:type="dxa"/>
          </w:tcPr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9F0DAD">
              <w:rPr>
                <w:rFonts w:ascii="Times New Roman" w:hAnsi="Times New Roman"/>
                <w:sz w:val="28"/>
              </w:rPr>
              <w:t>С.И. Петров</w:t>
            </w:r>
          </w:p>
        </w:tc>
      </w:tr>
      <w:tr w:rsidR="002B244B" w:rsidTr="00F8778F">
        <w:tc>
          <w:tcPr>
            <w:tcW w:w="5070" w:type="dxa"/>
          </w:tcPr>
          <w:p w:rsidR="002B244B" w:rsidRPr="003628F5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главы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</w:p>
          <w:p w:rsidR="002B244B" w:rsidRPr="00EF5359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город-курорт Геленджик</w:t>
            </w:r>
          </w:p>
        </w:tc>
        <w:tc>
          <w:tcPr>
            <w:tcW w:w="4700" w:type="dxa"/>
          </w:tcPr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9F0DAD">
              <w:rPr>
                <w:rFonts w:ascii="Times New Roman" w:hAnsi="Times New Roman"/>
                <w:sz w:val="28"/>
              </w:rPr>
              <w:t>Т.П. Константинова</w:t>
            </w:r>
          </w:p>
        </w:tc>
      </w:tr>
      <w:tr w:rsidR="002B244B" w:rsidTr="00F8778F">
        <w:tc>
          <w:tcPr>
            <w:tcW w:w="5070" w:type="dxa"/>
          </w:tcPr>
          <w:p w:rsidR="002B244B" w:rsidRPr="003628F5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главы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</w:p>
          <w:p w:rsidR="002B244B" w:rsidRPr="00EF5359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город-курорт Геленджик</w:t>
            </w:r>
          </w:p>
        </w:tc>
        <w:tc>
          <w:tcPr>
            <w:tcW w:w="4700" w:type="dxa"/>
          </w:tcPr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Ф.Г. Колесников</w:t>
            </w:r>
          </w:p>
        </w:tc>
      </w:tr>
      <w:tr w:rsidR="002B244B" w:rsidTr="00F8778F">
        <w:tc>
          <w:tcPr>
            <w:tcW w:w="5070" w:type="dxa"/>
          </w:tcPr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постоянной комиссии 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Думы муниципального образования 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город-курорт Геленджик по бюджету,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налогам, </w:t>
            </w:r>
            <w:proofErr w:type="gramStart"/>
            <w:r>
              <w:rPr>
                <w:rFonts w:ascii="Times New Roman" w:hAnsi="Times New Roman"/>
                <w:sz w:val="28"/>
              </w:rPr>
              <w:t>социально-экономическому</w:t>
            </w:r>
            <w:proofErr w:type="gramEnd"/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развитию, инфраструктуре 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образования, 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промышленности, транспорту, </w:t>
            </w:r>
          </w:p>
          <w:p w:rsidR="002B244B" w:rsidRDefault="002B244B" w:rsidP="00F877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торговле, малому предпринимательству и сельскому хозяйству</w:t>
            </w:r>
          </w:p>
        </w:tc>
        <w:tc>
          <w:tcPr>
            <w:tcW w:w="4700" w:type="dxa"/>
          </w:tcPr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44B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57F" w:rsidRDefault="00A9457F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57F" w:rsidRPr="009F0DAD" w:rsidRDefault="00A9457F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44B" w:rsidRPr="009F0DAD" w:rsidRDefault="002B244B" w:rsidP="00F877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9F0DAD">
              <w:rPr>
                <w:rFonts w:ascii="Times New Roman" w:hAnsi="Times New Roman"/>
                <w:sz w:val="28"/>
                <w:szCs w:val="28"/>
              </w:rPr>
              <w:t xml:space="preserve">О.М. </w:t>
            </w:r>
            <w:proofErr w:type="spellStart"/>
            <w:r w:rsidRPr="008C4C05">
              <w:rPr>
                <w:rFonts w:ascii="Times New Roman" w:hAnsi="Times New Roman"/>
                <w:sz w:val="28"/>
                <w:szCs w:val="28"/>
              </w:rPr>
              <w:t>Перетурина</w:t>
            </w:r>
            <w:proofErr w:type="spellEnd"/>
          </w:p>
        </w:tc>
      </w:tr>
    </w:tbl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</w:pPr>
    </w:p>
    <w:p w:rsidR="001B63F9" w:rsidRDefault="001B63F9" w:rsidP="00512DBF">
      <w:pPr>
        <w:ind w:right="-1"/>
        <w:jc w:val="both"/>
        <w:sectPr w:rsidR="001B63F9" w:rsidSect="00512DBF">
          <w:headerReference w:type="even" r:id="rId7"/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:rsidR="00A13F0C" w:rsidRDefault="00A13F0C" w:rsidP="00A13F0C">
      <w:pPr>
        <w:pStyle w:val="af4"/>
        <w:ind w:left="9498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A13F0C" w:rsidRDefault="00A13F0C" w:rsidP="00A13F0C">
      <w:pPr>
        <w:pStyle w:val="af4"/>
        <w:ind w:left="9498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к решению Думы </w:t>
      </w:r>
      <w:proofErr w:type="gramStart"/>
      <w:r>
        <w:rPr>
          <w:b w:val="0"/>
          <w:color w:val="auto"/>
          <w:sz w:val="28"/>
          <w:szCs w:val="28"/>
        </w:rPr>
        <w:t>муниципального</w:t>
      </w:r>
      <w:proofErr w:type="gramEnd"/>
      <w:r>
        <w:rPr>
          <w:b w:val="0"/>
          <w:color w:val="auto"/>
          <w:sz w:val="28"/>
          <w:szCs w:val="28"/>
        </w:rPr>
        <w:t xml:space="preserve"> </w:t>
      </w:r>
    </w:p>
    <w:p w:rsidR="00A13F0C" w:rsidRDefault="00A13F0C" w:rsidP="00A13F0C">
      <w:pPr>
        <w:pStyle w:val="af4"/>
        <w:ind w:left="9498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образования город-курорт Геле</w:t>
      </w:r>
      <w:r>
        <w:rPr>
          <w:b w:val="0"/>
          <w:color w:val="auto"/>
          <w:sz w:val="28"/>
          <w:szCs w:val="28"/>
        </w:rPr>
        <w:t>н</w:t>
      </w:r>
      <w:r>
        <w:rPr>
          <w:b w:val="0"/>
          <w:color w:val="auto"/>
          <w:sz w:val="28"/>
          <w:szCs w:val="28"/>
        </w:rPr>
        <w:t xml:space="preserve">джик </w:t>
      </w:r>
    </w:p>
    <w:p w:rsidR="00A13F0C" w:rsidRDefault="00A13F0C" w:rsidP="00A13F0C">
      <w:pPr>
        <w:pStyle w:val="af4"/>
        <w:ind w:left="9498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от_________________№ _______</w:t>
      </w:r>
    </w:p>
    <w:p w:rsidR="00A13F0C" w:rsidRDefault="00A13F0C" w:rsidP="00A13F0C">
      <w:pPr>
        <w:ind w:left="9498"/>
      </w:pPr>
    </w:p>
    <w:p w:rsidR="00A13F0C" w:rsidRDefault="00A13F0C" w:rsidP="00A13F0C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«4.2. Мероприятия </w:t>
      </w:r>
      <w:proofErr w:type="gramStart"/>
      <w:r>
        <w:rPr>
          <w:sz w:val="28"/>
          <w:szCs w:val="28"/>
        </w:rPr>
        <w:t>Инвестицио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proofErr w:type="gramEnd"/>
    </w:p>
    <w:p w:rsidR="00A13F0C" w:rsidRDefault="00A13F0C" w:rsidP="00A13F0C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и ожидаемый результат их </w:t>
      </w:r>
    </w:p>
    <w:p w:rsidR="00A13F0C" w:rsidRDefault="00A13F0C" w:rsidP="00A13F0C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приложения №1 к решению </w:t>
      </w:r>
    </w:p>
    <w:p w:rsidR="00A13F0C" w:rsidRDefault="00A13F0C" w:rsidP="00A13F0C">
      <w:pPr>
        <w:ind w:left="949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мымуниципального</w:t>
      </w:r>
      <w:proofErr w:type="spellEnd"/>
      <w:r>
        <w:rPr>
          <w:sz w:val="28"/>
          <w:szCs w:val="28"/>
        </w:rPr>
        <w:t xml:space="preserve"> образования</w:t>
      </w:r>
    </w:p>
    <w:p w:rsidR="00A13F0C" w:rsidRDefault="00A13F0C" w:rsidP="00A13F0C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:rsidR="00A13F0C" w:rsidRDefault="00A13F0C" w:rsidP="00A13F0C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2008 года №130 </w:t>
      </w:r>
    </w:p>
    <w:p w:rsidR="00A13F0C" w:rsidRDefault="00A13F0C" w:rsidP="00A13F0C">
      <w:pPr>
        <w:ind w:left="949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Думы </w:t>
      </w:r>
      <w:proofErr w:type="gramEnd"/>
    </w:p>
    <w:p w:rsidR="00A13F0C" w:rsidRDefault="00A13F0C" w:rsidP="00A13F0C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</w:p>
    <w:p w:rsidR="00A13F0C" w:rsidRDefault="00A13F0C" w:rsidP="00A13F0C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джик</w:t>
      </w:r>
    </w:p>
    <w:p w:rsidR="00A13F0C" w:rsidRPr="009905AF" w:rsidRDefault="00A13F0C" w:rsidP="00A13F0C">
      <w:pPr>
        <w:ind w:left="9498"/>
        <w:jc w:val="center"/>
      </w:pPr>
      <w:r>
        <w:rPr>
          <w:sz w:val="28"/>
          <w:szCs w:val="28"/>
        </w:rPr>
        <w:t>от _______________№_______)</w:t>
      </w:r>
    </w:p>
    <w:p w:rsidR="00A13F0C" w:rsidRPr="009905AF" w:rsidRDefault="00A13F0C" w:rsidP="00A13F0C">
      <w:pPr>
        <w:ind w:left="9498"/>
      </w:pPr>
    </w:p>
    <w:p w:rsidR="00A13F0C" w:rsidRPr="009905AF" w:rsidRDefault="00A13F0C" w:rsidP="00A13F0C">
      <w:pPr>
        <w:rPr>
          <w:sz w:val="28"/>
          <w:szCs w:val="28"/>
        </w:rPr>
      </w:pPr>
    </w:p>
    <w:p w:rsidR="00A13F0C" w:rsidRPr="009905AF" w:rsidRDefault="00A13F0C" w:rsidP="00A13F0C">
      <w:pPr>
        <w:shd w:val="clear" w:color="auto" w:fill="FFFFFF"/>
        <w:jc w:val="center"/>
        <w:rPr>
          <w:sz w:val="28"/>
          <w:szCs w:val="28"/>
        </w:rPr>
      </w:pPr>
      <w:r w:rsidRPr="009905AF">
        <w:rPr>
          <w:sz w:val="28"/>
          <w:szCs w:val="28"/>
        </w:rPr>
        <w:t>4.2.3. Мероприятия, обеспечивающие повышение пропускной способности и надежности работы сетей,</w:t>
      </w:r>
    </w:p>
    <w:p w:rsidR="00A13F0C" w:rsidRPr="009905AF" w:rsidRDefault="00A13F0C" w:rsidP="00A13F0C">
      <w:pPr>
        <w:shd w:val="clear" w:color="auto" w:fill="FFFFFF"/>
        <w:jc w:val="center"/>
        <w:rPr>
          <w:sz w:val="28"/>
          <w:szCs w:val="28"/>
        </w:rPr>
      </w:pPr>
      <w:r w:rsidRPr="009905AF">
        <w:rPr>
          <w:sz w:val="28"/>
          <w:szCs w:val="28"/>
        </w:rPr>
        <w:t>снижение аварийности, сокращение потерь и неучтенных расходов</w:t>
      </w:r>
    </w:p>
    <w:p w:rsidR="00A13F0C" w:rsidRPr="009905AF" w:rsidRDefault="00A13F0C" w:rsidP="00A13F0C">
      <w:pPr>
        <w:shd w:val="clear" w:color="auto" w:fill="FFFFFF"/>
        <w:jc w:val="center"/>
      </w:pPr>
      <w:r w:rsidRPr="009905AF">
        <w:rPr>
          <w:sz w:val="28"/>
          <w:szCs w:val="28"/>
        </w:rPr>
        <w:t>воды в системе коммунального водоснабжения</w:t>
      </w:r>
    </w:p>
    <w:p w:rsidR="00A13F0C" w:rsidRPr="009905AF" w:rsidRDefault="00A13F0C" w:rsidP="00A13F0C">
      <w:pPr>
        <w:shd w:val="clear" w:color="auto" w:fill="FFFFFF"/>
      </w:pPr>
    </w:p>
    <w:tbl>
      <w:tblPr>
        <w:tblW w:w="0" w:type="auto"/>
        <w:jc w:val="center"/>
        <w:tblInd w:w="-44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993"/>
        <w:gridCol w:w="992"/>
        <w:gridCol w:w="1276"/>
        <w:gridCol w:w="1275"/>
        <w:gridCol w:w="851"/>
        <w:gridCol w:w="850"/>
        <w:gridCol w:w="851"/>
        <w:gridCol w:w="850"/>
        <w:gridCol w:w="851"/>
        <w:gridCol w:w="850"/>
        <w:gridCol w:w="991"/>
        <w:gridCol w:w="1004"/>
      </w:tblGrid>
      <w:tr w:rsidR="00A13F0C" w:rsidRPr="009905AF" w:rsidTr="00C36BAA">
        <w:trPr>
          <w:trHeight w:val="326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№</w:t>
            </w:r>
          </w:p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9905AF">
              <w:rPr>
                <w:sz w:val="22"/>
                <w:szCs w:val="22"/>
              </w:rPr>
              <w:t>п</w:t>
            </w:r>
            <w:proofErr w:type="gramEnd"/>
            <w:r w:rsidRPr="009905AF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Мероприятие и технич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ские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Ожид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емое сокр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щение потерь воды</w:t>
            </w:r>
            <w:proofErr w:type="gramStart"/>
            <w:r w:rsidRPr="009905AF">
              <w:rPr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0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</w:pPr>
            <w:r w:rsidRPr="009905AF">
              <w:rPr>
                <w:sz w:val="22"/>
                <w:szCs w:val="22"/>
              </w:rPr>
              <w:t>Стоимость мероприятий в текущих ценах  (тыс. руб.)</w:t>
            </w:r>
          </w:p>
        </w:tc>
      </w:tr>
      <w:tr w:rsidR="00A13F0C" w:rsidRPr="009905AF" w:rsidTr="00C36BAA">
        <w:trPr>
          <w:trHeight w:val="32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по источникам финансирования, всего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</w:pPr>
            <w:r w:rsidRPr="009905AF">
              <w:rPr>
                <w:sz w:val="22"/>
                <w:szCs w:val="22"/>
              </w:rPr>
              <w:t>в том числе с распределением по годам:</w:t>
            </w:r>
          </w:p>
        </w:tc>
      </w:tr>
      <w:tr w:rsidR="00A13F0C" w:rsidRPr="009905AF" w:rsidTr="00C36BAA">
        <w:trPr>
          <w:trHeight w:val="59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надбавка к тар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>фам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плата за подключ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</w:pPr>
            <w:r w:rsidRPr="009905AF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2013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2014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2015</w:t>
            </w:r>
          </w:p>
        </w:tc>
      </w:tr>
    </w:tbl>
    <w:p w:rsidR="00A13F0C" w:rsidRPr="009905AF" w:rsidRDefault="00A13F0C" w:rsidP="00A13F0C">
      <w:pPr>
        <w:rPr>
          <w:sz w:val="2"/>
          <w:szCs w:val="2"/>
        </w:rPr>
      </w:pPr>
    </w:p>
    <w:tbl>
      <w:tblPr>
        <w:tblW w:w="15146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976"/>
        <w:gridCol w:w="992"/>
        <w:gridCol w:w="1276"/>
        <w:gridCol w:w="1275"/>
        <w:gridCol w:w="851"/>
        <w:gridCol w:w="850"/>
        <w:gridCol w:w="851"/>
        <w:gridCol w:w="850"/>
        <w:gridCol w:w="851"/>
        <w:gridCol w:w="850"/>
        <w:gridCol w:w="993"/>
        <w:gridCol w:w="988"/>
      </w:tblGrid>
      <w:tr w:rsidR="00A13F0C" w:rsidRPr="009905AF" w:rsidTr="00C36BAA">
        <w:trPr>
          <w:trHeight w:hRule="exact" w:val="278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F0C" w:rsidRPr="009905AF" w:rsidRDefault="00A13F0C" w:rsidP="00C36BAA">
            <w:pPr>
              <w:shd w:val="clear" w:color="auto" w:fill="FFFFFF"/>
              <w:jc w:val="center"/>
            </w:pPr>
            <w:r w:rsidRPr="009905AF">
              <w:rPr>
                <w:bCs/>
                <w:sz w:val="22"/>
                <w:szCs w:val="22"/>
              </w:rPr>
              <w:t>14</w:t>
            </w:r>
          </w:p>
        </w:tc>
      </w:tr>
      <w:tr w:rsidR="00A13F0C" w:rsidRPr="009905AF" w:rsidTr="00C36BAA">
        <w:trPr>
          <w:trHeight w:hRule="exact" w:val="45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4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</w:pPr>
            <w:r w:rsidRPr="009905AF">
              <w:rPr>
                <w:bCs/>
                <w:sz w:val="22"/>
                <w:szCs w:val="22"/>
              </w:rPr>
              <w:t>Город Геленджик</w:t>
            </w:r>
          </w:p>
        </w:tc>
      </w:tr>
      <w:tr w:rsidR="00A13F0C" w:rsidRPr="009905AF" w:rsidTr="00C36BAA">
        <w:trPr>
          <w:trHeight w:val="13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Реконструкция водопр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 xml:space="preserve">водных сетей для </w:t>
            </w:r>
            <w:proofErr w:type="spellStart"/>
            <w:r w:rsidRPr="009905AF">
              <w:rPr>
                <w:sz w:val="22"/>
                <w:szCs w:val="22"/>
              </w:rPr>
              <w:t>закол</w:t>
            </w:r>
            <w:r w:rsidRPr="009905AF">
              <w:rPr>
                <w:sz w:val="22"/>
                <w:szCs w:val="22"/>
              </w:rPr>
              <w:t>ь</w:t>
            </w:r>
            <w:r w:rsidRPr="009905AF">
              <w:rPr>
                <w:sz w:val="22"/>
                <w:szCs w:val="22"/>
              </w:rPr>
              <w:t>цовки</w:t>
            </w:r>
            <w:proofErr w:type="spellEnd"/>
            <w:r w:rsidRPr="009905AF">
              <w:rPr>
                <w:sz w:val="22"/>
                <w:szCs w:val="22"/>
              </w:rPr>
              <w:t xml:space="preserve"> улиц: Ульяно</w:t>
            </w:r>
            <w:r w:rsidRPr="009905AF">
              <w:rPr>
                <w:sz w:val="22"/>
                <w:szCs w:val="22"/>
              </w:rPr>
              <w:t>в</w:t>
            </w:r>
            <w:r w:rsidRPr="009905AF">
              <w:rPr>
                <w:sz w:val="22"/>
                <w:szCs w:val="22"/>
              </w:rPr>
              <w:t>ской, Красногвардейской и Пр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>морской с подачей воды от микрорайона Парус (Д=100-300 мм; L=150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374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hRule="exact" w:val="21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Реконструкция водопров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да по ул. Революцио</w:t>
            </w:r>
            <w:r w:rsidRPr="009905AF">
              <w:rPr>
                <w:sz w:val="22"/>
                <w:szCs w:val="22"/>
              </w:rPr>
              <w:t>н</w:t>
            </w:r>
            <w:r w:rsidRPr="009905AF">
              <w:rPr>
                <w:sz w:val="22"/>
                <w:szCs w:val="22"/>
              </w:rPr>
              <w:t xml:space="preserve">ной от ул. Крымской до </w:t>
            </w:r>
          </w:p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 xml:space="preserve">ул. Красногвардейской </w:t>
            </w:r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(Д=200 мм; L=560 м), д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 xml:space="preserve">лее от ул. </w:t>
            </w:r>
            <w:proofErr w:type="gramStart"/>
            <w:r w:rsidRPr="009905AF">
              <w:rPr>
                <w:sz w:val="22"/>
                <w:szCs w:val="22"/>
              </w:rPr>
              <w:t>Красногвардейской</w:t>
            </w:r>
            <w:proofErr w:type="gramEnd"/>
            <w:r w:rsidRPr="009905AF">
              <w:rPr>
                <w:sz w:val="22"/>
                <w:szCs w:val="22"/>
              </w:rPr>
              <w:t xml:space="preserve"> в ст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рону маяка (Д=160 мм; L=520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3 762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3 762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82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Реконструкция водовода от Голубой бухты до микр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 xml:space="preserve">района </w:t>
            </w:r>
            <w:proofErr w:type="gramStart"/>
            <w:r w:rsidRPr="009905AF">
              <w:rPr>
                <w:sz w:val="22"/>
                <w:szCs w:val="22"/>
              </w:rPr>
              <w:t>Северный</w:t>
            </w:r>
            <w:proofErr w:type="gramEnd"/>
            <w:r w:rsidRPr="009905AF">
              <w:rPr>
                <w:sz w:val="22"/>
                <w:szCs w:val="22"/>
              </w:rPr>
              <w:t xml:space="preserve"> </w:t>
            </w:r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(Д=530 мм; L=537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18 065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18065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66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 xml:space="preserve">Реконструкция водовода по ул. Циолковского </w:t>
            </w:r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(Д=100 мм; L=1322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2 936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1"/>
              <w:jc w:val="center"/>
              <w:rPr>
                <w:lang w:val="en-US"/>
              </w:rPr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lang w:val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2936</w:t>
            </w:r>
          </w:p>
        </w:tc>
      </w:tr>
      <w:tr w:rsidR="00A13F0C" w:rsidRPr="009905AF" w:rsidTr="00C36BAA">
        <w:trPr>
          <w:trHeight w:val="97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proofErr w:type="gramStart"/>
            <w:r w:rsidRPr="009905AF">
              <w:rPr>
                <w:sz w:val="22"/>
                <w:szCs w:val="22"/>
              </w:rPr>
              <w:t>Реконструкция водопров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 xml:space="preserve">да по ул. Гоголя (от </w:t>
            </w:r>
            <w:proofErr w:type="gramEnd"/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ул. Ходенко до ул. Лун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чарского) (Д=225мм; L=762м)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1 957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lang w:val="en-US"/>
              </w:rPr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napToGrid w:val="0"/>
              <w:ind w:firstLine="241"/>
              <w:jc w:val="center"/>
              <w:rPr>
                <w:lang w:val="en-US"/>
              </w:rPr>
            </w:pPr>
            <w:r w:rsidRPr="009905AF"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lang w:val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1957</w:t>
            </w:r>
          </w:p>
        </w:tc>
      </w:tr>
      <w:tr w:rsidR="00A13F0C" w:rsidRPr="009905AF" w:rsidTr="00C36BAA">
        <w:trPr>
          <w:trHeight w:hRule="exact" w:val="114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proofErr w:type="gramStart"/>
            <w:r w:rsidRPr="009905AF">
              <w:rPr>
                <w:sz w:val="22"/>
                <w:szCs w:val="22"/>
              </w:rPr>
              <w:t>Строительство водопров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 xml:space="preserve">да по ул. Шмидта (от </w:t>
            </w:r>
            <w:proofErr w:type="gramEnd"/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ул. Ходенко до ул. Пушк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>на) (Д=150 мм; L=620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1 461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1 461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90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proofErr w:type="gramStart"/>
            <w:r w:rsidRPr="009905AF">
              <w:rPr>
                <w:sz w:val="22"/>
                <w:szCs w:val="22"/>
              </w:rPr>
              <w:t>Реконструкция  водовода по ул. Маячной (от ул. М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>ра до набережной)</w:t>
            </w:r>
            <w:proofErr w:type="gramEnd"/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 xml:space="preserve"> (Д=100 мм; L=122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267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81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lastRenderedPageBreak/>
              <w:t>5.8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Реконструкция (с зам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ной) водовода по ул. Новоро</w:t>
            </w:r>
            <w:r w:rsidRPr="009905AF">
              <w:rPr>
                <w:sz w:val="22"/>
                <w:szCs w:val="22"/>
              </w:rPr>
              <w:t>с</w:t>
            </w:r>
            <w:r w:rsidRPr="009905AF">
              <w:rPr>
                <w:sz w:val="22"/>
                <w:szCs w:val="22"/>
              </w:rPr>
              <w:t>сийской от РЧВ до ул. К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>евской (топогр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фические работы)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11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Реконструкция (с зам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ной) водопровода по ул. Нов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российской (от ул. Кие</w:t>
            </w:r>
            <w:r w:rsidRPr="009905AF">
              <w:rPr>
                <w:sz w:val="22"/>
                <w:szCs w:val="22"/>
              </w:rPr>
              <w:t>в</w:t>
            </w:r>
            <w:r w:rsidRPr="009905AF">
              <w:rPr>
                <w:sz w:val="22"/>
                <w:szCs w:val="22"/>
              </w:rPr>
              <w:t>ской до ул. Лунача</w:t>
            </w:r>
            <w:r w:rsidRPr="009905AF">
              <w:rPr>
                <w:sz w:val="22"/>
                <w:szCs w:val="22"/>
              </w:rPr>
              <w:t>р</w:t>
            </w:r>
            <w:r w:rsidRPr="009905AF">
              <w:rPr>
                <w:sz w:val="22"/>
                <w:szCs w:val="22"/>
              </w:rPr>
              <w:t>ского) (Д=300 мм; L=450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1 554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1 554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83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Реконструкция распред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лительной камеры в ра</w:t>
            </w:r>
            <w:r w:rsidRPr="009905AF">
              <w:rPr>
                <w:sz w:val="22"/>
                <w:szCs w:val="22"/>
              </w:rPr>
              <w:t>й</w:t>
            </w:r>
            <w:r w:rsidRPr="009905AF">
              <w:rPr>
                <w:sz w:val="22"/>
                <w:szCs w:val="22"/>
              </w:rPr>
              <w:t xml:space="preserve">оне ул. Новороссийской и </w:t>
            </w:r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ул. Киевской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462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462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hRule="exact" w:val="111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Реконструкция водовода по пер. Полевому (от ул. Л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селидзе до ул. Полевой) (Д=300 мм; L= 333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2 669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1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2669</w:t>
            </w:r>
          </w:p>
        </w:tc>
      </w:tr>
      <w:tr w:rsidR="00A13F0C" w:rsidRPr="009905AF" w:rsidTr="00C36BAA">
        <w:trPr>
          <w:trHeight w:hRule="exact" w:val="184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right="-108"/>
              <w:jc w:val="center"/>
            </w:pPr>
            <w:r w:rsidRPr="009905AF">
              <w:rPr>
                <w:sz w:val="22"/>
                <w:szCs w:val="22"/>
              </w:rPr>
              <w:t>Реконструкция водопрово</w:t>
            </w:r>
            <w:r w:rsidRPr="009905AF">
              <w:rPr>
                <w:sz w:val="22"/>
                <w:szCs w:val="22"/>
              </w:rPr>
              <w:t>д</w:t>
            </w:r>
            <w:r w:rsidRPr="009905AF">
              <w:rPr>
                <w:sz w:val="22"/>
                <w:szCs w:val="22"/>
              </w:rPr>
              <w:t>ных сетей (прокладка вод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вода от водозабора  через 113-ю отметку до резерву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ра чистой воды об</w:t>
            </w:r>
            <w:r w:rsidRPr="009905AF">
              <w:rPr>
                <w:sz w:val="22"/>
                <w:szCs w:val="22"/>
              </w:rPr>
              <w:t>ъ</w:t>
            </w:r>
            <w:r w:rsidRPr="009905AF">
              <w:rPr>
                <w:sz w:val="22"/>
                <w:szCs w:val="22"/>
              </w:rPr>
              <w:t>емом 4500м³ по ул. Новоросси</w:t>
            </w:r>
            <w:r w:rsidRPr="009905AF">
              <w:rPr>
                <w:sz w:val="22"/>
                <w:szCs w:val="22"/>
              </w:rPr>
              <w:t>й</w:t>
            </w:r>
            <w:r w:rsidRPr="009905AF">
              <w:rPr>
                <w:sz w:val="22"/>
                <w:szCs w:val="22"/>
              </w:rPr>
              <w:t>ской</w:t>
            </w:r>
            <w:proofErr w:type="gramStart"/>
            <w:r w:rsidRPr="009905AF">
              <w:rPr>
                <w:sz w:val="22"/>
                <w:szCs w:val="22"/>
              </w:rPr>
              <w:t xml:space="preserve"> Д</w:t>
            </w:r>
            <w:proofErr w:type="gramEnd"/>
            <w:r w:rsidRPr="009905AF">
              <w:rPr>
                <w:sz w:val="22"/>
                <w:szCs w:val="22"/>
              </w:rPr>
              <w:t>=500мм; L= 6400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lang w:val="en-US"/>
              </w:rPr>
            </w:pPr>
            <w:r w:rsidRPr="009905AF"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33 020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r w:rsidRPr="009905AF">
              <w:t>15258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4 800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11451</w:t>
            </w:r>
          </w:p>
        </w:tc>
      </w:tr>
      <w:tr w:rsidR="00A13F0C" w:rsidRPr="009905AF" w:rsidTr="00C36BAA">
        <w:trPr>
          <w:trHeight w:val="10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Реконструкция (с зам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ной) одной нитки водов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да от 113-й отметки до РЧВ на ул. Новороссийской (Д=400 мм; L=2000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сокр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щение затрат на п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купную воду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1 928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1 928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116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Замена щитов управл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ния насосными агрегат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 xml:space="preserve">ми на </w:t>
            </w:r>
            <w:r w:rsidRPr="009905AF">
              <w:rPr>
                <w:color w:val="000000"/>
                <w:sz w:val="22"/>
                <w:szCs w:val="22"/>
              </w:rPr>
              <w:t>городском</w:t>
            </w:r>
            <w:r w:rsidRPr="009905AF">
              <w:rPr>
                <w:sz w:val="22"/>
                <w:szCs w:val="22"/>
              </w:rPr>
              <w:t xml:space="preserve"> водоз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 xml:space="preserve">боре </w:t>
            </w:r>
          </w:p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(30 шт.)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обесп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чение наде</w:t>
            </w:r>
            <w:r w:rsidRPr="009905AF">
              <w:rPr>
                <w:sz w:val="22"/>
                <w:szCs w:val="22"/>
              </w:rPr>
              <w:t>ж</w:t>
            </w:r>
            <w:r w:rsidRPr="009905AF">
              <w:rPr>
                <w:sz w:val="22"/>
                <w:szCs w:val="22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925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925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88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lastRenderedPageBreak/>
              <w:t>5.15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Реконструкция (с зам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 xml:space="preserve">ной) водопровода от </w:t>
            </w:r>
            <w:proofErr w:type="spellStart"/>
            <w:r w:rsidRPr="009905AF">
              <w:rPr>
                <w:sz w:val="22"/>
                <w:szCs w:val="22"/>
              </w:rPr>
              <w:t>промзоны</w:t>
            </w:r>
            <w:proofErr w:type="spellEnd"/>
            <w:r w:rsidRPr="009905AF">
              <w:rPr>
                <w:sz w:val="22"/>
                <w:szCs w:val="22"/>
              </w:rPr>
              <w:t xml:space="preserve"> (3-й км) до поселка Све</w:t>
            </w:r>
            <w:r w:rsidRPr="009905AF">
              <w:rPr>
                <w:sz w:val="22"/>
                <w:szCs w:val="22"/>
              </w:rPr>
              <w:t>т</w:t>
            </w:r>
            <w:r w:rsidRPr="009905AF">
              <w:rPr>
                <w:sz w:val="22"/>
                <w:szCs w:val="22"/>
              </w:rPr>
              <w:t>лый (Д=100 мм; L=1200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5 086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4 279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807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111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proofErr w:type="gramStart"/>
            <w:r w:rsidRPr="009905AF">
              <w:rPr>
                <w:sz w:val="22"/>
                <w:szCs w:val="22"/>
              </w:rPr>
              <w:t>Реконструкция (с зам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ной) водопровода по ул. Сад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 xml:space="preserve">вой (от ул. Пушкина до </w:t>
            </w:r>
            <w:proofErr w:type="gramEnd"/>
          </w:p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 xml:space="preserve">ул. Луначарского) </w:t>
            </w:r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(Д=300 мм; L=450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1 764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1 764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113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Вынос водопровода с те</w:t>
            </w:r>
            <w:r w:rsidRPr="009905AF">
              <w:rPr>
                <w:sz w:val="22"/>
                <w:szCs w:val="22"/>
              </w:rPr>
              <w:t>р</w:t>
            </w:r>
            <w:r w:rsidRPr="009905AF">
              <w:rPr>
                <w:sz w:val="22"/>
                <w:szCs w:val="22"/>
              </w:rPr>
              <w:t>ритории ОАО «Сан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торий «</w:t>
            </w:r>
            <w:proofErr w:type="gramStart"/>
            <w:r w:rsidRPr="009905AF">
              <w:rPr>
                <w:sz w:val="22"/>
                <w:szCs w:val="22"/>
              </w:rPr>
              <w:t>Красная</w:t>
            </w:r>
            <w:proofErr w:type="gramEnd"/>
            <w:r w:rsidRPr="009905AF">
              <w:rPr>
                <w:sz w:val="22"/>
                <w:szCs w:val="22"/>
              </w:rPr>
              <w:t xml:space="preserve"> </w:t>
            </w:r>
            <w:proofErr w:type="spellStart"/>
            <w:r w:rsidRPr="009905AF">
              <w:rPr>
                <w:sz w:val="22"/>
                <w:szCs w:val="22"/>
              </w:rPr>
              <w:t>Талка</w:t>
            </w:r>
            <w:proofErr w:type="spellEnd"/>
            <w:r w:rsidRPr="009905AF">
              <w:rPr>
                <w:sz w:val="22"/>
                <w:szCs w:val="22"/>
              </w:rPr>
              <w:t xml:space="preserve">» по </w:t>
            </w:r>
          </w:p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 xml:space="preserve">ул. </w:t>
            </w:r>
            <w:proofErr w:type="gramStart"/>
            <w:r w:rsidRPr="009905AF">
              <w:rPr>
                <w:sz w:val="22"/>
                <w:szCs w:val="22"/>
              </w:rPr>
              <w:t>Красной</w:t>
            </w:r>
            <w:proofErr w:type="gramEnd"/>
            <w:r w:rsidRPr="009905AF">
              <w:rPr>
                <w:sz w:val="22"/>
                <w:szCs w:val="22"/>
              </w:rPr>
              <w:t xml:space="preserve"> (от переулка М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лого до ул. Шмидта)</w:t>
            </w:r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 xml:space="preserve"> (Д= 200 мм; L=124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110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proofErr w:type="gramStart"/>
            <w:r w:rsidRPr="009905AF">
              <w:rPr>
                <w:sz w:val="22"/>
                <w:szCs w:val="22"/>
              </w:rPr>
              <w:t>Реконструкция (с зам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ной) водопровода по ул. Рев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люционной (от ул. Сове</w:t>
            </w:r>
            <w:r w:rsidRPr="009905AF">
              <w:rPr>
                <w:sz w:val="22"/>
                <w:szCs w:val="22"/>
              </w:rPr>
              <w:t>т</w:t>
            </w:r>
            <w:r w:rsidRPr="009905AF">
              <w:rPr>
                <w:sz w:val="22"/>
                <w:szCs w:val="22"/>
              </w:rPr>
              <w:t xml:space="preserve">ской до ул. </w:t>
            </w:r>
            <w:proofErr w:type="spellStart"/>
            <w:r w:rsidRPr="009905AF">
              <w:rPr>
                <w:sz w:val="22"/>
                <w:szCs w:val="22"/>
              </w:rPr>
              <w:t>Ку</w:t>
            </w:r>
            <w:r w:rsidRPr="009905AF">
              <w:rPr>
                <w:sz w:val="22"/>
                <w:szCs w:val="22"/>
              </w:rPr>
              <w:t>р</w:t>
            </w:r>
            <w:r w:rsidRPr="009905AF">
              <w:rPr>
                <w:sz w:val="22"/>
                <w:szCs w:val="22"/>
              </w:rPr>
              <w:t>заль</w:t>
            </w:r>
            <w:proofErr w:type="spellEnd"/>
            <w:r w:rsidRPr="009905AF">
              <w:rPr>
                <w:sz w:val="22"/>
                <w:szCs w:val="22"/>
              </w:rPr>
              <w:t>-</w:t>
            </w:r>
            <w:proofErr w:type="gramEnd"/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ной) (Д=100 мм; L= 322</w:t>
            </w:r>
            <w:r>
              <w:rPr>
                <w:sz w:val="22"/>
                <w:szCs w:val="22"/>
              </w:rPr>
              <w:t xml:space="preserve"> </w:t>
            </w:r>
            <w:r w:rsidRPr="009905AF">
              <w:rPr>
                <w:sz w:val="22"/>
                <w:szCs w:val="22"/>
              </w:rPr>
              <w:t>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1 076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1 076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111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Реконструкция (санация с разрушением водовода) по ул</w:t>
            </w:r>
            <w:proofErr w:type="gramStart"/>
            <w:r w:rsidRPr="009905AF">
              <w:rPr>
                <w:sz w:val="22"/>
                <w:szCs w:val="22"/>
              </w:rPr>
              <w:t>.У</w:t>
            </w:r>
            <w:proofErr w:type="gramEnd"/>
            <w:r w:rsidRPr="009905AF">
              <w:rPr>
                <w:sz w:val="22"/>
                <w:szCs w:val="22"/>
              </w:rPr>
              <w:t>льяновской (от ул. К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 xml:space="preserve">товского до ул. </w:t>
            </w:r>
            <w:proofErr w:type="spellStart"/>
            <w:r w:rsidRPr="009905AF">
              <w:rPr>
                <w:sz w:val="22"/>
                <w:szCs w:val="22"/>
              </w:rPr>
              <w:t>Краснодо</w:t>
            </w:r>
            <w:r w:rsidRPr="009905AF">
              <w:rPr>
                <w:sz w:val="22"/>
                <w:szCs w:val="22"/>
              </w:rPr>
              <w:t>н</w:t>
            </w:r>
            <w:r w:rsidRPr="009905AF">
              <w:rPr>
                <w:sz w:val="22"/>
                <w:szCs w:val="22"/>
              </w:rPr>
              <w:t>ской</w:t>
            </w:r>
            <w:proofErr w:type="spellEnd"/>
            <w:r w:rsidRPr="009905AF">
              <w:rPr>
                <w:sz w:val="22"/>
                <w:szCs w:val="22"/>
              </w:rPr>
              <w:t xml:space="preserve"> (Д=110 мм; L=223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2183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1 253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930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11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Реконструкция водопр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водной насосной станции по ул. Новороссийской с целью подачи воды на р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зервуар чистой воды «</w:t>
            </w:r>
            <w:proofErr w:type="spellStart"/>
            <w:r w:rsidRPr="009905AF">
              <w:rPr>
                <w:sz w:val="22"/>
                <w:szCs w:val="22"/>
              </w:rPr>
              <w:t>М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жарова</w:t>
            </w:r>
            <w:proofErr w:type="spellEnd"/>
            <w:r w:rsidRPr="009905AF">
              <w:rPr>
                <w:sz w:val="22"/>
                <w:szCs w:val="22"/>
              </w:rPr>
              <w:t xml:space="preserve"> щель»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98" w:right="-108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1 593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1 593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4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5.21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Строительство водопр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водной сети по пер. 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 xml:space="preserve">сточному (Д=160 мм; </w:t>
            </w:r>
          </w:p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L= 60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98" w:right="-118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обеспеч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ние нов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го объе</w:t>
            </w:r>
            <w:r w:rsidRPr="009905AF">
              <w:rPr>
                <w:sz w:val="22"/>
                <w:szCs w:val="22"/>
              </w:rPr>
              <w:t>к</w:t>
            </w:r>
            <w:r w:rsidRPr="009905AF">
              <w:rPr>
                <w:sz w:val="22"/>
                <w:szCs w:val="22"/>
              </w:rPr>
              <w:t>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8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lastRenderedPageBreak/>
              <w:t>5.22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Строительство водопр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водной сет</w:t>
            </w:r>
            <w:proofErr w:type="gramStart"/>
            <w:r w:rsidRPr="009905AF">
              <w:rPr>
                <w:sz w:val="22"/>
                <w:szCs w:val="22"/>
              </w:rPr>
              <w:t>и ООО</w:t>
            </w:r>
            <w:proofErr w:type="gramEnd"/>
            <w:r w:rsidRPr="009905AF">
              <w:rPr>
                <w:sz w:val="22"/>
                <w:szCs w:val="22"/>
              </w:rPr>
              <w:t xml:space="preserve"> «Шато де </w:t>
            </w:r>
            <w:proofErr w:type="spellStart"/>
            <w:r w:rsidRPr="009905AF">
              <w:rPr>
                <w:sz w:val="22"/>
                <w:szCs w:val="22"/>
              </w:rPr>
              <w:t>Талю</w:t>
            </w:r>
            <w:proofErr w:type="spellEnd"/>
            <w:r w:rsidRPr="009905AF">
              <w:rPr>
                <w:sz w:val="22"/>
                <w:szCs w:val="22"/>
              </w:rPr>
              <w:t>» (Д=100 мм; L=100м)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98" w:right="-118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обеспеч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ние нов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го объе</w:t>
            </w:r>
            <w:r w:rsidRPr="009905AF">
              <w:rPr>
                <w:sz w:val="22"/>
                <w:szCs w:val="22"/>
              </w:rPr>
              <w:t>к</w:t>
            </w:r>
            <w:r w:rsidRPr="009905AF">
              <w:rPr>
                <w:sz w:val="22"/>
                <w:szCs w:val="22"/>
              </w:rPr>
              <w:t>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112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Реконструкция насосных станций 3-го подъема с п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реводом их в автоматиз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>рованный режим раб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ты в количестве 19 шт.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98" w:right="-118"/>
              <w:jc w:val="center"/>
            </w:pPr>
            <w:r w:rsidRPr="009905AF">
              <w:rPr>
                <w:sz w:val="22"/>
                <w:szCs w:val="22"/>
              </w:rPr>
              <w:t>улучш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ние раб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6 117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1 494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569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1 824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1909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480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239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right="-118"/>
              <w:jc w:val="center"/>
            </w:pPr>
            <w:r w:rsidRPr="009905AF">
              <w:rPr>
                <w:sz w:val="22"/>
                <w:szCs w:val="22"/>
              </w:rPr>
              <w:t>Создание автоматизирова</w:t>
            </w:r>
            <w:r w:rsidRPr="009905AF">
              <w:rPr>
                <w:sz w:val="22"/>
                <w:szCs w:val="22"/>
              </w:rPr>
              <w:t>н</w:t>
            </w:r>
            <w:r w:rsidRPr="009905AF">
              <w:rPr>
                <w:sz w:val="22"/>
                <w:szCs w:val="22"/>
              </w:rPr>
              <w:t>ной системы учета и упра</w:t>
            </w:r>
            <w:r w:rsidRPr="009905AF">
              <w:rPr>
                <w:sz w:val="22"/>
                <w:szCs w:val="22"/>
              </w:rPr>
              <w:t>в</w:t>
            </w:r>
            <w:r w:rsidRPr="009905AF">
              <w:rPr>
                <w:sz w:val="22"/>
                <w:szCs w:val="22"/>
              </w:rPr>
              <w:t>ления распределением и р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ализацией воды (в том числе установка задвижек с тел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механизацией: на распред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лительной камере «</w:t>
            </w:r>
            <w:proofErr w:type="spellStart"/>
            <w:r w:rsidRPr="009905AF">
              <w:rPr>
                <w:sz w:val="22"/>
                <w:szCs w:val="22"/>
              </w:rPr>
              <w:t>Можар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ва</w:t>
            </w:r>
            <w:proofErr w:type="spellEnd"/>
            <w:r w:rsidRPr="009905AF">
              <w:rPr>
                <w:sz w:val="22"/>
                <w:szCs w:val="22"/>
              </w:rPr>
              <w:t xml:space="preserve"> щель»; на резервуаре ч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>стой воды по ул. Новоро</w:t>
            </w:r>
            <w:r w:rsidRPr="009905AF">
              <w:rPr>
                <w:sz w:val="22"/>
                <w:szCs w:val="22"/>
              </w:rPr>
              <w:t>с</w:t>
            </w:r>
            <w:r w:rsidRPr="009905AF">
              <w:rPr>
                <w:sz w:val="22"/>
                <w:szCs w:val="22"/>
              </w:rPr>
              <w:t>сийской, 1, 2, 3, 13, 14; на отметке «113»; на распред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лител</w:t>
            </w:r>
            <w:r w:rsidRPr="009905AF">
              <w:rPr>
                <w:sz w:val="22"/>
                <w:szCs w:val="22"/>
              </w:rPr>
              <w:t>ь</w:t>
            </w:r>
            <w:r w:rsidRPr="009905AF">
              <w:rPr>
                <w:sz w:val="22"/>
                <w:szCs w:val="22"/>
              </w:rPr>
              <w:t>ной камере «Марьина 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ща»)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20061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4 144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1 787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4039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2 250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5271</w:t>
            </w:r>
          </w:p>
        </w:tc>
      </w:tr>
      <w:tr w:rsidR="00A13F0C" w:rsidRPr="009905AF" w:rsidTr="00C36BAA">
        <w:trPr>
          <w:trHeight w:val="99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right="-118"/>
              <w:jc w:val="center"/>
            </w:pPr>
            <w:r w:rsidRPr="009905AF">
              <w:rPr>
                <w:sz w:val="22"/>
                <w:szCs w:val="22"/>
              </w:rPr>
              <w:t>Создание системы оценки технического состояния с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тей, поиска мест утечек 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ды и разрушения трубопр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водов**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742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742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Установка вакуумных в</w:t>
            </w:r>
            <w:r w:rsidRPr="009905AF">
              <w:rPr>
                <w:sz w:val="22"/>
                <w:szCs w:val="22"/>
              </w:rPr>
              <w:t>ы</w:t>
            </w:r>
            <w:r w:rsidRPr="009905AF">
              <w:rPr>
                <w:sz w:val="22"/>
                <w:szCs w:val="22"/>
              </w:rPr>
              <w:t xml:space="preserve">ключателей ТП-5-99 </w:t>
            </w:r>
          </w:p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(8 шт.)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</w:pPr>
            <w:r w:rsidRPr="009905AF">
              <w:rPr>
                <w:sz w:val="22"/>
                <w:szCs w:val="22"/>
              </w:rPr>
              <w:t>снижение аварийн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2 149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307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720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55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 xml:space="preserve">Реконструкция водовода по ул. </w:t>
            </w:r>
            <w:proofErr w:type="gramStart"/>
            <w:r w:rsidRPr="009905AF">
              <w:rPr>
                <w:sz w:val="22"/>
                <w:szCs w:val="22"/>
              </w:rPr>
              <w:t>Колхозной</w:t>
            </w:r>
            <w:proofErr w:type="gramEnd"/>
            <w:r w:rsidRPr="009905AF">
              <w:rPr>
                <w:sz w:val="22"/>
                <w:szCs w:val="22"/>
              </w:rPr>
              <w:t xml:space="preserve"> (Д=63мм; L=132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130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lastRenderedPageBreak/>
              <w:t>5.28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Замена технологии хлор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>рования питьевой 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ды с применением жидкого хл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ра на альтернативные м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тоды обеззар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живания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</w:pPr>
            <w:r w:rsidRPr="009905AF">
              <w:rPr>
                <w:sz w:val="22"/>
                <w:szCs w:val="22"/>
              </w:rPr>
              <w:t>улучш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9905AF">
              <w:rPr>
                <w:sz w:val="22"/>
                <w:szCs w:val="22"/>
              </w:rPr>
              <w:t>бе</w:t>
            </w:r>
            <w:r>
              <w:rPr>
                <w:sz w:val="22"/>
                <w:szCs w:val="22"/>
              </w:rPr>
              <w:t>-</w:t>
            </w:r>
            <w:r w:rsidRPr="009905AF">
              <w:rPr>
                <w:sz w:val="22"/>
                <w:szCs w:val="22"/>
              </w:rPr>
              <w:t>зопасн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Pr="009905AF">
              <w:rPr>
                <w:sz w:val="22"/>
                <w:szCs w:val="22"/>
              </w:rPr>
              <w:t xml:space="preserve"> об</w:t>
            </w:r>
            <w:r w:rsidRPr="009905AF">
              <w:rPr>
                <w:sz w:val="22"/>
                <w:szCs w:val="22"/>
              </w:rPr>
              <w:t>ъ</w:t>
            </w:r>
            <w:r w:rsidRPr="009905AF">
              <w:rPr>
                <w:sz w:val="22"/>
                <w:szCs w:val="22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11905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6 734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881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1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4290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27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Введение автоматизир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ванной системы коммерч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ского учета электр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 xml:space="preserve">энергии (АСКУЭ) на всех объектах водоснабжения </w:t>
            </w:r>
          </w:p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МУП «ВКХ»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</w:pPr>
            <w:r w:rsidRPr="009905AF">
              <w:rPr>
                <w:sz w:val="22"/>
                <w:szCs w:val="22"/>
              </w:rPr>
              <w:t>сокращ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ние затрат на эле</w:t>
            </w:r>
            <w:r w:rsidRPr="009905AF">
              <w:rPr>
                <w:sz w:val="22"/>
                <w:szCs w:val="22"/>
              </w:rPr>
              <w:t>к</w:t>
            </w:r>
            <w:r w:rsidRPr="009905AF">
              <w:rPr>
                <w:sz w:val="22"/>
                <w:szCs w:val="22"/>
              </w:rPr>
              <w:t>троэне</w:t>
            </w:r>
            <w:r w:rsidRPr="009905AF">
              <w:rPr>
                <w:sz w:val="22"/>
                <w:szCs w:val="22"/>
              </w:rPr>
              <w:t>р</w:t>
            </w:r>
            <w:r w:rsidRPr="009905AF">
              <w:rPr>
                <w:sz w:val="22"/>
                <w:szCs w:val="22"/>
              </w:rPr>
              <w:t>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1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27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Установка системы виде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наблюдения на объе</w:t>
            </w:r>
            <w:r w:rsidRPr="009905AF">
              <w:rPr>
                <w:sz w:val="22"/>
                <w:szCs w:val="22"/>
              </w:rPr>
              <w:t>к</w:t>
            </w:r>
            <w:r w:rsidRPr="009905AF">
              <w:rPr>
                <w:sz w:val="22"/>
                <w:szCs w:val="22"/>
              </w:rPr>
              <w:t>тах водоснабжения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</w:pPr>
            <w:r w:rsidRPr="009905AF">
              <w:rPr>
                <w:sz w:val="22"/>
                <w:szCs w:val="22"/>
              </w:rPr>
              <w:t>обеспеч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9905AF">
              <w:rPr>
                <w:sz w:val="22"/>
                <w:szCs w:val="22"/>
              </w:rPr>
              <w:t>бе</w:t>
            </w:r>
            <w:r>
              <w:rPr>
                <w:sz w:val="22"/>
                <w:szCs w:val="22"/>
              </w:rPr>
              <w:t>-</w:t>
            </w:r>
            <w:r w:rsidRPr="009905AF">
              <w:rPr>
                <w:sz w:val="22"/>
                <w:szCs w:val="22"/>
              </w:rPr>
              <w:t>зопасн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Pr="009905AF">
              <w:rPr>
                <w:sz w:val="22"/>
                <w:szCs w:val="22"/>
              </w:rPr>
              <w:t xml:space="preserve"> об</w:t>
            </w:r>
            <w:r w:rsidRPr="009905AF">
              <w:rPr>
                <w:sz w:val="22"/>
                <w:szCs w:val="22"/>
              </w:rPr>
              <w:t>ъ</w:t>
            </w:r>
            <w:r w:rsidRPr="009905AF">
              <w:rPr>
                <w:sz w:val="22"/>
                <w:szCs w:val="22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1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Приобретение автотран</w:t>
            </w:r>
            <w:r w:rsidRPr="009905AF">
              <w:rPr>
                <w:sz w:val="22"/>
                <w:szCs w:val="22"/>
              </w:rPr>
              <w:t>с</w:t>
            </w:r>
            <w:r w:rsidRPr="009905AF">
              <w:rPr>
                <w:sz w:val="22"/>
                <w:szCs w:val="22"/>
              </w:rPr>
              <w:t>порта и специализирова</w:t>
            </w:r>
            <w:r w:rsidRPr="009905AF">
              <w:rPr>
                <w:sz w:val="22"/>
                <w:szCs w:val="22"/>
              </w:rPr>
              <w:t>н</w:t>
            </w:r>
            <w:r w:rsidRPr="009905AF">
              <w:rPr>
                <w:sz w:val="22"/>
                <w:szCs w:val="22"/>
              </w:rPr>
              <w:t>ной техники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</w:pPr>
            <w:r w:rsidRPr="009905AF">
              <w:rPr>
                <w:sz w:val="22"/>
                <w:szCs w:val="22"/>
              </w:rPr>
              <w:t>снижение аварийн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1828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5704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1 522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3 171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572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767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1 500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Создание системы защ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>ты персональных данных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</w:pPr>
            <w:r w:rsidRPr="009905AF">
              <w:rPr>
                <w:sz w:val="22"/>
                <w:szCs w:val="22"/>
              </w:rPr>
              <w:t>обеспеч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9905AF">
              <w:rPr>
                <w:sz w:val="22"/>
                <w:szCs w:val="22"/>
              </w:rPr>
              <w:t>бе</w:t>
            </w:r>
            <w:r>
              <w:rPr>
                <w:sz w:val="22"/>
                <w:szCs w:val="22"/>
              </w:rPr>
              <w:t>-</w:t>
            </w:r>
            <w:r w:rsidRPr="009905AF">
              <w:rPr>
                <w:sz w:val="22"/>
                <w:szCs w:val="22"/>
              </w:rPr>
              <w:t>зопасн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Pr="009905AF">
              <w:rPr>
                <w:sz w:val="22"/>
                <w:szCs w:val="22"/>
              </w:rPr>
              <w:t xml:space="preserve"> обр</w:t>
            </w:r>
            <w:r w:rsidRPr="009905AF">
              <w:rPr>
                <w:sz w:val="22"/>
                <w:szCs w:val="22"/>
              </w:rPr>
              <w:t>а</w:t>
            </w:r>
            <w:r w:rsidRPr="009905AF">
              <w:rPr>
                <w:sz w:val="22"/>
                <w:szCs w:val="22"/>
              </w:rPr>
              <w:t>ботки да</w:t>
            </w:r>
            <w:r w:rsidRPr="009905AF">
              <w:rPr>
                <w:sz w:val="22"/>
                <w:szCs w:val="22"/>
              </w:rPr>
              <w:t>н</w:t>
            </w:r>
            <w:r w:rsidRPr="009905AF">
              <w:rPr>
                <w:sz w:val="22"/>
                <w:szCs w:val="22"/>
              </w:rPr>
              <w:t>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Реконструкция водовода по ул. Калинина (Д=100 мм; L=90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napToGrid w:val="0"/>
              <w:jc w:val="center"/>
            </w:pP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 xml:space="preserve">Реконструкция водовода по ул. </w:t>
            </w:r>
            <w:proofErr w:type="gramStart"/>
            <w:r w:rsidRPr="009905AF">
              <w:rPr>
                <w:sz w:val="22"/>
                <w:szCs w:val="22"/>
              </w:rPr>
              <w:t>Десантной</w:t>
            </w:r>
            <w:proofErr w:type="gramEnd"/>
            <w:r w:rsidRPr="009905AF">
              <w:rPr>
                <w:sz w:val="22"/>
                <w:szCs w:val="22"/>
              </w:rPr>
              <w:t xml:space="preserve"> </w:t>
            </w:r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(</w:t>
            </w:r>
            <w:r w:rsidRPr="009905AF">
              <w:rPr>
                <w:sz w:val="22"/>
                <w:szCs w:val="22"/>
                <w:lang w:val="en-US"/>
              </w:rPr>
              <w:t>L</w:t>
            </w:r>
            <w:r w:rsidRPr="009905AF">
              <w:rPr>
                <w:sz w:val="22"/>
                <w:szCs w:val="22"/>
              </w:rPr>
              <w:t xml:space="preserve">=160-235 мм; </w:t>
            </w:r>
            <w:r w:rsidRPr="009905AF">
              <w:rPr>
                <w:sz w:val="22"/>
                <w:szCs w:val="22"/>
                <w:lang w:val="en-US"/>
              </w:rPr>
              <w:t>L</w:t>
            </w:r>
            <w:r w:rsidRPr="009905AF">
              <w:rPr>
                <w:sz w:val="22"/>
                <w:szCs w:val="22"/>
              </w:rPr>
              <w:t>=640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2112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447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Строительство водопр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водной сети к многоква</w:t>
            </w:r>
            <w:r w:rsidRPr="009905AF">
              <w:rPr>
                <w:sz w:val="22"/>
                <w:szCs w:val="22"/>
              </w:rPr>
              <w:t>р</w:t>
            </w:r>
            <w:r w:rsidRPr="009905AF">
              <w:rPr>
                <w:sz w:val="22"/>
                <w:szCs w:val="22"/>
              </w:rPr>
              <w:t>тирному жилому дому по ул.</w:t>
            </w:r>
            <w:r>
              <w:rPr>
                <w:sz w:val="22"/>
                <w:szCs w:val="22"/>
              </w:rPr>
              <w:t xml:space="preserve"> </w:t>
            </w:r>
            <w:r w:rsidRPr="009905AF">
              <w:rPr>
                <w:sz w:val="22"/>
                <w:szCs w:val="22"/>
              </w:rPr>
              <w:t>Луначарского</w:t>
            </w:r>
            <w:r>
              <w:rPr>
                <w:sz w:val="22"/>
                <w:szCs w:val="22"/>
              </w:rPr>
              <w:t>, д.</w:t>
            </w:r>
            <w:r w:rsidRPr="009905AF">
              <w:rPr>
                <w:sz w:val="22"/>
                <w:szCs w:val="22"/>
              </w:rPr>
              <w:t xml:space="preserve"> 167 </w:t>
            </w:r>
          </w:p>
          <w:p w:rsidR="00A13F0C" w:rsidRPr="009905AF" w:rsidRDefault="00A13F0C" w:rsidP="00C36BAA">
            <w:pPr>
              <w:jc w:val="center"/>
            </w:pPr>
            <w:r>
              <w:rPr>
                <w:sz w:val="22"/>
                <w:szCs w:val="22"/>
              </w:rPr>
              <w:t>(Д= 63 мм; L=110 м</w:t>
            </w:r>
            <w:r w:rsidRPr="009905AF">
              <w:rPr>
                <w:sz w:val="22"/>
                <w:szCs w:val="22"/>
              </w:rPr>
              <w:t>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</w:pPr>
            <w:r w:rsidRPr="009905AF">
              <w:t>обесп</w:t>
            </w:r>
            <w:r w:rsidRPr="009905AF">
              <w:t>е</w:t>
            </w:r>
            <w:r w:rsidRPr="009905AF">
              <w:t>чение нового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260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lastRenderedPageBreak/>
              <w:t>5.36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 xml:space="preserve">Строительство водовода к площадке фильтров на </w:t>
            </w:r>
            <w:r w:rsidRPr="009905AF">
              <w:rPr>
                <w:color w:val="000000"/>
                <w:sz w:val="22"/>
                <w:szCs w:val="22"/>
              </w:rPr>
              <w:t>г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>родском</w:t>
            </w:r>
            <w:r w:rsidRPr="009905AF">
              <w:rPr>
                <w:sz w:val="22"/>
                <w:szCs w:val="22"/>
              </w:rPr>
              <w:t xml:space="preserve"> водозаборе (Д=315 мм; </w:t>
            </w:r>
            <w:r w:rsidRPr="009905AF">
              <w:rPr>
                <w:sz w:val="22"/>
                <w:szCs w:val="22"/>
                <w:lang w:val="en-US"/>
              </w:rPr>
              <w:t>L</w:t>
            </w:r>
            <w:r w:rsidRPr="009905AF">
              <w:rPr>
                <w:sz w:val="22"/>
                <w:szCs w:val="22"/>
              </w:rPr>
              <w:t>= 670м)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3 407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3 407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Вынос магистрального в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довода с территории з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мельных участков, выд</w:t>
            </w:r>
            <w:r w:rsidRPr="009905AF">
              <w:rPr>
                <w:sz w:val="22"/>
                <w:szCs w:val="22"/>
              </w:rPr>
              <w:t>е</w:t>
            </w:r>
            <w:r w:rsidRPr="009905AF">
              <w:rPr>
                <w:sz w:val="22"/>
                <w:szCs w:val="22"/>
              </w:rPr>
              <w:t>ленных под строител</w:t>
            </w:r>
            <w:r w:rsidRPr="009905AF">
              <w:rPr>
                <w:sz w:val="22"/>
                <w:szCs w:val="22"/>
              </w:rPr>
              <w:t>ь</w:t>
            </w:r>
            <w:r w:rsidRPr="009905AF">
              <w:rPr>
                <w:sz w:val="22"/>
                <w:szCs w:val="22"/>
              </w:rPr>
              <w:t>ство многоквартирных жилых домов по ул. Л</w:t>
            </w:r>
            <w:r w:rsidRPr="009905AF">
              <w:rPr>
                <w:sz w:val="22"/>
                <w:szCs w:val="22"/>
              </w:rPr>
              <w:t>у</w:t>
            </w:r>
            <w:r w:rsidRPr="009905AF">
              <w:rPr>
                <w:sz w:val="22"/>
                <w:szCs w:val="22"/>
              </w:rPr>
              <w:t xml:space="preserve">начарского (Д=200 мм; </w:t>
            </w:r>
            <w:r w:rsidRPr="009905AF">
              <w:rPr>
                <w:sz w:val="22"/>
                <w:szCs w:val="22"/>
                <w:lang w:val="en-US"/>
              </w:rPr>
              <w:t>L</w:t>
            </w:r>
            <w:r w:rsidRPr="009905AF">
              <w:rPr>
                <w:sz w:val="22"/>
                <w:szCs w:val="22"/>
              </w:rPr>
              <w:t>=390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</w:pPr>
            <w:r w:rsidRPr="009905AF">
              <w:t>обесп</w:t>
            </w:r>
            <w:r w:rsidRPr="009905AF">
              <w:t>е</w:t>
            </w:r>
            <w:r w:rsidRPr="009905AF">
              <w:t>чение нового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2985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2985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Строительство водовода от скважины №28 до скваж</w:t>
            </w:r>
            <w:r w:rsidRPr="009905AF">
              <w:rPr>
                <w:sz w:val="22"/>
                <w:szCs w:val="22"/>
              </w:rPr>
              <w:t>и</w:t>
            </w:r>
            <w:r w:rsidRPr="009905AF">
              <w:rPr>
                <w:sz w:val="22"/>
                <w:szCs w:val="22"/>
              </w:rPr>
              <w:t xml:space="preserve">ны №8 (Д=200 мм; </w:t>
            </w:r>
          </w:p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  <w:lang w:val="en-US"/>
              </w:rPr>
              <w:t>L</w:t>
            </w:r>
            <w:r w:rsidRPr="009905AF">
              <w:rPr>
                <w:sz w:val="22"/>
                <w:szCs w:val="22"/>
              </w:rPr>
              <w:t>=530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931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931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Строительство водопр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 xml:space="preserve">водной </w:t>
            </w:r>
            <w:r>
              <w:rPr>
                <w:sz w:val="22"/>
                <w:szCs w:val="22"/>
              </w:rPr>
              <w:t xml:space="preserve"> </w:t>
            </w:r>
            <w:r w:rsidRPr="009905AF">
              <w:rPr>
                <w:sz w:val="22"/>
                <w:szCs w:val="22"/>
              </w:rPr>
              <w:t xml:space="preserve">сети </w:t>
            </w:r>
            <w:r>
              <w:rPr>
                <w:sz w:val="22"/>
                <w:szCs w:val="22"/>
              </w:rPr>
              <w:t xml:space="preserve"> </w:t>
            </w:r>
            <w:r w:rsidRPr="009905AF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 </w:t>
            </w:r>
            <w:r w:rsidRPr="009905A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9905AF">
              <w:rPr>
                <w:sz w:val="22"/>
                <w:szCs w:val="22"/>
              </w:rPr>
              <w:t>Го</w:t>
            </w:r>
            <w:r w:rsidRPr="009905AF">
              <w:rPr>
                <w:sz w:val="22"/>
                <w:szCs w:val="22"/>
              </w:rPr>
              <w:t>р</w:t>
            </w:r>
            <w:r w:rsidRPr="009905AF">
              <w:rPr>
                <w:sz w:val="22"/>
                <w:szCs w:val="22"/>
              </w:rPr>
              <w:t xml:space="preserve">ной – угол Красной, Д=110 мм; </w:t>
            </w:r>
            <w:r w:rsidRPr="009905AF">
              <w:rPr>
                <w:sz w:val="22"/>
                <w:szCs w:val="22"/>
                <w:lang w:val="en-US"/>
              </w:rPr>
              <w:t>L</w:t>
            </w:r>
            <w:r w:rsidRPr="009905AF">
              <w:rPr>
                <w:sz w:val="22"/>
                <w:szCs w:val="22"/>
              </w:rPr>
              <w:t>=20 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обе</w:t>
            </w:r>
            <w:r w:rsidRPr="009905AF">
              <w:t>с</w:t>
            </w:r>
            <w:r w:rsidRPr="009905AF">
              <w:t>печ</w:t>
            </w:r>
            <w:r w:rsidRPr="009905AF">
              <w:t>е</w:t>
            </w:r>
            <w:r w:rsidRPr="009905AF">
              <w:t>ние нового объе</w:t>
            </w:r>
            <w:r w:rsidRPr="009905AF">
              <w:t>к</w:t>
            </w:r>
            <w:r w:rsidRPr="009905AF">
              <w:t xml:space="preserve">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283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283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Строительство водопр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водной сети в мкр. Запа</w:t>
            </w:r>
            <w:r w:rsidRPr="009905AF">
              <w:rPr>
                <w:sz w:val="22"/>
                <w:szCs w:val="22"/>
              </w:rPr>
              <w:t>д</w:t>
            </w:r>
            <w:r w:rsidRPr="009905AF">
              <w:rPr>
                <w:sz w:val="22"/>
                <w:szCs w:val="22"/>
              </w:rPr>
              <w:t xml:space="preserve">ный, Д=63мм; </w:t>
            </w:r>
            <w:r w:rsidRPr="009905AF">
              <w:rPr>
                <w:sz w:val="22"/>
                <w:szCs w:val="22"/>
                <w:lang w:val="en-US"/>
              </w:rPr>
              <w:t>L</w:t>
            </w:r>
            <w:r w:rsidRPr="009905AF">
              <w:rPr>
                <w:sz w:val="22"/>
                <w:szCs w:val="22"/>
              </w:rPr>
              <w:t>=150м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обе</w:t>
            </w:r>
            <w:r w:rsidRPr="009905AF">
              <w:t>с</w:t>
            </w:r>
            <w:r w:rsidRPr="009905AF">
              <w:t>печ</w:t>
            </w:r>
            <w:r w:rsidRPr="009905AF">
              <w:t>е</w:t>
            </w:r>
            <w:r w:rsidRPr="009905AF">
              <w:t>ние нового объе</w:t>
            </w:r>
            <w:r w:rsidRPr="009905AF">
              <w:t>к</w:t>
            </w:r>
            <w:r w:rsidRPr="009905AF">
              <w:t xml:space="preserve">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529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</w:tr>
      <w:tr w:rsidR="00A13F0C" w:rsidRPr="009905AF" w:rsidTr="00C36BAA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sz w:val="22"/>
                <w:szCs w:val="22"/>
              </w:rPr>
            </w:pPr>
            <w:r w:rsidRPr="009905AF">
              <w:rPr>
                <w:sz w:val="22"/>
                <w:szCs w:val="22"/>
              </w:rPr>
              <w:t>5.41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sz w:val="22"/>
                <w:szCs w:val="22"/>
              </w:rPr>
              <w:t>Строительство водопр</w:t>
            </w:r>
            <w:r w:rsidRPr="009905AF">
              <w:rPr>
                <w:sz w:val="22"/>
                <w:szCs w:val="22"/>
              </w:rPr>
              <w:t>о</w:t>
            </w:r>
            <w:r w:rsidRPr="009905AF">
              <w:rPr>
                <w:sz w:val="22"/>
                <w:szCs w:val="22"/>
              </w:rPr>
              <w:t>водной сети (ул</w:t>
            </w:r>
            <w:proofErr w:type="gramStart"/>
            <w:r w:rsidRPr="009905AF">
              <w:rPr>
                <w:sz w:val="22"/>
                <w:szCs w:val="22"/>
              </w:rPr>
              <w:t>.Н</w:t>
            </w:r>
            <w:proofErr w:type="gramEnd"/>
            <w:r w:rsidRPr="009905AF">
              <w:rPr>
                <w:sz w:val="22"/>
                <w:szCs w:val="22"/>
              </w:rPr>
              <w:t xml:space="preserve">абережная, ул.Ясная, ул.Парусная), Д=63мм; </w:t>
            </w:r>
            <w:r w:rsidRPr="009905AF">
              <w:rPr>
                <w:sz w:val="22"/>
                <w:szCs w:val="22"/>
                <w:lang w:val="en-US"/>
              </w:rPr>
              <w:t>L</w:t>
            </w:r>
            <w:r w:rsidRPr="009905AF">
              <w:rPr>
                <w:sz w:val="22"/>
                <w:szCs w:val="22"/>
              </w:rPr>
              <w:t>=350 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обе</w:t>
            </w:r>
            <w:r w:rsidRPr="009905AF">
              <w:t>с</w:t>
            </w:r>
            <w:r w:rsidRPr="009905AF">
              <w:t>печ</w:t>
            </w:r>
            <w:r w:rsidRPr="009905AF">
              <w:t>е</w:t>
            </w:r>
            <w:r w:rsidRPr="009905AF">
              <w:t>ние нового объе</w:t>
            </w:r>
            <w:r w:rsidRPr="009905AF">
              <w:t>к</w:t>
            </w:r>
            <w:r w:rsidRPr="009905AF">
              <w:t>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</w:pPr>
            <w:r w:rsidRPr="009905AF">
              <w:t>1 140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1 140</w:t>
            </w:r>
          </w:p>
        </w:tc>
      </w:tr>
      <w:tr w:rsidR="00A13F0C" w:rsidRPr="009905AF" w:rsidTr="00C36BAA">
        <w:trPr>
          <w:trHeight w:hRule="exact" w:val="40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ind w:firstLine="221"/>
              <w:jc w:val="center"/>
              <w:rPr>
                <w:bCs/>
                <w:sz w:val="22"/>
                <w:szCs w:val="22"/>
              </w:rPr>
            </w:pPr>
            <w:r w:rsidRPr="009905AF">
              <w:rPr>
                <w:bCs/>
                <w:sz w:val="22"/>
                <w:szCs w:val="22"/>
              </w:rPr>
              <w:t>Село Кабардинка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  <w:ind w:firstLine="221"/>
              <w:jc w:val="center"/>
              <w:rPr>
                <w:bCs/>
                <w:sz w:val="22"/>
                <w:szCs w:val="22"/>
              </w:rPr>
            </w:pPr>
          </w:p>
        </w:tc>
      </w:tr>
      <w:tr w:rsidR="00A13F0C" w:rsidRPr="009905AF" w:rsidTr="00C36BAA">
        <w:trPr>
          <w:trHeight w:val="58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lastRenderedPageBreak/>
              <w:t>6.1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Установка регуляторов давления на водопрово</w:t>
            </w:r>
            <w:r w:rsidRPr="009905AF">
              <w:rPr>
                <w:color w:val="000000"/>
                <w:sz w:val="22"/>
                <w:szCs w:val="22"/>
              </w:rPr>
              <w:t>д</w:t>
            </w:r>
            <w:r w:rsidRPr="009905AF">
              <w:rPr>
                <w:color w:val="000000"/>
                <w:sz w:val="22"/>
                <w:szCs w:val="22"/>
              </w:rPr>
              <w:t>ных сетях (2 шт.)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rPr>
                <w:color w:val="000000"/>
              </w:rPr>
              <w:t>280</w:t>
            </w:r>
          </w:p>
        </w:tc>
      </w:tr>
      <w:tr w:rsidR="00A13F0C" w:rsidRPr="009905AF" w:rsidTr="00C36BAA">
        <w:trPr>
          <w:trHeight w:val="59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Реконструкция подающ</w:t>
            </w:r>
            <w:r w:rsidRPr="009905AF">
              <w:rPr>
                <w:color w:val="000000"/>
                <w:sz w:val="22"/>
                <w:szCs w:val="22"/>
              </w:rPr>
              <w:t>е</w:t>
            </w:r>
            <w:r w:rsidRPr="009905AF">
              <w:rPr>
                <w:color w:val="000000"/>
                <w:sz w:val="22"/>
                <w:szCs w:val="22"/>
              </w:rPr>
              <w:t>го водовода в районе РЧВ 3000 (Д=300 мм; L=80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380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54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3F0C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905AF">
              <w:rPr>
                <w:color w:val="000000"/>
                <w:sz w:val="22"/>
                <w:szCs w:val="22"/>
              </w:rPr>
              <w:t>Строительство водопр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>водной сети в с. Виногра</w:t>
            </w:r>
            <w:r w:rsidRPr="009905AF">
              <w:rPr>
                <w:color w:val="000000"/>
                <w:sz w:val="22"/>
                <w:szCs w:val="22"/>
              </w:rPr>
              <w:t>д</w:t>
            </w:r>
            <w:r w:rsidRPr="009905AF">
              <w:rPr>
                <w:color w:val="000000"/>
                <w:sz w:val="22"/>
                <w:szCs w:val="22"/>
              </w:rPr>
              <w:t xml:space="preserve">ное (Д=63-100 мм; </w:t>
            </w:r>
            <w:proofErr w:type="gramEnd"/>
          </w:p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L=1200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2 143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1 800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3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Строительство водопр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 xml:space="preserve">водной сети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. Марьина Роща (Д=63 мм; L=150 м; Д=100 мм; </w:t>
            </w:r>
            <w:r w:rsidRPr="009905AF">
              <w:rPr>
                <w:color w:val="000000"/>
                <w:sz w:val="22"/>
                <w:szCs w:val="22"/>
                <w:lang w:val="en-US"/>
              </w:rPr>
              <w:t>L</w:t>
            </w:r>
            <w:r w:rsidRPr="009905AF">
              <w:rPr>
                <w:color w:val="000000"/>
                <w:sz w:val="22"/>
                <w:szCs w:val="22"/>
              </w:rPr>
              <w:t>=510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1 600</w:t>
            </w:r>
          </w:p>
        </w:tc>
      </w:tr>
      <w:tr w:rsidR="00A13F0C" w:rsidRPr="009905AF" w:rsidTr="00C36BAA">
        <w:trPr>
          <w:trHeight w:val="28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Село Дивноморское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3F0C" w:rsidRPr="009905AF" w:rsidTr="00C36BAA">
        <w:trPr>
          <w:trHeight w:val="1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905AF">
              <w:rPr>
                <w:color w:val="000000"/>
                <w:sz w:val="22"/>
                <w:szCs w:val="22"/>
              </w:rPr>
              <w:t>Реконструкция сетей вод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 xml:space="preserve">снабжения (ул. </w:t>
            </w:r>
            <w:proofErr w:type="spellStart"/>
            <w:r w:rsidRPr="009905AF">
              <w:rPr>
                <w:color w:val="000000"/>
                <w:sz w:val="22"/>
                <w:szCs w:val="22"/>
              </w:rPr>
              <w:t>О.Ко-шевого</w:t>
            </w:r>
            <w:proofErr w:type="spellEnd"/>
            <w:r w:rsidRPr="009905AF">
              <w:rPr>
                <w:color w:val="000000"/>
                <w:sz w:val="22"/>
                <w:szCs w:val="22"/>
              </w:rPr>
              <w:t xml:space="preserve">, ул. Кирова, </w:t>
            </w:r>
            <w:proofErr w:type="gramEnd"/>
          </w:p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пер. Светлый,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Примо</w:t>
            </w:r>
            <w:r w:rsidRPr="009905AF">
              <w:rPr>
                <w:color w:val="000000"/>
                <w:sz w:val="22"/>
                <w:szCs w:val="22"/>
              </w:rPr>
              <w:t>р</w:t>
            </w:r>
            <w:r w:rsidRPr="009905AF">
              <w:rPr>
                <w:color w:val="000000"/>
                <w:sz w:val="22"/>
                <w:szCs w:val="22"/>
              </w:rPr>
              <w:t>ская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>, ул. Курортная), Д=300 мм, L=1950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благ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>устро</w:t>
            </w:r>
            <w:r w:rsidRPr="009905AF">
              <w:rPr>
                <w:color w:val="000000"/>
                <w:sz w:val="22"/>
                <w:szCs w:val="22"/>
              </w:rPr>
              <w:t>й</w:t>
            </w:r>
            <w:r w:rsidRPr="009905AF">
              <w:rPr>
                <w:color w:val="000000"/>
                <w:sz w:val="22"/>
                <w:szCs w:val="22"/>
              </w:rPr>
              <w:t>ство ми</w:t>
            </w:r>
            <w:r w:rsidRPr="009905AF">
              <w:rPr>
                <w:color w:val="000000"/>
                <w:sz w:val="22"/>
                <w:szCs w:val="22"/>
              </w:rPr>
              <w:t>к</w:t>
            </w:r>
            <w:r w:rsidRPr="009905AF">
              <w:rPr>
                <w:color w:val="000000"/>
                <w:sz w:val="22"/>
                <w:szCs w:val="22"/>
              </w:rPr>
              <w:t>рорайона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6210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1 324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3910</w:t>
            </w:r>
          </w:p>
        </w:tc>
      </w:tr>
      <w:tr w:rsidR="00A13F0C" w:rsidRPr="009905AF" w:rsidTr="00C36BAA">
        <w:trPr>
          <w:trHeight w:val="8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Строительство водовода по ул. Ленина (от ул. К</w:t>
            </w:r>
            <w:r w:rsidRPr="009905AF">
              <w:rPr>
                <w:color w:val="000000"/>
                <w:sz w:val="22"/>
                <w:szCs w:val="22"/>
              </w:rPr>
              <w:t>и</w:t>
            </w:r>
            <w:r w:rsidRPr="009905AF">
              <w:rPr>
                <w:color w:val="000000"/>
                <w:sz w:val="22"/>
                <w:szCs w:val="22"/>
              </w:rPr>
              <w:t>рова до базы отдыха «З</w:t>
            </w:r>
            <w:r w:rsidRPr="009905AF">
              <w:rPr>
                <w:color w:val="000000"/>
                <w:sz w:val="22"/>
                <w:szCs w:val="22"/>
              </w:rPr>
              <w:t>е</w:t>
            </w:r>
            <w:r w:rsidRPr="009905AF">
              <w:rPr>
                <w:color w:val="000000"/>
                <w:sz w:val="22"/>
                <w:szCs w:val="22"/>
              </w:rPr>
              <w:t>леный гай») (Д=160 мм; L=500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3 470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</w:rPr>
              <w:t>3 470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99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 xml:space="preserve">Строительство водовода по ул.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Черноморской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 от </w:t>
            </w:r>
          </w:p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 xml:space="preserve">ул. Кирова до ул.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Примо</w:t>
            </w:r>
            <w:r w:rsidRPr="009905AF">
              <w:rPr>
                <w:color w:val="000000"/>
                <w:sz w:val="22"/>
                <w:szCs w:val="22"/>
              </w:rPr>
              <w:t>р</w:t>
            </w:r>
            <w:r w:rsidRPr="009905AF">
              <w:rPr>
                <w:color w:val="000000"/>
                <w:sz w:val="22"/>
                <w:szCs w:val="22"/>
              </w:rPr>
              <w:t>ской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 (Д=110мм; L=180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t>810</w:t>
            </w:r>
          </w:p>
        </w:tc>
      </w:tr>
      <w:tr w:rsidR="00A13F0C" w:rsidRPr="009905AF" w:rsidTr="00C36BAA">
        <w:trPr>
          <w:trHeight w:val="99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Реконструкция сетей вод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>снабжения (ул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иноградная, от ул.Студенческой до ул.Приморской), </w:t>
            </w:r>
          </w:p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 xml:space="preserve">Д=110 мм; </w:t>
            </w:r>
            <w:r w:rsidRPr="009905AF">
              <w:rPr>
                <w:color w:val="000000"/>
                <w:sz w:val="22"/>
                <w:szCs w:val="22"/>
                <w:lang w:val="en-US"/>
              </w:rPr>
              <w:t>L</w:t>
            </w:r>
            <w:r w:rsidRPr="009905AF">
              <w:rPr>
                <w:color w:val="000000"/>
                <w:sz w:val="22"/>
                <w:szCs w:val="22"/>
              </w:rPr>
              <w:t>=540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благ</w:t>
            </w:r>
            <w:r w:rsidRPr="009905AF">
              <w:rPr>
                <w:color w:val="000000"/>
              </w:rPr>
              <w:t>о</w:t>
            </w:r>
            <w:r w:rsidRPr="009905AF">
              <w:rPr>
                <w:color w:val="000000"/>
              </w:rPr>
              <w:t>устройс</w:t>
            </w:r>
            <w:r w:rsidRPr="009905AF">
              <w:rPr>
                <w:color w:val="000000"/>
              </w:rPr>
              <w:t>т</w:t>
            </w:r>
            <w:r w:rsidRPr="009905AF">
              <w:rPr>
                <w:color w:val="000000"/>
              </w:rPr>
              <w:t>во микр</w:t>
            </w:r>
            <w:r w:rsidRPr="009905AF">
              <w:rPr>
                <w:color w:val="000000"/>
              </w:rPr>
              <w:t>о</w:t>
            </w:r>
            <w:r w:rsidRPr="009905AF">
              <w:rPr>
                <w:color w:val="000000"/>
              </w:rPr>
              <w:t>рай</w:t>
            </w:r>
            <w:r w:rsidRPr="009905AF">
              <w:rPr>
                <w:color w:val="000000"/>
              </w:rPr>
              <w:t>о</w:t>
            </w:r>
            <w:r w:rsidRPr="009905AF">
              <w:rPr>
                <w:color w:val="000000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1782</w:t>
            </w:r>
          </w:p>
        </w:tc>
      </w:tr>
      <w:tr w:rsidR="00A13F0C" w:rsidRPr="009905AF" w:rsidTr="00C36BAA">
        <w:trPr>
          <w:trHeight w:hRule="exact" w:val="2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Село Береговое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3F0C" w:rsidRPr="009905AF" w:rsidTr="00C36BAA">
        <w:trPr>
          <w:trHeight w:val="10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lastRenderedPageBreak/>
              <w:t>8.1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Строительство резерву</w:t>
            </w:r>
            <w:r w:rsidRPr="009905AF">
              <w:rPr>
                <w:color w:val="000000"/>
                <w:sz w:val="22"/>
                <w:szCs w:val="22"/>
              </w:rPr>
              <w:t>а</w:t>
            </w:r>
            <w:r w:rsidRPr="009905AF">
              <w:rPr>
                <w:color w:val="000000"/>
                <w:sz w:val="22"/>
                <w:szCs w:val="22"/>
              </w:rPr>
              <w:t xml:space="preserve">ра чистой воды объемом </w:t>
            </w:r>
          </w:p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500 м³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стабил</w:t>
            </w:r>
            <w:r w:rsidRPr="009905AF">
              <w:rPr>
                <w:color w:val="000000"/>
                <w:sz w:val="22"/>
                <w:szCs w:val="22"/>
              </w:rPr>
              <w:t>и</w:t>
            </w:r>
            <w:r w:rsidRPr="009905AF">
              <w:rPr>
                <w:color w:val="000000"/>
                <w:sz w:val="22"/>
                <w:szCs w:val="22"/>
              </w:rPr>
              <w:t>зация подачи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2 762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574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1 831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931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574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136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 xml:space="preserve">Реконструкция водовода в с.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Береговое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 по ул. По</w:t>
            </w:r>
            <w:r w:rsidRPr="009905AF">
              <w:rPr>
                <w:color w:val="000000"/>
                <w:sz w:val="22"/>
                <w:szCs w:val="22"/>
              </w:rPr>
              <w:t>д</w:t>
            </w:r>
            <w:r w:rsidRPr="009905AF">
              <w:rPr>
                <w:color w:val="000000"/>
                <w:sz w:val="22"/>
                <w:szCs w:val="22"/>
              </w:rPr>
              <w:t>горной (Д=63 мм; L=1950м)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стаб</w:t>
            </w:r>
            <w:r w:rsidRPr="009905AF">
              <w:rPr>
                <w:color w:val="000000"/>
              </w:rPr>
              <w:t>и</w:t>
            </w:r>
            <w:r w:rsidRPr="009905AF">
              <w:rPr>
                <w:color w:val="000000"/>
              </w:rPr>
              <w:t>лиз</w:t>
            </w:r>
            <w:r w:rsidRPr="009905AF">
              <w:rPr>
                <w:color w:val="000000"/>
              </w:rPr>
              <w:t>а</w:t>
            </w:r>
            <w:r w:rsidRPr="009905AF">
              <w:rPr>
                <w:color w:val="000000"/>
              </w:rPr>
              <w:t>ция под</w:t>
            </w:r>
            <w:r w:rsidRPr="009905AF">
              <w:rPr>
                <w:color w:val="000000"/>
              </w:rPr>
              <w:t>а</w:t>
            </w:r>
            <w:r w:rsidRPr="009905AF">
              <w:rPr>
                <w:color w:val="000000"/>
              </w:rPr>
              <w:t>чи в</w:t>
            </w:r>
            <w:r w:rsidRPr="009905AF">
              <w:rPr>
                <w:color w:val="000000"/>
              </w:rPr>
              <w:t>о</w:t>
            </w:r>
            <w:r w:rsidRPr="009905AF">
              <w:rPr>
                <w:color w:val="000000"/>
              </w:rPr>
              <w:t>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2 100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2100</w:t>
            </w:r>
          </w:p>
        </w:tc>
      </w:tr>
      <w:tr w:rsidR="00A13F0C" w:rsidRPr="009905AF" w:rsidTr="00C36BAA">
        <w:trPr>
          <w:trHeight w:val="95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  <w:lang w:val="en-US"/>
              </w:rPr>
              <w:t>8.3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Реконструкция водопр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>водной сети (ул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еркесская), Д=110 мм, </w:t>
            </w:r>
            <w:r w:rsidRPr="009905AF">
              <w:rPr>
                <w:color w:val="000000"/>
                <w:sz w:val="22"/>
                <w:szCs w:val="22"/>
                <w:lang w:val="en-US"/>
              </w:rPr>
              <w:t>L</w:t>
            </w:r>
            <w:r w:rsidRPr="009905AF">
              <w:rPr>
                <w:color w:val="000000"/>
                <w:sz w:val="22"/>
                <w:szCs w:val="22"/>
              </w:rPr>
              <w:t>=100 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988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30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21"/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Село Архипо-Осиповка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napToGrid w:val="0"/>
              <w:ind w:firstLine="22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3F0C" w:rsidRPr="009905AF" w:rsidTr="00C36BAA">
        <w:trPr>
          <w:trHeight w:val="117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Строительство маг</w:t>
            </w:r>
            <w:r w:rsidRPr="009905AF">
              <w:rPr>
                <w:color w:val="000000"/>
                <w:sz w:val="22"/>
                <w:szCs w:val="22"/>
              </w:rPr>
              <w:t>и</w:t>
            </w:r>
            <w:r w:rsidRPr="009905AF">
              <w:rPr>
                <w:color w:val="000000"/>
                <w:sz w:val="22"/>
                <w:szCs w:val="22"/>
              </w:rPr>
              <w:t>стрального водовода от р</w:t>
            </w:r>
            <w:r w:rsidRPr="009905AF">
              <w:rPr>
                <w:color w:val="000000"/>
                <w:sz w:val="22"/>
                <w:szCs w:val="22"/>
              </w:rPr>
              <w:t>е</w:t>
            </w:r>
            <w:r w:rsidRPr="009905AF">
              <w:rPr>
                <w:color w:val="000000"/>
                <w:sz w:val="22"/>
                <w:szCs w:val="22"/>
              </w:rPr>
              <w:t>зервуара чистой воды до насосной станции микр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>района Горный (Д=160 мм; L=1212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стабил</w:t>
            </w:r>
            <w:r w:rsidRPr="009905AF">
              <w:rPr>
                <w:color w:val="000000"/>
                <w:sz w:val="22"/>
                <w:szCs w:val="22"/>
              </w:rPr>
              <w:t>и</w:t>
            </w:r>
            <w:r w:rsidRPr="009905AF">
              <w:rPr>
                <w:color w:val="000000"/>
                <w:sz w:val="22"/>
                <w:szCs w:val="22"/>
              </w:rPr>
              <w:t>зация подачи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3 050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2 070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980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2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2" w:right="-114"/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Строительство во</w:t>
            </w:r>
            <w:r>
              <w:rPr>
                <w:color w:val="000000"/>
                <w:sz w:val="22"/>
                <w:szCs w:val="22"/>
              </w:rPr>
              <w:t>довода от насосной станции 2-</w:t>
            </w:r>
            <w:r w:rsidRPr="009905AF">
              <w:rPr>
                <w:color w:val="000000"/>
                <w:sz w:val="22"/>
                <w:szCs w:val="22"/>
              </w:rPr>
              <w:t>го под</w:t>
            </w:r>
            <w:r w:rsidRPr="009905AF">
              <w:rPr>
                <w:color w:val="000000"/>
                <w:sz w:val="22"/>
                <w:szCs w:val="22"/>
              </w:rPr>
              <w:t>ъ</w:t>
            </w:r>
            <w:r w:rsidRPr="009905AF">
              <w:rPr>
                <w:color w:val="000000"/>
                <w:sz w:val="22"/>
                <w:szCs w:val="22"/>
              </w:rPr>
              <w:t>ема до РЧВ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05AF">
              <w:rPr>
                <w:color w:val="000000"/>
                <w:sz w:val="22"/>
                <w:szCs w:val="22"/>
              </w:rPr>
              <w:t>Го</w:t>
            </w:r>
            <w:r w:rsidRPr="009905AF">
              <w:rPr>
                <w:color w:val="000000"/>
                <w:sz w:val="22"/>
                <w:szCs w:val="22"/>
              </w:rPr>
              <w:t>р</w:t>
            </w:r>
            <w:r w:rsidRPr="009905AF">
              <w:rPr>
                <w:color w:val="000000"/>
                <w:sz w:val="22"/>
                <w:szCs w:val="22"/>
              </w:rPr>
              <w:t xml:space="preserve">ной (Д=110 мм;  </w:t>
            </w:r>
            <w:r w:rsidRPr="009905AF">
              <w:rPr>
                <w:color w:val="000000"/>
                <w:sz w:val="22"/>
                <w:szCs w:val="22"/>
                <w:lang w:val="en-US"/>
              </w:rPr>
              <w:t>L</w:t>
            </w:r>
            <w:r w:rsidRPr="009905AF">
              <w:rPr>
                <w:color w:val="000000"/>
                <w:sz w:val="22"/>
                <w:szCs w:val="22"/>
              </w:rPr>
              <w:t>=1000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sz w:val="22"/>
                <w:szCs w:val="22"/>
              </w:rPr>
              <w:t>стабил</w:t>
            </w:r>
            <w:r w:rsidRPr="009905AF">
              <w:rPr>
                <w:color w:val="000000"/>
                <w:sz w:val="22"/>
                <w:szCs w:val="22"/>
              </w:rPr>
              <w:t>и</w:t>
            </w:r>
            <w:r w:rsidRPr="009905AF">
              <w:rPr>
                <w:color w:val="000000"/>
                <w:sz w:val="22"/>
                <w:szCs w:val="22"/>
              </w:rPr>
              <w:t>зация подачи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</w:rPr>
              <w:t>1 328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  <w:lang w:val="en-US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1 328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2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905AF">
              <w:rPr>
                <w:color w:val="000000"/>
                <w:sz w:val="22"/>
                <w:szCs w:val="22"/>
              </w:rPr>
              <w:t>Строительство сетей вод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 xml:space="preserve">снабжения (водовод по </w:t>
            </w:r>
            <w:proofErr w:type="gramEnd"/>
          </w:p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05AF">
              <w:rPr>
                <w:color w:val="000000"/>
                <w:sz w:val="22"/>
                <w:szCs w:val="22"/>
              </w:rPr>
              <w:t>Ленина от пер.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5AF">
              <w:rPr>
                <w:color w:val="000000"/>
                <w:sz w:val="22"/>
                <w:szCs w:val="22"/>
              </w:rPr>
              <w:t>Вула</w:t>
            </w:r>
            <w:r w:rsidRPr="009905AF">
              <w:rPr>
                <w:color w:val="000000"/>
                <w:sz w:val="22"/>
                <w:szCs w:val="22"/>
              </w:rPr>
              <w:t>н</w:t>
            </w:r>
            <w:r w:rsidRPr="009905AF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9905AF">
              <w:rPr>
                <w:color w:val="000000"/>
                <w:sz w:val="22"/>
                <w:szCs w:val="22"/>
              </w:rPr>
              <w:t xml:space="preserve"> (Д=63 мм, </w:t>
            </w:r>
            <w:r w:rsidRPr="009905AF">
              <w:rPr>
                <w:color w:val="000000"/>
                <w:sz w:val="22"/>
                <w:szCs w:val="22"/>
                <w:lang w:val="en-US"/>
              </w:rPr>
              <w:t>L</w:t>
            </w:r>
            <w:r w:rsidRPr="009905AF">
              <w:rPr>
                <w:color w:val="000000"/>
                <w:sz w:val="22"/>
                <w:szCs w:val="22"/>
              </w:rPr>
              <w:t>=530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529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2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44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Село Михайловский Перевал</w:t>
            </w:r>
          </w:p>
        </w:tc>
      </w:tr>
      <w:tr w:rsidR="00A13F0C" w:rsidRPr="009905AF" w:rsidTr="00C36BAA">
        <w:trPr>
          <w:trHeight w:val="2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9а.1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2" w:right="-114"/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Строительство водопрово</w:t>
            </w:r>
            <w:r w:rsidRPr="009905AF">
              <w:rPr>
                <w:color w:val="000000"/>
                <w:sz w:val="22"/>
                <w:szCs w:val="22"/>
              </w:rPr>
              <w:t>д</w:t>
            </w:r>
            <w:r w:rsidRPr="009905AF">
              <w:rPr>
                <w:color w:val="000000"/>
                <w:sz w:val="22"/>
                <w:szCs w:val="22"/>
              </w:rPr>
              <w:t>ных сетей (прокладка вод</w:t>
            </w:r>
            <w:r w:rsidRPr="009905AF">
              <w:rPr>
                <w:color w:val="000000"/>
                <w:sz w:val="22"/>
                <w:szCs w:val="22"/>
              </w:rPr>
              <w:t>о</w:t>
            </w:r>
            <w:r w:rsidRPr="009905AF">
              <w:rPr>
                <w:color w:val="000000"/>
                <w:sz w:val="22"/>
                <w:szCs w:val="22"/>
              </w:rPr>
              <w:t xml:space="preserve">провода по ул.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Це</w:t>
            </w:r>
            <w:r w:rsidRPr="009905AF">
              <w:rPr>
                <w:color w:val="000000"/>
                <w:sz w:val="22"/>
                <w:szCs w:val="22"/>
              </w:rPr>
              <w:t>н</w:t>
            </w:r>
            <w:r w:rsidRPr="009905AF">
              <w:rPr>
                <w:color w:val="000000"/>
                <w:sz w:val="22"/>
                <w:szCs w:val="22"/>
              </w:rPr>
              <w:t>тральной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>, Д=110 мм;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05AF">
              <w:rPr>
                <w:color w:val="000000"/>
                <w:sz w:val="22"/>
                <w:szCs w:val="22"/>
                <w:lang w:val="en-US"/>
              </w:rPr>
              <w:t>L</w:t>
            </w:r>
            <w:r w:rsidRPr="009905AF">
              <w:rPr>
                <w:color w:val="000000"/>
                <w:sz w:val="22"/>
                <w:szCs w:val="22"/>
              </w:rPr>
              <w:t>=160 м)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475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2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44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Село Пшада</w:t>
            </w:r>
          </w:p>
        </w:tc>
      </w:tr>
      <w:tr w:rsidR="00A13F0C" w:rsidRPr="009905AF" w:rsidTr="00C36BAA">
        <w:trPr>
          <w:trHeight w:val="2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9б.1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Реконструкция огражд</w:t>
            </w:r>
            <w:r w:rsidRPr="009905AF">
              <w:rPr>
                <w:color w:val="000000"/>
                <w:sz w:val="22"/>
                <w:szCs w:val="22"/>
              </w:rPr>
              <w:t>е</w:t>
            </w:r>
            <w:r w:rsidRPr="009905AF">
              <w:rPr>
                <w:color w:val="000000"/>
                <w:sz w:val="22"/>
                <w:szCs w:val="22"/>
              </w:rPr>
              <w:t xml:space="preserve">ния </w:t>
            </w:r>
            <w:r w:rsidRPr="009905AF">
              <w:rPr>
                <w:color w:val="000000"/>
                <w:sz w:val="22"/>
                <w:szCs w:val="22"/>
              </w:rPr>
              <w:lastRenderedPageBreak/>
              <w:t>территории водоз</w:t>
            </w:r>
            <w:r w:rsidRPr="009905AF">
              <w:rPr>
                <w:color w:val="000000"/>
                <w:sz w:val="22"/>
                <w:szCs w:val="22"/>
              </w:rPr>
              <w:t>а</w:t>
            </w:r>
            <w:r w:rsidRPr="009905AF">
              <w:rPr>
                <w:color w:val="000000"/>
                <w:sz w:val="22"/>
                <w:szCs w:val="22"/>
              </w:rPr>
              <w:t>бора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lastRenderedPageBreak/>
              <w:t>пов</w:t>
            </w:r>
            <w:r w:rsidRPr="009905AF">
              <w:rPr>
                <w:color w:val="000000"/>
                <w:sz w:val="22"/>
                <w:szCs w:val="22"/>
              </w:rPr>
              <w:t>ы</w:t>
            </w:r>
            <w:r w:rsidRPr="009905AF">
              <w:rPr>
                <w:color w:val="000000"/>
                <w:sz w:val="22"/>
                <w:szCs w:val="22"/>
              </w:rPr>
              <w:lastRenderedPageBreak/>
              <w:t xml:space="preserve">шение </w:t>
            </w:r>
            <w:proofErr w:type="spellStart"/>
            <w:proofErr w:type="gramStart"/>
            <w:r w:rsidRPr="009905AF">
              <w:rPr>
                <w:color w:val="000000"/>
                <w:sz w:val="22"/>
                <w:szCs w:val="22"/>
              </w:rPr>
              <w:t>бе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905AF">
              <w:rPr>
                <w:color w:val="000000"/>
                <w:sz w:val="22"/>
                <w:szCs w:val="22"/>
              </w:rPr>
              <w:t>зопа</w:t>
            </w:r>
            <w:r w:rsidRPr="009905AF">
              <w:rPr>
                <w:color w:val="000000"/>
                <w:sz w:val="22"/>
                <w:szCs w:val="22"/>
              </w:rPr>
              <w:t>с</w:t>
            </w:r>
            <w:r w:rsidRPr="009905AF">
              <w:rPr>
                <w:color w:val="000000"/>
                <w:sz w:val="22"/>
                <w:szCs w:val="22"/>
              </w:rPr>
              <w:t>ности</w:t>
            </w:r>
            <w:proofErr w:type="spellEnd"/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 объе</w:t>
            </w:r>
            <w:r w:rsidRPr="009905AF">
              <w:rPr>
                <w:color w:val="000000"/>
                <w:sz w:val="22"/>
                <w:szCs w:val="22"/>
              </w:rPr>
              <w:t>к</w:t>
            </w:r>
            <w:r w:rsidRPr="009905AF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2 152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rPr>
                <w:color w:val="000000"/>
              </w:rPr>
            </w:pPr>
            <w:r w:rsidRPr="009905AF">
              <w:rPr>
                <w:color w:val="000000"/>
              </w:rPr>
              <w:t>2 152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17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4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9905AF">
              <w:rPr>
                <w:color w:val="000000"/>
              </w:rPr>
              <w:t>Энергоаудит</w:t>
            </w:r>
            <w:proofErr w:type="spellEnd"/>
          </w:p>
        </w:tc>
      </w:tr>
      <w:tr w:rsidR="00A13F0C" w:rsidRPr="009905AF" w:rsidTr="00C36BAA">
        <w:trPr>
          <w:trHeight w:val="3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5AF">
              <w:rPr>
                <w:color w:val="000000"/>
                <w:sz w:val="22"/>
                <w:szCs w:val="22"/>
              </w:rPr>
              <w:t>Энергоаудит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left="-108" w:right="-108"/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6 977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napToGrid w:val="0"/>
              <w:ind w:firstLine="24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6 977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42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 xml:space="preserve">Налог на прибыль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 </w:t>
            </w:r>
          </w:p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2010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871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1 038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4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 xml:space="preserve">Налог на прибыль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 </w:t>
            </w:r>
          </w:p>
          <w:p w:rsidR="00A13F0C" w:rsidRPr="009905AF" w:rsidRDefault="00A13F0C" w:rsidP="00C36BAA">
            <w:pPr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2011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1 085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9 873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10958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color w:val="000000"/>
              </w:rPr>
            </w:pPr>
            <w:r w:rsidRPr="009905AF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color w:val="000000"/>
              </w:rPr>
              <w:t>-</w:t>
            </w:r>
          </w:p>
        </w:tc>
      </w:tr>
      <w:tr w:rsidR="00A13F0C" w:rsidRPr="009905AF" w:rsidTr="00C36BAA">
        <w:trPr>
          <w:trHeight w:val="47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 xml:space="preserve">Налог на прибыль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 </w:t>
            </w:r>
          </w:p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587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4 782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5369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bCs/>
                <w:color w:val="000000"/>
              </w:rPr>
              <w:t>-</w:t>
            </w:r>
          </w:p>
        </w:tc>
      </w:tr>
      <w:tr w:rsidR="00A13F0C" w:rsidRPr="009905AF" w:rsidTr="00C36BAA">
        <w:trPr>
          <w:trHeight w:val="4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Default="00A13F0C" w:rsidP="00C36BA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 xml:space="preserve">Налог на прибыль </w:t>
            </w:r>
            <w:proofErr w:type="gramStart"/>
            <w:r w:rsidRPr="009905AF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9905AF">
              <w:rPr>
                <w:color w:val="000000"/>
                <w:sz w:val="22"/>
                <w:szCs w:val="22"/>
              </w:rPr>
              <w:t xml:space="preserve"> </w:t>
            </w:r>
          </w:p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9905AF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1 379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1 379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bCs/>
                <w:color w:val="000000"/>
              </w:rPr>
              <w:t>-</w:t>
            </w:r>
          </w:p>
        </w:tc>
      </w:tr>
      <w:tr w:rsidR="00A13F0C" w:rsidRPr="009905AF" w:rsidTr="00C36BAA">
        <w:trPr>
          <w:trHeight w:val="330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bCs/>
                <w:color w:val="000000"/>
              </w:rPr>
              <w:t>-</w:t>
            </w:r>
          </w:p>
        </w:tc>
      </w:tr>
      <w:tr w:rsidR="00A13F0C" w:rsidRPr="009905AF" w:rsidTr="00C36BAA">
        <w:trPr>
          <w:trHeight w:val="184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Надбавка к тарифам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2,41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t>22 317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1 868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1 821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4 594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13713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4"/>
              <w:jc w:val="center"/>
            </w:pPr>
            <w:r w:rsidRPr="009905AF">
              <w:rPr>
                <w:bCs/>
                <w:color w:val="000000"/>
              </w:rPr>
              <w:t>-</w:t>
            </w:r>
          </w:p>
        </w:tc>
      </w:tr>
      <w:tr w:rsidR="00A13F0C" w:rsidRPr="009905AF" w:rsidTr="00C36BAA">
        <w:trPr>
          <w:trHeight w:val="31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  <w:sz w:val="22"/>
                <w:szCs w:val="22"/>
              </w:rPr>
              <w:t>Плата за подключение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11,66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240"/>
              <w:jc w:val="center"/>
              <w:rPr>
                <w:bCs/>
                <w:color w:val="000000"/>
                <w:lang w:val="en-US"/>
              </w:rPr>
            </w:pPr>
            <w:r w:rsidRPr="009905AF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right="-108"/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178070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16334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ind w:firstLine="31"/>
              <w:jc w:val="center"/>
              <w:rPr>
                <w:bCs/>
                <w:color w:val="000000"/>
                <w:lang w:val="en-US"/>
              </w:rPr>
            </w:pPr>
            <w:r w:rsidRPr="009905AF">
              <w:rPr>
                <w:bCs/>
                <w:color w:val="000000"/>
              </w:rPr>
              <w:t>15706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38610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  <w:lang w:val="en-US"/>
              </w:rPr>
              <w:t>2</w:t>
            </w:r>
            <w:r w:rsidRPr="009905AF">
              <w:rPr>
                <w:bCs/>
                <w:color w:val="000000"/>
              </w:rPr>
              <w:t>034</w:t>
            </w:r>
            <w:r w:rsidRPr="009905AF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28332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  <w:rPr>
                <w:bCs/>
                <w:color w:val="000000"/>
              </w:rPr>
            </w:pPr>
            <w:r w:rsidRPr="009905AF">
              <w:rPr>
                <w:bCs/>
                <w:color w:val="000000"/>
              </w:rPr>
              <w:t>22490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jc w:val="center"/>
            </w:pPr>
            <w:r w:rsidRPr="009905AF">
              <w:rPr>
                <w:bCs/>
                <w:color w:val="000000"/>
              </w:rPr>
              <w:t>35906</w:t>
            </w:r>
          </w:p>
        </w:tc>
      </w:tr>
      <w:tr w:rsidR="00A13F0C" w:rsidRPr="009905AF" w:rsidTr="00C36BAA">
        <w:trPr>
          <w:trHeight w:val="5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905AF" w:rsidRDefault="00A13F0C" w:rsidP="00C36BA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647D8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9905A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760C2">
              <w:rPr>
                <w:b/>
                <w:bCs/>
                <w:color w:val="000000"/>
                <w:sz w:val="22"/>
                <w:szCs w:val="22"/>
              </w:rPr>
              <w:t>по всем источн</w:t>
            </w:r>
            <w:r w:rsidRPr="00B760C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760C2">
              <w:rPr>
                <w:b/>
                <w:bCs/>
                <w:color w:val="000000"/>
                <w:sz w:val="22"/>
                <w:szCs w:val="22"/>
              </w:rPr>
              <w:t>кам финансирования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647D8">
              <w:rPr>
                <w:b/>
                <w:bCs/>
                <w:color w:val="000000"/>
              </w:rPr>
              <w:t>14,07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jc w:val="center"/>
              <w:rPr>
                <w:b/>
                <w:bCs/>
                <w:color w:val="000000"/>
              </w:rPr>
            </w:pPr>
            <w:r w:rsidRPr="009647D8">
              <w:rPr>
                <w:b/>
                <w:bCs/>
                <w:color w:val="000000"/>
              </w:rPr>
              <w:t>200 387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jc w:val="center"/>
              <w:rPr>
                <w:b/>
                <w:bCs/>
                <w:color w:val="000000"/>
              </w:rPr>
            </w:pPr>
            <w:r w:rsidRPr="009647D8">
              <w:rPr>
                <w:b/>
                <w:bCs/>
                <w:color w:val="000000"/>
              </w:rPr>
              <w:t>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jc w:val="center"/>
              <w:rPr>
                <w:b/>
                <w:bCs/>
                <w:color w:val="000000"/>
              </w:rPr>
            </w:pPr>
            <w:r w:rsidRPr="009647D8">
              <w:rPr>
                <w:b/>
                <w:bCs/>
                <w:color w:val="000000"/>
              </w:rPr>
              <w:t>18202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ind w:firstLine="31"/>
              <w:jc w:val="center"/>
              <w:rPr>
                <w:b/>
                <w:bCs/>
                <w:color w:val="000000"/>
              </w:rPr>
            </w:pPr>
            <w:r w:rsidRPr="009647D8">
              <w:rPr>
                <w:b/>
                <w:bCs/>
                <w:color w:val="000000"/>
              </w:rPr>
              <w:t>16027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jc w:val="center"/>
              <w:rPr>
                <w:b/>
                <w:bCs/>
                <w:color w:val="000000"/>
              </w:rPr>
            </w:pPr>
            <w:r w:rsidRPr="009647D8">
              <w:rPr>
                <w:b/>
                <w:bCs/>
                <w:color w:val="000000"/>
              </w:rPr>
              <w:t>40431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jc w:val="center"/>
              <w:rPr>
                <w:b/>
                <w:bCs/>
                <w:color w:val="000000"/>
              </w:rPr>
            </w:pPr>
            <w:r w:rsidRPr="009647D8">
              <w:rPr>
                <w:b/>
                <w:bCs/>
                <w:color w:val="000000"/>
              </w:rPr>
              <w:t>24939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rPr>
                <w:b/>
                <w:bCs/>
                <w:color w:val="000000"/>
              </w:rPr>
            </w:pPr>
            <w:r w:rsidRPr="009647D8">
              <w:rPr>
                <w:b/>
                <w:bCs/>
                <w:color w:val="000000"/>
              </w:rPr>
              <w:t>42045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jc w:val="center"/>
              <w:rPr>
                <w:b/>
                <w:bCs/>
                <w:color w:val="000000"/>
              </w:rPr>
            </w:pPr>
            <w:r w:rsidRPr="009647D8">
              <w:rPr>
                <w:b/>
                <w:bCs/>
                <w:color w:val="000000"/>
              </w:rPr>
              <w:t>22490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F0C" w:rsidRPr="009647D8" w:rsidRDefault="00A13F0C" w:rsidP="00C36BAA">
            <w:pPr>
              <w:jc w:val="center"/>
              <w:rPr>
                <w:b/>
              </w:rPr>
            </w:pPr>
            <w:r w:rsidRPr="009647D8">
              <w:rPr>
                <w:b/>
                <w:bCs/>
                <w:color w:val="000000"/>
              </w:rPr>
              <w:t>35906</w:t>
            </w:r>
          </w:p>
        </w:tc>
      </w:tr>
    </w:tbl>
    <w:p w:rsidR="00A13F0C" w:rsidRPr="00B760C2" w:rsidRDefault="00A13F0C" w:rsidP="00A13F0C">
      <w:pPr>
        <w:shd w:val="clear" w:color="auto" w:fill="FFFFFF"/>
        <w:tabs>
          <w:tab w:val="left" w:pos="14459"/>
        </w:tabs>
        <w:rPr>
          <w:sz w:val="6"/>
          <w:szCs w:val="28"/>
        </w:rPr>
      </w:pPr>
    </w:p>
    <w:p w:rsidR="00A13F0C" w:rsidRPr="009905AF" w:rsidRDefault="00A13F0C" w:rsidP="00A13F0C">
      <w:pPr>
        <w:shd w:val="clear" w:color="auto" w:fill="FFFFFF"/>
        <w:tabs>
          <w:tab w:val="left" w:pos="14459"/>
        </w:tabs>
      </w:pPr>
      <w:r w:rsidRPr="00493C03">
        <w:rPr>
          <w:sz w:val="28"/>
          <w:szCs w:val="28"/>
        </w:rPr>
        <w:t>______________________</w:t>
      </w:r>
      <w:r>
        <w:rPr>
          <w:sz w:val="28"/>
          <w:szCs w:val="28"/>
        </w:rPr>
        <w:t>___</w:t>
      </w:r>
    </w:p>
    <w:p w:rsidR="00A13F0C" w:rsidRPr="009905AF" w:rsidRDefault="00A13F0C" w:rsidP="00A13F0C">
      <w:pPr>
        <w:shd w:val="clear" w:color="auto" w:fill="FFFFFF"/>
        <w:ind w:firstLine="709"/>
        <w:jc w:val="both"/>
      </w:pPr>
      <w:proofErr w:type="gramStart"/>
      <w:r>
        <w:t>*</w:t>
      </w:r>
      <w:r w:rsidRPr="009905AF">
        <w:t>Автоматизированная система управления распределением воды и сбросом (АСУРС) включает в себя проектирование автоматизир</w:t>
      </w:r>
      <w:r w:rsidRPr="009905AF">
        <w:t>о</w:t>
      </w:r>
      <w:r w:rsidRPr="009905AF">
        <w:t>ванной системы учета и дистанционного диспетчерского управления распределением потоков воды по водопроводным сетям, учета потре</w:t>
      </w:r>
      <w:r w:rsidRPr="009905AF">
        <w:t>б</w:t>
      </w:r>
      <w:r w:rsidRPr="009905AF">
        <w:t>ления абонентами питьевой воды, приобретение и монтаж  необходимого оборудования и приборов, стационарно устанавливаемых на вод</w:t>
      </w:r>
      <w:r w:rsidRPr="009905AF">
        <w:t>о</w:t>
      </w:r>
      <w:r w:rsidRPr="009905AF">
        <w:t>проводных сетях и в диспе</w:t>
      </w:r>
      <w:r w:rsidRPr="009905AF">
        <w:t>т</w:t>
      </w:r>
      <w:r w:rsidRPr="009905AF">
        <w:t>черской МУП «ВКХ», а также необходимого программного обеспечения.</w:t>
      </w:r>
      <w:proofErr w:type="gramEnd"/>
    </w:p>
    <w:p w:rsidR="00A13F0C" w:rsidRPr="009905AF" w:rsidRDefault="00A13F0C" w:rsidP="00A13F0C">
      <w:pPr>
        <w:ind w:firstLine="709"/>
      </w:pPr>
      <w:r>
        <w:t>**</w:t>
      </w:r>
      <w:r w:rsidRPr="009905AF">
        <w:t>Создание системы оценки технического состояния сетей, поиска мест утечки воды и разрушения трубопроводов включает в себя приобретение необходимой техники и программного обеспечения для проведения инструментального и визуального обследования, оценки и анализа технического состояния водопроводных и канализационных сетей, поиска мест утечек воды и разрушения труб</w:t>
      </w:r>
      <w:r w:rsidRPr="009905AF">
        <w:t>о</w:t>
      </w:r>
      <w:r w:rsidRPr="009905AF">
        <w:t>проводов</w:t>
      </w:r>
      <w:r>
        <w:t>»</w:t>
      </w:r>
      <w:r w:rsidRPr="009905AF">
        <w:t>.</w:t>
      </w:r>
    </w:p>
    <w:p w:rsidR="00A13F0C" w:rsidRPr="009905AF" w:rsidRDefault="00A13F0C" w:rsidP="00A13F0C"/>
    <w:p w:rsidR="00A13F0C" w:rsidRPr="009905AF" w:rsidRDefault="00A13F0C" w:rsidP="00A13F0C"/>
    <w:p w:rsidR="00A13F0C" w:rsidRPr="009905AF" w:rsidRDefault="00A13F0C" w:rsidP="00A13F0C">
      <w:pPr>
        <w:tabs>
          <w:tab w:val="left" w:pos="11292"/>
        </w:tabs>
        <w:rPr>
          <w:sz w:val="28"/>
          <w:szCs w:val="28"/>
        </w:rPr>
      </w:pPr>
      <w:r w:rsidRPr="009905AF">
        <w:rPr>
          <w:sz w:val="28"/>
          <w:szCs w:val="28"/>
        </w:rPr>
        <w:t>Глава муниципального образования</w:t>
      </w:r>
    </w:p>
    <w:p w:rsidR="00A13F0C" w:rsidRPr="009905AF" w:rsidRDefault="00A13F0C" w:rsidP="00A13F0C">
      <w:pPr>
        <w:tabs>
          <w:tab w:val="left" w:pos="11292"/>
        </w:tabs>
      </w:pPr>
      <w:r w:rsidRPr="009905AF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905AF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proofErr w:type="spellStart"/>
      <w:r w:rsidRPr="009905AF">
        <w:rPr>
          <w:sz w:val="28"/>
          <w:szCs w:val="28"/>
        </w:rPr>
        <w:t>Хрестин</w:t>
      </w:r>
      <w:proofErr w:type="spellEnd"/>
    </w:p>
    <w:p w:rsidR="001B63F9" w:rsidRPr="00F878EA" w:rsidRDefault="001B63F9" w:rsidP="00F878EA">
      <w:pPr>
        <w:pStyle w:val="af4"/>
        <w:ind w:left="9204" w:firstLine="10"/>
        <w:jc w:val="center"/>
        <w:rPr>
          <w:b w:val="0"/>
          <w:sz w:val="28"/>
        </w:rPr>
      </w:pPr>
    </w:p>
    <w:sectPr w:rsidR="001B63F9" w:rsidRPr="00F878EA" w:rsidSect="00C36BAA">
      <w:headerReference w:type="default" r:id="rId9"/>
      <w:pgSz w:w="16838" w:h="11906" w:orient="landscape"/>
      <w:pgMar w:top="1701" w:right="1134" w:bottom="567" w:left="1134" w:header="567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15" w:rsidRDefault="00385215">
      <w:r>
        <w:separator/>
      </w:r>
    </w:p>
  </w:endnote>
  <w:endnote w:type="continuationSeparator" w:id="0">
    <w:p w:rsidR="00385215" w:rsidRDefault="003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15" w:rsidRDefault="00385215">
      <w:r>
        <w:separator/>
      </w:r>
    </w:p>
  </w:footnote>
  <w:footnote w:type="continuationSeparator" w:id="0">
    <w:p w:rsidR="00385215" w:rsidRDefault="0038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8F5" w:rsidRDefault="003628F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02112">
      <w:rPr>
        <w:noProof/>
      </w:rPr>
      <w:t>10</w:t>
    </w:r>
    <w:r>
      <w:fldChar w:fldCharType="end"/>
    </w:r>
  </w:p>
  <w:p w:rsidR="003628F5" w:rsidRDefault="003628F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BF" w:rsidRDefault="00512DBF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112">
      <w:rPr>
        <w:noProof/>
      </w:rPr>
      <w:t>3</w:t>
    </w:r>
    <w:r>
      <w:fldChar w:fldCharType="end"/>
    </w:r>
  </w:p>
  <w:p w:rsidR="00754FD4" w:rsidRDefault="00754FD4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AA" w:rsidRDefault="00C36BAA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02112">
      <w:rPr>
        <w:noProof/>
      </w:rPr>
      <w:t>9</w:t>
    </w:r>
    <w:r>
      <w:fldChar w:fldCharType="end"/>
    </w:r>
  </w:p>
  <w:p w:rsidR="00C36BAA" w:rsidRDefault="00C36BA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right"/>
      <w:pPr>
        <w:tabs>
          <w:tab w:val="num" w:pos="0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992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7">
      <w:start w:val="1"/>
      <w:numFmt w:val="bullet"/>
      <w:lvlText w:val="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8">
      <w:start w:val="1"/>
      <w:numFmt w:val="bullet"/>
      <w:lvlText w:val=""/>
      <w:lvlJc w:val="left"/>
      <w:pPr>
        <w:tabs>
          <w:tab w:val="num" w:pos="0"/>
        </w:tabs>
        <w:ind w:left="1701" w:hanging="283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77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9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5"/>
        </w:tabs>
        <w:ind w:left="1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35"/>
        </w:tabs>
        <w:ind w:left="1735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0"/>
        </w:tabs>
        <w:ind w:left="709" w:hanging="14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992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7">
      <w:start w:val="1"/>
      <w:numFmt w:val="bullet"/>
      <w:lvlText w:val="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8">
      <w:start w:val="1"/>
      <w:numFmt w:val="bullet"/>
      <w:lvlText w:val=""/>
      <w:lvlJc w:val="left"/>
      <w:pPr>
        <w:tabs>
          <w:tab w:val="num" w:pos="0"/>
        </w:tabs>
        <w:ind w:left="1701" w:hanging="283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3"/>
        </w:tabs>
        <w:ind w:left="873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3"/>
        </w:tabs>
        <w:ind w:left="123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93"/>
        </w:tabs>
        <w:ind w:left="1593" w:hanging="2160"/>
      </w:pPr>
      <w:rPr>
        <w:rFonts w:ascii="Wingdings" w:hAnsi="Wingdings" w:cs="Wingdings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8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363"/>
        </w:tabs>
        <w:ind w:left="363" w:hanging="306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1211"/>
        </w:tabs>
        <w:ind w:left="851" w:firstLine="0"/>
      </w:pPr>
      <w:rPr>
        <w:rFonts w:ascii="Wingdings" w:hAnsi="Wingdings" w:cs="Times New Roman" w:hint="default"/>
        <w:b w:val="0"/>
        <w:i w:val="0"/>
        <w:sz w:val="24"/>
      </w:rPr>
    </w:lvl>
    <w:lvl w:ilvl="4">
      <w:start w:val="1"/>
      <w:numFmt w:val="decimal"/>
      <w:lvlText w:val=")%5"/>
      <w:lvlJc w:val="left"/>
      <w:pPr>
        <w:tabs>
          <w:tab w:val="num" w:pos="0"/>
        </w:tabs>
        <w:ind w:left="851" w:hanging="426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)%6"/>
      <w:lvlJc w:val="left"/>
      <w:pPr>
        <w:tabs>
          <w:tab w:val="num" w:pos="425"/>
        </w:tabs>
        <w:ind w:left="851" w:hanging="426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2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8"/>
        <w:szCs w:val="28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8"/>
        <w:szCs w:val="2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976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evenAndOddHeaders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DBF"/>
    <w:rsid w:val="00012BDB"/>
    <w:rsid w:val="00054212"/>
    <w:rsid w:val="000576B3"/>
    <w:rsid w:val="000751C1"/>
    <w:rsid w:val="00086EC0"/>
    <w:rsid w:val="000D5A10"/>
    <w:rsid w:val="00113C27"/>
    <w:rsid w:val="00143543"/>
    <w:rsid w:val="001510B3"/>
    <w:rsid w:val="001667C5"/>
    <w:rsid w:val="00194C9D"/>
    <w:rsid w:val="001A2D89"/>
    <w:rsid w:val="001B20A1"/>
    <w:rsid w:val="001B2D08"/>
    <w:rsid w:val="001B63F9"/>
    <w:rsid w:val="00245795"/>
    <w:rsid w:val="002A46FF"/>
    <w:rsid w:val="002B244B"/>
    <w:rsid w:val="002B296D"/>
    <w:rsid w:val="002D67BE"/>
    <w:rsid w:val="00311551"/>
    <w:rsid w:val="003216B2"/>
    <w:rsid w:val="003337B1"/>
    <w:rsid w:val="003511A0"/>
    <w:rsid w:val="003579F6"/>
    <w:rsid w:val="003628F5"/>
    <w:rsid w:val="00385215"/>
    <w:rsid w:val="00397465"/>
    <w:rsid w:val="003A1A97"/>
    <w:rsid w:val="003B095B"/>
    <w:rsid w:val="00460DF0"/>
    <w:rsid w:val="004A7A9D"/>
    <w:rsid w:val="004D02B5"/>
    <w:rsid w:val="004D618B"/>
    <w:rsid w:val="004E4A4A"/>
    <w:rsid w:val="00512DBF"/>
    <w:rsid w:val="00517735"/>
    <w:rsid w:val="00541747"/>
    <w:rsid w:val="00546D97"/>
    <w:rsid w:val="00583A27"/>
    <w:rsid w:val="005A44F7"/>
    <w:rsid w:val="005D6A22"/>
    <w:rsid w:val="006306C8"/>
    <w:rsid w:val="00671837"/>
    <w:rsid w:val="006C5EDE"/>
    <w:rsid w:val="00702112"/>
    <w:rsid w:val="00715D09"/>
    <w:rsid w:val="007520A3"/>
    <w:rsid w:val="00754FD4"/>
    <w:rsid w:val="00776D1F"/>
    <w:rsid w:val="007F6ECC"/>
    <w:rsid w:val="007F7001"/>
    <w:rsid w:val="00820B85"/>
    <w:rsid w:val="00832EB6"/>
    <w:rsid w:val="00835B07"/>
    <w:rsid w:val="00837028"/>
    <w:rsid w:val="00846685"/>
    <w:rsid w:val="008545AD"/>
    <w:rsid w:val="0086656E"/>
    <w:rsid w:val="008F5A9C"/>
    <w:rsid w:val="00925E2B"/>
    <w:rsid w:val="00943A90"/>
    <w:rsid w:val="0096028A"/>
    <w:rsid w:val="00984ED4"/>
    <w:rsid w:val="009C2B58"/>
    <w:rsid w:val="009F5D81"/>
    <w:rsid w:val="00A03477"/>
    <w:rsid w:val="00A0532E"/>
    <w:rsid w:val="00A13F0C"/>
    <w:rsid w:val="00A145B5"/>
    <w:rsid w:val="00A27CE9"/>
    <w:rsid w:val="00A550A4"/>
    <w:rsid w:val="00A57DC6"/>
    <w:rsid w:val="00A66E99"/>
    <w:rsid w:val="00A9457F"/>
    <w:rsid w:val="00AC0954"/>
    <w:rsid w:val="00AE755F"/>
    <w:rsid w:val="00AF13E3"/>
    <w:rsid w:val="00B143FA"/>
    <w:rsid w:val="00B26944"/>
    <w:rsid w:val="00B351D9"/>
    <w:rsid w:val="00B409C4"/>
    <w:rsid w:val="00B578C0"/>
    <w:rsid w:val="00B57AA4"/>
    <w:rsid w:val="00B67397"/>
    <w:rsid w:val="00C031CE"/>
    <w:rsid w:val="00C07248"/>
    <w:rsid w:val="00C36BAA"/>
    <w:rsid w:val="00C5794D"/>
    <w:rsid w:val="00C86246"/>
    <w:rsid w:val="00C86327"/>
    <w:rsid w:val="00CF00D5"/>
    <w:rsid w:val="00CF63BD"/>
    <w:rsid w:val="00D67E65"/>
    <w:rsid w:val="00DA602C"/>
    <w:rsid w:val="00DC0A3B"/>
    <w:rsid w:val="00E60C7D"/>
    <w:rsid w:val="00E84620"/>
    <w:rsid w:val="00E85C79"/>
    <w:rsid w:val="00E95CB0"/>
    <w:rsid w:val="00EB517C"/>
    <w:rsid w:val="00F63C23"/>
    <w:rsid w:val="00F8778F"/>
    <w:rsid w:val="00F878EA"/>
    <w:rsid w:val="00F93CEF"/>
    <w:rsid w:val="00FB106A"/>
    <w:rsid w:val="00FC4A02"/>
    <w:rsid w:val="00FC6E20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next w:val="a"/>
    <w:qFormat/>
    <w:pPr>
      <w:keepNext/>
      <w:keepLines/>
      <w:numPr>
        <w:numId w:val="1"/>
      </w:numPr>
      <w:suppressAutoHyphens/>
      <w:spacing w:before="360" w:after="180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next w:val="a"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b/>
      <w:bCs/>
      <w:sz w:val="25"/>
      <w:szCs w:val="24"/>
      <w:lang w:eastAsia="ar-SA"/>
    </w:rPr>
  </w:style>
  <w:style w:type="paragraph" w:styleId="3">
    <w:name w:val="heading 3"/>
    <w:next w:val="a"/>
    <w:qFormat/>
    <w:pPr>
      <w:keepNext/>
      <w:keepLines/>
      <w:tabs>
        <w:tab w:val="right" w:pos="0"/>
      </w:tabs>
      <w:suppressAutoHyphens/>
      <w:spacing w:before="200"/>
      <w:ind w:left="851"/>
      <w:outlineLvl w:val="2"/>
    </w:pPr>
    <w:rPr>
      <w:bCs/>
      <w:color w:val="000000"/>
      <w:sz w:val="28"/>
      <w:szCs w:val="28"/>
      <w:lang w:eastAsia="ar-SA"/>
    </w:rPr>
  </w:style>
  <w:style w:type="paragraph" w:styleId="4">
    <w:name w:val="heading 4"/>
    <w:basedOn w:val="a"/>
    <w:next w:val="a"/>
    <w:qFormat/>
    <w:pPr>
      <w:keepNext/>
      <w:keepLines/>
      <w:spacing w:before="200"/>
      <w:jc w:val="both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spacing w:before="200"/>
      <w:jc w:val="both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keepNext/>
      <w:keepLines/>
      <w:spacing w:before="200"/>
      <w:jc w:val="both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qFormat/>
    <w:pPr>
      <w:keepNext/>
      <w:keepLines/>
      <w:spacing w:before="200"/>
      <w:jc w:val="both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jc w:val="both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pacing w:before="200"/>
      <w:jc w:val="both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  <w:rPr>
      <w:rFonts w:hint="default"/>
      <w:b w:val="0"/>
      <w:i w:val="0"/>
    </w:rPr>
  </w:style>
  <w:style w:type="character" w:customStyle="1" w:styleId="WW8Num1z3">
    <w:name w:val="WW8Num1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z5">
    <w:name w:val="WW8Num1z5"/>
    <w:rPr>
      <w:rFonts w:ascii="Times New Roman" w:hAnsi="Times New Roman" w:cs="Times New Roman" w:hint="default"/>
    </w:rPr>
  </w:style>
  <w:style w:type="character" w:customStyle="1" w:styleId="WW8Num1z6">
    <w:name w:val="WW8Num1z6"/>
    <w:rPr>
      <w:rFonts w:ascii="Symbol" w:hAnsi="Symbol" w:cs="Symbol" w:hint="default"/>
    </w:rPr>
  </w:style>
  <w:style w:type="character" w:customStyle="1" w:styleId="WW8Num1z8">
    <w:name w:val="WW8Num1z8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4z2">
    <w:name w:val="WW8Num4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3">
    <w:name w:val="WW8Num4z3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5z2">
    <w:name w:val="WW8Num5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3">
    <w:name w:val="WW8Num5z3"/>
    <w:rPr>
      <w:rFonts w:ascii="Times New Roman" w:hAnsi="Times New Roman" w:cs="Times New Roman" w:hint="default"/>
      <w:b w:val="0"/>
      <w:i w:val="0"/>
      <w:sz w:val="26"/>
      <w:szCs w:val="26"/>
    </w:rPr>
  </w:style>
  <w:style w:type="character" w:customStyle="1" w:styleId="WW8Num5z4">
    <w:name w:val="WW8Num5z4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i w:val="0"/>
      <w:sz w:val="26"/>
      <w:szCs w:val="26"/>
    </w:rPr>
  </w:style>
  <w:style w:type="character" w:customStyle="1" w:styleId="WW8Num6z1">
    <w:name w:val="WW8Num6z1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6z2">
    <w:name w:val="WW8Num6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3">
    <w:name w:val="WW8Num6z3"/>
    <w:rPr>
      <w:rFonts w:hint="default"/>
    </w:rPr>
  </w:style>
  <w:style w:type="character" w:customStyle="1" w:styleId="WW8Num6z5">
    <w:name w:val="WW8Num6z5"/>
    <w:rPr>
      <w:rFonts w:ascii="Times New Roman" w:hAnsi="Times New Roman" w:cs="Times New Roman" w:hint="default"/>
    </w:rPr>
  </w:style>
  <w:style w:type="character" w:customStyle="1" w:styleId="WW8Num6z6">
    <w:name w:val="WW8Num6z6"/>
    <w:rPr>
      <w:rFonts w:ascii="Symbol" w:hAnsi="Symbol" w:cs="Symbol" w:hint="default"/>
    </w:rPr>
  </w:style>
  <w:style w:type="character" w:customStyle="1" w:styleId="WW8Num6z8">
    <w:name w:val="WW8Num6z8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b/>
      <w:i w:val="0"/>
      <w:sz w:val="26"/>
      <w:szCs w:val="26"/>
    </w:rPr>
  </w:style>
  <w:style w:type="character" w:customStyle="1" w:styleId="WW8Num7z1">
    <w:name w:val="WW8Num7z1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7z2">
    <w:name w:val="WW8Num7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z3">
    <w:name w:val="WW8Num7z3"/>
    <w:rPr>
      <w:rFonts w:ascii="Times New Roman" w:hAnsi="Times New Roman" w:cs="Times New Roman" w:hint="default"/>
      <w:b w:val="0"/>
      <w:i w:val="0"/>
      <w:sz w:val="26"/>
      <w:szCs w:val="26"/>
    </w:rPr>
  </w:style>
  <w:style w:type="character" w:customStyle="1" w:styleId="WW8Num7z4">
    <w:name w:val="WW8Num7z4"/>
    <w:rPr>
      <w:rFonts w:hint="default"/>
    </w:rPr>
  </w:style>
  <w:style w:type="character" w:customStyle="1" w:styleId="WW8Num7z5">
    <w:name w:val="WW8Num7z5"/>
    <w:rPr>
      <w:rFonts w:ascii="Times New Roman" w:hAnsi="Times New Roman" w:cs="Times New Roman" w:hint="default"/>
    </w:rPr>
  </w:style>
  <w:style w:type="character" w:customStyle="1" w:styleId="WW8Num7z6">
    <w:name w:val="WW8Num7z6"/>
    <w:rPr>
      <w:rFonts w:ascii="Symbol" w:hAnsi="Symbol" w:cs="Symbol" w:hint="default"/>
    </w:rPr>
  </w:style>
  <w:style w:type="character" w:customStyle="1" w:styleId="WW8Num7z7">
    <w:name w:val="WW8Num7z7"/>
  </w:style>
  <w:style w:type="character" w:customStyle="1" w:styleId="WW8Num7z8">
    <w:name w:val="WW8Num7z8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Pr>
      <w:rFonts w:hint="default"/>
    </w:rPr>
  </w:style>
  <w:style w:type="character" w:customStyle="1" w:styleId="WW8Num8z3">
    <w:name w:val="WW8Num8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8z7">
    <w:name w:val="WW8Num8z7"/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10z0">
    <w:name w:val="WW8Num10z0"/>
    <w:rPr>
      <w:rFonts w:hint="default"/>
      <w:sz w:val="28"/>
      <w:szCs w:val="28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12z1">
    <w:name w:val="WW8Num12z1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12z2">
    <w:name w:val="WW8Num12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8z2">
    <w:name w:val="WW8Num8z2"/>
    <w:rPr>
      <w:rFonts w:hint="default"/>
      <w:b w:val="0"/>
      <w:i w:val="0"/>
    </w:rPr>
  </w:style>
  <w:style w:type="character" w:customStyle="1" w:styleId="WW8Num8z4">
    <w:name w:val="WW8Num8z4"/>
  </w:style>
  <w:style w:type="character" w:customStyle="1" w:styleId="WW8Num8z5">
    <w:name w:val="WW8Num8z5"/>
    <w:rPr>
      <w:rFonts w:ascii="Times New Roman" w:hAnsi="Times New Roman" w:cs="Times New Roman" w:hint="default"/>
    </w:rPr>
  </w:style>
  <w:style w:type="character" w:customStyle="1" w:styleId="WW8Num8z6">
    <w:name w:val="WW8Num8z6"/>
    <w:rPr>
      <w:rFonts w:ascii="Symbol" w:hAnsi="Symbol" w:cs="Symbol" w:hint="default"/>
    </w:rPr>
  </w:style>
  <w:style w:type="character" w:customStyle="1" w:styleId="WW8Num8z8">
    <w:name w:val="WW8Num8z8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7">
    <w:name w:val="WW8Num9z7"/>
  </w:style>
  <w:style w:type="character" w:customStyle="1" w:styleId="WW8Num10z2">
    <w:name w:val="WW8Num10z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0z3">
    <w:name w:val="WW8Num10z3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2z3">
    <w:name w:val="WW8Num12z3"/>
    <w:rPr>
      <w:rFonts w:ascii="Times New Roman" w:hAnsi="Times New Roman" w:cs="Times New Roman" w:hint="default"/>
      <w:b w:val="0"/>
      <w:i w:val="0"/>
      <w:sz w:val="26"/>
      <w:szCs w:val="26"/>
    </w:rPr>
  </w:style>
  <w:style w:type="character" w:customStyle="1" w:styleId="WW8Num12z4">
    <w:name w:val="WW8Num12z4"/>
    <w:rPr>
      <w:rFonts w:hint="default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Times New Roman" w:hAnsi="Times New Roman" w:cs="Times New Roman" w:hint="default"/>
      <w:b/>
    </w:rPr>
  </w:style>
  <w:style w:type="character" w:customStyle="1" w:styleId="WW8Num14z2">
    <w:name w:val="WW8Num14z2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8">
    <w:name w:val="WW8Num9z8"/>
  </w:style>
  <w:style w:type="character" w:customStyle="1" w:styleId="WW8Num10z1">
    <w:name w:val="WW8Num10z1"/>
    <w:rPr>
      <w:rFonts w:ascii="Times New Roman" w:hAnsi="Times New Roman" w:cs="Times New Roman" w:hint="default"/>
      <w:b/>
    </w:rPr>
  </w:style>
  <w:style w:type="character" w:customStyle="1" w:styleId="WW8Num10z7">
    <w:name w:val="WW8Num10z7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b w:val="0"/>
      <w:i w:val="0"/>
      <w:sz w:val="24"/>
      <w:szCs w:val="24"/>
    </w:rPr>
  </w:style>
  <w:style w:type="character" w:customStyle="1" w:styleId="20">
    <w:name w:val="Основной шрифт абзаца2"/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4z7">
    <w:name w:val="WW8Num14z7"/>
    <w:rPr>
      <w:rFonts w:ascii="Symbol" w:hAnsi="Symbol" w:cs="Symbol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8"/>
      <w:szCs w:val="28"/>
      <w:lang w:val="ru-RU" w:eastAsia="ar-SA" w:bidi="ar-SA"/>
    </w:rPr>
  </w:style>
  <w:style w:type="character" w:customStyle="1" w:styleId="21">
    <w:name w:val="Заголовок 2 Знак"/>
    <w:rPr>
      <w:b/>
      <w:bCs/>
      <w:sz w:val="25"/>
      <w:szCs w:val="24"/>
      <w:lang w:val="ru-RU" w:eastAsia="ar-SA" w:bidi="ar-SA"/>
    </w:rPr>
  </w:style>
  <w:style w:type="character" w:customStyle="1" w:styleId="30">
    <w:name w:val="Заголовок 3 Знак"/>
    <w:rPr>
      <w:bCs/>
      <w:color w:val="000000"/>
      <w:sz w:val="28"/>
      <w:szCs w:val="28"/>
      <w:lang w:val="ru-RU" w:eastAsia="ar-SA" w:bidi="ar-SA"/>
    </w:rPr>
  </w:style>
  <w:style w:type="character" w:customStyle="1" w:styleId="40">
    <w:name w:val="Заголовок 4 Знак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Pr>
      <w:rFonts w:ascii="Cambria" w:hAnsi="Cambria" w:cs="Cambria"/>
      <w:color w:val="243F60"/>
      <w:sz w:val="24"/>
      <w:szCs w:val="24"/>
    </w:rPr>
  </w:style>
  <w:style w:type="character" w:customStyle="1" w:styleId="60">
    <w:name w:val="Заголовок 6 Знак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a3">
    <w:name w:val="Основной текст с отступом Знак"/>
    <w:rPr>
      <w:sz w:val="28"/>
      <w:szCs w:val="28"/>
      <w:lang w:val="ru-RU" w:eastAsia="ar-SA" w:bidi="ar-SA"/>
    </w:rPr>
  </w:style>
  <w:style w:type="character" w:customStyle="1" w:styleId="a4">
    <w:name w:val="Обложка Знак"/>
    <w:rPr>
      <w:b/>
      <w:color w:val="000080"/>
      <w:sz w:val="56"/>
      <w:szCs w:val="52"/>
      <w:lang w:val="ru-RU" w:eastAsia="ar-SA" w:bidi="ar-SA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Основной Знак Знак"/>
    <w:rPr>
      <w:sz w:val="24"/>
      <w:szCs w:val="24"/>
      <w:lang w:val="ru-RU" w:eastAsia="ar-SA" w:bidi="ar-SA"/>
    </w:rPr>
  </w:style>
  <w:style w:type="character" w:customStyle="1" w:styleId="a8">
    <w:name w:val="Таблица Знак"/>
    <w:rPr>
      <w:rFonts w:eastAsia="Calibri"/>
      <w:sz w:val="24"/>
      <w:szCs w:val="24"/>
    </w:rPr>
  </w:style>
  <w:style w:type="character" w:customStyle="1" w:styleId="a9">
    <w:name w:val="Название Знак"/>
    <w:rPr>
      <w:color w:val="000000"/>
      <w:spacing w:val="5"/>
      <w:kern w:val="1"/>
      <w:sz w:val="32"/>
      <w:szCs w:val="32"/>
      <w:lang w:val="ru-RU" w:eastAsia="ar-SA" w:bidi="ar-SA"/>
    </w:rPr>
  </w:style>
  <w:style w:type="character" w:customStyle="1" w:styleId="aa">
    <w:name w:val="Текст выноски Знак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FF"/>
      <w:u w:val="single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31">
    <w:name w:val="Основной текст 3 Знак"/>
    <w:rPr>
      <w:sz w:val="16"/>
      <w:szCs w:val="16"/>
    </w:rPr>
  </w:style>
  <w:style w:type="character" w:customStyle="1" w:styleId="12">
    <w:name w:val="Обложка 1 Знак"/>
    <w:rPr>
      <w:b/>
      <w:bCs/>
      <w:color w:val="000080"/>
      <w:sz w:val="48"/>
      <w:szCs w:val="52"/>
      <w:lang w:val="ru-RU" w:eastAsia="ar-SA" w:bidi="ar-SA"/>
    </w:rPr>
  </w:style>
  <w:style w:type="character" w:styleId="ac">
    <w:name w:val="page number"/>
    <w:basedOn w:val="10"/>
  </w:style>
  <w:style w:type="character" w:customStyle="1" w:styleId="ad">
    <w:name w:val="Основной текст Знак"/>
    <w:rPr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e">
    <w:name w:val="Основной ПЖЧ Знак Знак"/>
    <w:rPr>
      <w:b/>
      <w:bCs/>
      <w:sz w:val="24"/>
      <w:szCs w:val="24"/>
      <w:u w:val="single"/>
      <w:lang w:val="ru-RU" w:eastAsia="ar-SA" w:bidi="ar-SA"/>
    </w:rPr>
  </w:style>
  <w:style w:type="character" w:customStyle="1" w:styleId="g-png">
    <w:name w:val="g-png"/>
    <w:basedOn w:val="10"/>
  </w:style>
  <w:style w:type="character" w:customStyle="1" w:styleId="text3">
    <w:name w:val="text3"/>
    <w:basedOn w:val="10"/>
  </w:style>
  <w:style w:type="character" w:customStyle="1" w:styleId="z-">
    <w:name w:val="z-Начало формы Знак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Pr>
      <w:rFonts w:ascii="Arial" w:hAnsi="Arial" w:cs="Arial"/>
      <w:vanish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link w:val="13"/>
    <w:pPr>
      <w:tabs>
        <w:tab w:val="left" w:pos="0"/>
      </w:tabs>
      <w:spacing w:after="120"/>
    </w:pPr>
    <w:rPr>
      <w:lang w:val="x-none"/>
    </w:rPr>
  </w:style>
  <w:style w:type="paragraph" w:styleId="af2">
    <w:name w:val="List"/>
    <w:basedOn w:val="af1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link w:val="16"/>
    <w:pPr>
      <w:ind w:firstLine="1134"/>
      <w:jc w:val="both"/>
    </w:pPr>
    <w:rPr>
      <w:sz w:val="28"/>
      <w:szCs w:val="28"/>
      <w:lang w:val="x-none"/>
    </w:rPr>
  </w:style>
  <w:style w:type="paragraph" w:customStyle="1" w:styleId="af4">
    <w:name w:val="Обложка"/>
    <w:next w:val="a"/>
    <w:pPr>
      <w:suppressAutoHyphens/>
      <w:jc w:val="right"/>
    </w:pPr>
    <w:rPr>
      <w:b/>
      <w:color w:val="000080"/>
      <w:sz w:val="56"/>
      <w:szCs w:val="52"/>
      <w:lang w:eastAsia="ar-SA"/>
    </w:rPr>
  </w:style>
  <w:style w:type="paragraph" w:styleId="af5">
    <w:name w:val="header"/>
    <w:basedOn w:val="a"/>
    <w:link w:val="17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6">
    <w:name w:val="footer"/>
    <w:basedOn w:val="a"/>
    <w:link w:val="18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paragraph" w:customStyle="1" w:styleId="210">
    <w:name w:val="Маркированный список 21"/>
    <w:next w:val="a"/>
    <w:pPr>
      <w:numPr>
        <w:numId w:val="6"/>
      </w:numPr>
      <w:suppressAutoHyphens/>
      <w:spacing w:before="40"/>
    </w:pPr>
    <w:rPr>
      <w:rFonts w:eastAsia="Calibri"/>
      <w:sz w:val="24"/>
      <w:szCs w:val="24"/>
      <w:lang w:eastAsia="ar-SA"/>
    </w:rPr>
  </w:style>
  <w:style w:type="paragraph" w:customStyle="1" w:styleId="19">
    <w:name w:val="Нум_1)"/>
    <w:next w:val="a"/>
    <w:pPr>
      <w:numPr>
        <w:numId w:val="6"/>
      </w:numPr>
      <w:suppressAutoHyphens/>
      <w:spacing w:before="120"/>
      <w:jc w:val="both"/>
    </w:pPr>
    <w:rPr>
      <w:rFonts w:eastAsia="Calibri"/>
      <w:sz w:val="24"/>
      <w:szCs w:val="24"/>
      <w:lang w:eastAsia="ar-SA"/>
    </w:rPr>
  </w:style>
  <w:style w:type="paragraph" w:customStyle="1" w:styleId="af7">
    <w:name w:val="Нум_а)"/>
    <w:next w:val="a"/>
    <w:pPr>
      <w:numPr>
        <w:numId w:val="6"/>
      </w:numPr>
      <w:suppressAutoHyphens/>
      <w:spacing w:before="80"/>
    </w:pPr>
    <w:rPr>
      <w:rFonts w:eastAsia="Calibri"/>
      <w:sz w:val="24"/>
      <w:szCs w:val="24"/>
      <w:lang w:eastAsia="ar-SA"/>
    </w:rPr>
  </w:style>
  <w:style w:type="paragraph" w:customStyle="1" w:styleId="1a">
    <w:name w:val="Маркированный список1"/>
    <w:next w:val="a"/>
    <w:pPr>
      <w:numPr>
        <w:numId w:val="6"/>
      </w:numPr>
      <w:suppressAutoHyphens/>
      <w:spacing w:before="40"/>
    </w:pPr>
    <w:rPr>
      <w:rFonts w:eastAsia="Calibri"/>
      <w:sz w:val="24"/>
      <w:szCs w:val="24"/>
      <w:lang w:eastAsia="ar-SA"/>
    </w:rPr>
  </w:style>
  <w:style w:type="paragraph" w:customStyle="1" w:styleId="310">
    <w:name w:val="Маркированный список 31"/>
    <w:next w:val="a"/>
    <w:pPr>
      <w:numPr>
        <w:numId w:val="6"/>
      </w:numPr>
      <w:suppressAutoHyphens/>
      <w:spacing w:before="40"/>
    </w:pPr>
    <w:rPr>
      <w:rFonts w:eastAsia="Calibri"/>
      <w:sz w:val="24"/>
      <w:szCs w:val="24"/>
      <w:lang w:eastAsia="ar-SA"/>
    </w:rPr>
  </w:style>
  <w:style w:type="paragraph" w:customStyle="1" w:styleId="41">
    <w:name w:val="Маркированный список 41"/>
    <w:next w:val="a"/>
    <w:pPr>
      <w:numPr>
        <w:numId w:val="6"/>
      </w:numPr>
      <w:suppressAutoHyphens/>
      <w:spacing w:before="40"/>
    </w:pPr>
    <w:rPr>
      <w:rFonts w:eastAsia="Calibri"/>
      <w:sz w:val="24"/>
      <w:szCs w:val="24"/>
      <w:lang w:eastAsia="ar-SA"/>
    </w:rPr>
  </w:style>
  <w:style w:type="paragraph" w:customStyle="1" w:styleId="af8">
    <w:name w:val="Основной"/>
    <w:pPr>
      <w:numPr>
        <w:numId w:val="9"/>
      </w:num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af9">
    <w:name w:val="Таблица"/>
    <w:basedOn w:val="a"/>
    <w:pPr>
      <w:tabs>
        <w:tab w:val="left" w:pos="709"/>
        <w:tab w:val="left" w:pos="851"/>
      </w:tabs>
      <w:spacing w:before="120"/>
      <w:ind w:firstLine="567"/>
      <w:jc w:val="both"/>
    </w:pPr>
    <w:rPr>
      <w:rFonts w:eastAsia="Calibri"/>
    </w:rPr>
  </w:style>
  <w:style w:type="paragraph" w:customStyle="1" w:styleId="51">
    <w:name w:val="Маркированный список 51"/>
    <w:next w:val="a"/>
    <w:pPr>
      <w:numPr>
        <w:numId w:val="2"/>
      </w:numPr>
      <w:suppressAutoHyphens/>
      <w:spacing w:before="120"/>
      <w:ind w:left="1985" w:hanging="284"/>
    </w:pPr>
    <w:rPr>
      <w:rFonts w:eastAsia="Calibri"/>
      <w:sz w:val="24"/>
      <w:szCs w:val="24"/>
      <w:lang w:eastAsia="ar-SA"/>
    </w:rPr>
  </w:style>
  <w:style w:type="paragraph" w:customStyle="1" w:styleId="311">
    <w:name w:val="Нумерованный список 31"/>
    <w:basedOn w:val="a"/>
    <w:pPr>
      <w:spacing w:before="120"/>
      <w:jc w:val="both"/>
    </w:pPr>
    <w:rPr>
      <w:rFonts w:eastAsia="Calibri"/>
    </w:rPr>
  </w:style>
  <w:style w:type="paragraph" w:styleId="afa">
    <w:name w:val="Title"/>
    <w:next w:val="a"/>
    <w:link w:val="1b"/>
    <w:qFormat/>
    <w:pPr>
      <w:keepNext/>
      <w:keepLines/>
      <w:pageBreakBefore/>
      <w:suppressAutoHyphens/>
      <w:spacing w:after="240"/>
    </w:pPr>
    <w:rPr>
      <w:color w:val="000000"/>
      <w:spacing w:val="5"/>
      <w:kern w:val="1"/>
      <w:sz w:val="32"/>
      <w:szCs w:val="32"/>
      <w:lang w:eastAsia="ar-SA"/>
    </w:rPr>
  </w:style>
  <w:style w:type="paragraph" w:styleId="afb">
    <w:name w:val="Subtitle"/>
    <w:basedOn w:val="af0"/>
    <w:next w:val="af1"/>
    <w:link w:val="afc"/>
    <w:qFormat/>
    <w:pPr>
      <w:jc w:val="center"/>
    </w:pPr>
    <w:rPr>
      <w:rFonts w:cs="Times New Roman"/>
      <w:i/>
      <w:iCs/>
      <w:lang w:val="x-none"/>
    </w:rPr>
  </w:style>
  <w:style w:type="paragraph" w:customStyle="1" w:styleId="1c">
    <w:name w:val="Обычный_1)"/>
    <w:basedOn w:val="a"/>
    <w:pPr>
      <w:spacing w:before="60"/>
      <w:ind w:left="709" w:hanging="142"/>
      <w:jc w:val="both"/>
    </w:pPr>
    <w:rPr>
      <w:rFonts w:eastAsia="Calibri"/>
    </w:rPr>
  </w:style>
  <w:style w:type="paragraph" w:customStyle="1" w:styleId="afd">
    <w:name w:val="Обычный а)"/>
    <w:basedOn w:val="a"/>
    <w:next w:val="a"/>
    <w:pPr>
      <w:tabs>
        <w:tab w:val="left" w:pos="709"/>
      </w:tabs>
      <w:spacing w:before="80"/>
      <w:ind w:left="992" w:hanging="283"/>
      <w:jc w:val="both"/>
    </w:pPr>
    <w:rPr>
      <w:rFonts w:eastAsia="Calibri"/>
    </w:rPr>
  </w:style>
  <w:style w:type="paragraph" w:customStyle="1" w:styleId="1d">
    <w:name w:val="Обычный марк 1"/>
    <w:basedOn w:val="a"/>
    <w:next w:val="a"/>
    <w:pPr>
      <w:spacing w:before="40"/>
      <w:ind w:left="992" w:hanging="283"/>
      <w:jc w:val="both"/>
    </w:pPr>
    <w:rPr>
      <w:rFonts w:eastAsia="Calibri"/>
    </w:rPr>
  </w:style>
  <w:style w:type="paragraph" w:customStyle="1" w:styleId="25">
    <w:name w:val="Обычный_марк 2"/>
    <w:basedOn w:val="a"/>
    <w:next w:val="a"/>
    <w:pPr>
      <w:tabs>
        <w:tab w:val="left" w:pos="1276"/>
      </w:tabs>
      <w:spacing w:before="40"/>
      <w:ind w:left="1276" w:hanging="284"/>
      <w:jc w:val="both"/>
    </w:pPr>
    <w:rPr>
      <w:rFonts w:eastAsia="Calibri"/>
    </w:rPr>
  </w:style>
  <w:style w:type="paragraph" w:customStyle="1" w:styleId="33">
    <w:name w:val="Обычный_марк 3"/>
    <w:basedOn w:val="a"/>
    <w:next w:val="a"/>
    <w:pPr>
      <w:spacing w:before="40"/>
      <w:ind w:left="1985" w:hanging="284"/>
      <w:jc w:val="both"/>
    </w:pPr>
    <w:rPr>
      <w:rFonts w:eastAsia="Calibri"/>
    </w:rPr>
  </w:style>
  <w:style w:type="paragraph" w:customStyle="1" w:styleId="42">
    <w:name w:val="Обычный_марк 4"/>
    <w:basedOn w:val="a"/>
    <w:next w:val="a"/>
    <w:pPr>
      <w:spacing w:before="40"/>
      <w:ind w:left="2268" w:hanging="283"/>
      <w:jc w:val="both"/>
    </w:pPr>
    <w:rPr>
      <w:rFonts w:eastAsia="Calibri"/>
    </w:rPr>
  </w:style>
  <w:style w:type="paragraph" w:customStyle="1" w:styleId="52">
    <w:name w:val="Обычный_марк 5"/>
    <w:basedOn w:val="a"/>
    <w:next w:val="a"/>
    <w:pPr>
      <w:spacing w:before="40"/>
      <w:ind w:left="2552" w:hanging="284"/>
      <w:jc w:val="both"/>
    </w:pPr>
    <w:rPr>
      <w:rFonts w:eastAsia="Calibri"/>
    </w:rPr>
  </w:style>
  <w:style w:type="paragraph" w:styleId="afe">
    <w:name w:val="TOC Heading"/>
    <w:next w:val="1e"/>
    <w:qFormat/>
    <w:pPr>
      <w:suppressAutoHyphens/>
      <w:spacing w:before="120" w:after="240"/>
    </w:pPr>
    <w:rPr>
      <w:b/>
      <w:bCs/>
      <w:color w:val="000099"/>
      <w:sz w:val="28"/>
      <w:szCs w:val="28"/>
      <w:u w:val="single"/>
      <w:lang w:eastAsia="ar-SA"/>
    </w:rPr>
  </w:style>
  <w:style w:type="paragraph" w:styleId="1e">
    <w:name w:val="toc 1"/>
    <w:next w:val="a"/>
    <w:pPr>
      <w:tabs>
        <w:tab w:val="left" w:pos="425"/>
        <w:tab w:val="right" w:leader="dot" w:pos="9356"/>
      </w:tabs>
      <w:suppressAutoHyphens/>
      <w:spacing w:before="120"/>
      <w:ind w:left="426" w:right="423" w:hanging="426"/>
    </w:pPr>
    <w:rPr>
      <w:b/>
      <w:sz w:val="24"/>
      <w:szCs w:val="22"/>
      <w:lang w:eastAsia="ar-SA"/>
    </w:rPr>
  </w:style>
  <w:style w:type="paragraph" w:styleId="aff">
    <w:name w:val="Balloon Text"/>
    <w:basedOn w:val="a"/>
    <w:link w:val="1f"/>
    <w:pPr>
      <w:numPr>
        <w:numId w:val="13"/>
      </w:numPr>
      <w:jc w:val="both"/>
    </w:pPr>
    <w:rPr>
      <w:rFonts w:ascii="Tahoma" w:eastAsia="Calibri" w:hAnsi="Tahoma"/>
      <w:sz w:val="16"/>
      <w:szCs w:val="16"/>
      <w:lang w:val="x-none"/>
    </w:rPr>
  </w:style>
  <w:style w:type="paragraph" w:styleId="26">
    <w:name w:val="toc 2"/>
    <w:basedOn w:val="a"/>
    <w:next w:val="a"/>
    <w:pPr>
      <w:tabs>
        <w:tab w:val="left" w:pos="992"/>
        <w:tab w:val="right" w:leader="dot" w:pos="9356"/>
      </w:tabs>
      <w:spacing w:before="80"/>
      <w:ind w:left="992" w:right="425" w:hanging="567"/>
    </w:pPr>
    <w:rPr>
      <w:szCs w:val="22"/>
      <w:lang w:val="ru-RU"/>
    </w:rPr>
  </w:style>
  <w:style w:type="paragraph" w:customStyle="1" w:styleId="1f0">
    <w:name w:val="Марк_1"/>
    <w:next w:val="a"/>
    <w:pPr>
      <w:numPr>
        <w:numId w:val="9"/>
      </w:numPr>
      <w:suppressAutoHyphens/>
      <w:spacing w:before="80"/>
      <w:ind w:left="0" w:firstLine="0"/>
      <w:jc w:val="both"/>
    </w:pPr>
    <w:rPr>
      <w:sz w:val="24"/>
      <w:szCs w:val="24"/>
      <w:lang w:eastAsia="ar-SA"/>
    </w:rPr>
  </w:style>
  <w:style w:type="paragraph" w:customStyle="1" w:styleId="27">
    <w:name w:val="Марк_2"/>
    <w:next w:val="a"/>
    <w:pPr>
      <w:numPr>
        <w:numId w:val="4"/>
      </w:numPr>
      <w:tabs>
        <w:tab w:val="left" w:pos="851"/>
      </w:tabs>
      <w:suppressAutoHyphens/>
      <w:spacing w:before="80"/>
      <w:ind w:left="851" w:hanging="284"/>
      <w:jc w:val="both"/>
    </w:pPr>
    <w:rPr>
      <w:sz w:val="24"/>
      <w:szCs w:val="24"/>
      <w:lang w:eastAsia="ar-SA"/>
    </w:rPr>
  </w:style>
  <w:style w:type="paragraph" w:customStyle="1" w:styleId="34">
    <w:name w:val="Марк_3"/>
    <w:next w:val="a"/>
    <w:pPr>
      <w:numPr>
        <w:numId w:val="4"/>
      </w:numPr>
      <w:tabs>
        <w:tab w:val="left" w:pos="1134"/>
      </w:tabs>
      <w:suppressAutoHyphens/>
      <w:ind w:left="1134" w:hanging="283"/>
      <w:jc w:val="both"/>
    </w:pPr>
    <w:rPr>
      <w:sz w:val="24"/>
      <w:szCs w:val="24"/>
      <w:lang w:eastAsia="ar-SA"/>
    </w:rPr>
  </w:style>
  <w:style w:type="paragraph" w:customStyle="1" w:styleId="1f1">
    <w:name w:val="Нумер_1"/>
    <w:next w:val="a"/>
    <w:pPr>
      <w:numPr>
        <w:numId w:val="4"/>
      </w:numPr>
      <w:tabs>
        <w:tab w:val="left" w:pos="567"/>
      </w:tabs>
      <w:suppressAutoHyphens/>
      <w:spacing w:before="240"/>
      <w:jc w:val="both"/>
    </w:pPr>
    <w:rPr>
      <w:b/>
      <w:bCs/>
      <w:kern w:val="1"/>
      <w:sz w:val="26"/>
      <w:szCs w:val="28"/>
      <w:lang w:eastAsia="ar-SA"/>
    </w:rPr>
  </w:style>
  <w:style w:type="paragraph" w:customStyle="1" w:styleId="28">
    <w:name w:val="Нумер_2"/>
    <w:next w:val="a"/>
    <w:pPr>
      <w:numPr>
        <w:numId w:val="11"/>
      </w:numPr>
      <w:suppressAutoHyphens/>
      <w:spacing w:before="180"/>
      <w:jc w:val="both"/>
    </w:pPr>
    <w:rPr>
      <w:b/>
      <w:bCs/>
      <w:kern w:val="1"/>
      <w:sz w:val="24"/>
      <w:szCs w:val="24"/>
      <w:lang w:eastAsia="ar-SA"/>
    </w:rPr>
  </w:style>
  <w:style w:type="paragraph" w:customStyle="1" w:styleId="35">
    <w:name w:val="Нумер_3"/>
    <w:next w:val="a"/>
    <w:pPr>
      <w:numPr>
        <w:numId w:val="11"/>
      </w:numPr>
      <w:suppressAutoHyphens/>
      <w:spacing w:before="120"/>
      <w:jc w:val="both"/>
    </w:pPr>
    <w:rPr>
      <w:bCs/>
      <w:kern w:val="1"/>
      <w:sz w:val="24"/>
      <w:szCs w:val="28"/>
      <w:lang w:eastAsia="ar-SA"/>
    </w:rPr>
  </w:style>
  <w:style w:type="paragraph" w:customStyle="1" w:styleId="211">
    <w:name w:val="Основной текст 21"/>
    <w:basedOn w:val="a"/>
    <w:pPr>
      <w:tabs>
        <w:tab w:val="left" w:pos="709"/>
      </w:tabs>
      <w:spacing w:after="120" w:line="480" w:lineRule="auto"/>
      <w:ind w:left="709" w:hanging="284"/>
    </w:pPr>
  </w:style>
  <w:style w:type="paragraph" w:customStyle="1" w:styleId="312">
    <w:name w:val="Основной текст 31"/>
    <w:basedOn w:val="a"/>
    <w:pPr>
      <w:numPr>
        <w:numId w:val="6"/>
      </w:numPr>
      <w:spacing w:after="120"/>
    </w:pPr>
    <w:rPr>
      <w:sz w:val="16"/>
      <w:szCs w:val="16"/>
    </w:rPr>
  </w:style>
  <w:style w:type="paragraph" w:styleId="aff0">
    <w:name w:val="Normal (Web)"/>
    <w:basedOn w:val="a"/>
    <w:pPr>
      <w:spacing w:before="280" w:after="280"/>
    </w:pPr>
  </w:style>
  <w:style w:type="paragraph" w:styleId="36">
    <w:name w:val="toc 3"/>
    <w:basedOn w:val="a"/>
    <w:next w:val="a"/>
    <w:pPr>
      <w:tabs>
        <w:tab w:val="left" w:pos="1560"/>
        <w:tab w:val="right" w:leader="dot" w:pos="9356"/>
      </w:tabs>
      <w:spacing w:before="40"/>
      <w:ind w:left="1559" w:right="425" w:hanging="567"/>
    </w:pPr>
    <w:rPr>
      <w:sz w:val="22"/>
      <w:szCs w:val="22"/>
      <w:lang w:val="ru-RU"/>
    </w:rPr>
  </w:style>
  <w:style w:type="paragraph" w:customStyle="1" w:styleId="1f2">
    <w:name w:val="Нумерованный (1)"/>
    <w:basedOn w:val="a"/>
    <w:pPr>
      <w:numPr>
        <w:numId w:val="9"/>
      </w:numPr>
      <w:spacing w:before="120"/>
      <w:jc w:val="both"/>
    </w:pPr>
  </w:style>
  <w:style w:type="paragraph" w:customStyle="1" w:styleId="1f3">
    <w:name w:val="Обложка 1"/>
    <w:basedOn w:val="af4"/>
    <w:rPr>
      <w:bCs/>
      <w:sz w:val="48"/>
    </w:rPr>
  </w:style>
  <w:style w:type="paragraph" w:customStyle="1" w:styleId="29">
    <w:name w:val="Обложка 2"/>
    <w:basedOn w:val="af4"/>
    <w:rPr>
      <w:bCs/>
      <w:sz w:val="36"/>
    </w:rPr>
  </w:style>
  <w:style w:type="paragraph" w:customStyle="1" w:styleId="37">
    <w:name w:val="Обложка 3"/>
    <w:basedOn w:val="af4"/>
    <w:pPr>
      <w:spacing w:line="192" w:lineRule="auto"/>
    </w:pPr>
    <w:rPr>
      <w:bCs/>
      <w:sz w:val="96"/>
      <w:szCs w:val="20"/>
    </w:rPr>
  </w:style>
  <w:style w:type="paragraph" w:customStyle="1" w:styleId="43">
    <w:name w:val="Обложка 4"/>
    <w:basedOn w:val="af4"/>
    <w:pPr>
      <w:jc w:val="center"/>
    </w:pPr>
    <w:rPr>
      <w:sz w:val="36"/>
      <w:szCs w:val="20"/>
    </w:rPr>
  </w:style>
  <w:style w:type="paragraph" w:customStyle="1" w:styleId="61">
    <w:name w:val="Обложка 6"/>
    <w:basedOn w:val="af4"/>
    <w:next w:val="af8"/>
    <w:rPr>
      <w:sz w:val="28"/>
    </w:rPr>
  </w:style>
  <w:style w:type="paragraph" w:customStyle="1" w:styleId="53">
    <w:name w:val="Стиль Обложка 5 + подчеркивание"/>
    <w:basedOn w:val="29"/>
    <w:pPr>
      <w:spacing w:before="120"/>
    </w:pPr>
    <w:rPr>
      <w:u w:val="single"/>
    </w:rPr>
  </w:style>
  <w:style w:type="paragraph" w:customStyle="1" w:styleId="1f4">
    <w:name w:val="Название объекта1"/>
    <w:basedOn w:val="a"/>
    <w:next w:val="a"/>
    <w:rPr>
      <w:b/>
      <w:bCs/>
      <w:sz w:val="20"/>
      <w:szCs w:val="20"/>
    </w:rPr>
  </w:style>
  <w:style w:type="paragraph" w:customStyle="1" w:styleId="aff1">
    <w:name w:val="Нумерованный (a)"/>
    <w:basedOn w:val="1f2"/>
    <w:next w:val="af1"/>
    <w:pPr>
      <w:numPr>
        <w:numId w:val="7"/>
      </w:numPr>
      <w:tabs>
        <w:tab w:val="left" w:pos="284"/>
      </w:tabs>
      <w:ind w:left="284" w:hanging="284"/>
    </w:pPr>
    <w:rPr>
      <w:bCs/>
      <w:color w:val="000000"/>
    </w:rPr>
  </w:style>
  <w:style w:type="paragraph" w:customStyle="1" w:styleId="212">
    <w:name w:val="Нумерованный список 21"/>
    <w:basedOn w:val="a"/>
    <w:next w:val="af1"/>
    <w:pPr>
      <w:keepNext/>
      <w:numPr>
        <w:numId w:val="7"/>
      </w:numPr>
      <w:tabs>
        <w:tab w:val="left" w:pos="360"/>
      </w:tabs>
      <w:spacing w:before="60" w:after="60"/>
    </w:pPr>
    <w:rPr>
      <w:b/>
    </w:rPr>
  </w:style>
  <w:style w:type="paragraph" w:customStyle="1" w:styleId="510">
    <w:name w:val="Нумерованный список 51"/>
    <w:basedOn w:val="a"/>
    <w:next w:val="af1"/>
    <w:pPr>
      <w:numPr>
        <w:numId w:val="8"/>
      </w:numPr>
      <w:spacing w:before="60" w:after="60"/>
      <w:ind w:left="425" w:hanging="368"/>
    </w:pPr>
    <w:rPr>
      <w:sz w:val="18"/>
      <w:szCs w:val="18"/>
    </w:rPr>
  </w:style>
  <w:style w:type="paragraph" w:customStyle="1" w:styleId="aff2">
    <w:name w:val="Маркированный"/>
    <w:pPr>
      <w:numPr>
        <w:numId w:val="3"/>
      </w:num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313">
    <w:name w:val="Основной текст с отступом 31"/>
    <w:basedOn w:val="a"/>
    <w:pPr>
      <w:numPr>
        <w:numId w:val="5"/>
      </w:numPr>
      <w:spacing w:after="120"/>
      <w:ind w:left="283" w:firstLine="0"/>
    </w:pPr>
    <w:rPr>
      <w:sz w:val="16"/>
      <w:szCs w:val="16"/>
    </w:rPr>
  </w:style>
  <w:style w:type="paragraph" w:customStyle="1" w:styleId="aff3">
    <w:name w:val="Нумерованный Ж"/>
    <w:next w:val="af1"/>
    <w:pPr>
      <w:keepNext/>
      <w:numPr>
        <w:numId w:val="5"/>
      </w:numPr>
      <w:tabs>
        <w:tab w:val="left" w:pos="360"/>
      </w:tabs>
      <w:suppressAutoHyphens/>
      <w:spacing w:before="240"/>
      <w:ind w:left="0" w:firstLine="0"/>
    </w:pPr>
    <w:rPr>
      <w:b/>
      <w:bCs/>
      <w:sz w:val="26"/>
      <w:szCs w:val="26"/>
      <w:lang w:eastAsia="ar-SA"/>
    </w:rPr>
  </w:style>
  <w:style w:type="paragraph" w:customStyle="1" w:styleId="-1">
    <w:name w:val="Нумерованный Ж-1"/>
    <w:next w:val="af1"/>
    <w:pPr>
      <w:keepNext/>
      <w:widowControl w:val="0"/>
      <w:numPr>
        <w:numId w:val="5"/>
      </w:numPr>
      <w:tabs>
        <w:tab w:val="left" w:pos="360"/>
      </w:tabs>
      <w:suppressAutoHyphens/>
      <w:spacing w:before="120"/>
      <w:ind w:left="0" w:firstLine="0"/>
    </w:pPr>
    <w:rPr>
      <w:b/>
      <w:bCs/>
      <w:sz w:val="24"/>
      <w:szCs w:val="24"/>
      <w:lang w:eastAsia="ar-SA"/>
    </w:rPr>
  </w:style>
  <w:style w:type="paragraph" w:customStyle="1" w:styleId="-2">
    <w:name w:val="Нумерованный Ж-2"/>
    <w:basedOn w:val="-1"/>
    <w:next w:val="af1"/>
    <w:pPr>
      <w:keepNext w:val="0"/>
      <w:numPr>
        <w:numId w:val="2"/>
      </w:numPr>
      <w:spacing w:before="60"/>
      <w:ind w:left="0" w:firstLine="0"/>
      <w:jc w:val="both"/>
    </w:pPr>
    <w:rPr>
      <w:b w:val="0"/>
    </w:rPr>
  </w:style>
  <w:style w:type="paragraph" w:customStyle="1" w:styleId="aff4">
    <w:name w:val="Формула"/>
    <w:basedOn w:val="af1"/>
    <w:pPr>
      <w:keepLines/>
      <w:tabs>
        <w:tab w:val="left" w:pos="1077"/>
        <w:tab w:val="left" w:pos="2041"/>
      </w:tabs>
      <w:spacing w:before="120"/>
      <w:jc w:val="both"/>
    </w:pPr>
  </w:style>
  <w:style w:type="paragraph" w:customStyle="1" w:styleId="aff5">
    <w:name w:val="Основной ПЖЧ"/>
    <w:next w:val="af8"/>
    <w:pPr>
      <w:keepNext/>
      <w:suppressAutoHyphens/>
      <w:spacing w:before="240"/>
    </w:pPr>
    <w:rPr>
      <w:b/>
      <w:bCs/>
      <w:sz w:val="24"/>
      <w:szCs w:val="24"/>
      <w:u w:val="single"/>
      <w:lang w:eastAsia="ar-SA"/>
    </w:rPr>
  </w:style>
  <w:style w:type="paragraph" w:customStyle="1" w:styleId="1f5">
    <w:name w:val="Нумерованный список1"/>
    <w:basedOn w:val="a"/>
    <w:pPr>
      <w:tabs>
        <w:tab w:val="left" w:pos="360"/>
      </w:tabs>
      <w:ind w:left="360" w:hanging="360"/>
    </w:pPr>
  </w:style>
  <w:style w:type="paragraph" w:customStyle="1" w:styleId="410">
    <w:name w:val="Нумерованный список 41"/>
    <w:basedOn w:val="a"/>
    <w:pPr>
      <w:tabs>
        <w:tab w:val="left" w:pos="1209"/>
      </w:tabs>
      <w:ind w:left="1209" w:hanging="360"/>
    </w:p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f6">
    <w:name w:val="Название документа"/>
    <w:next w:val="af1"/>
    <w:pPr>
      <w:suppressAutoHyphens/>
      <w:jc w:val="center"/>
    </w:pPr>
    <w:rPr>
      <w:sz w:val="32"/>
      <w:szCs w:val="24"/>
      <w:lang w:eastAsia="ar-SA"/>
    </w:rPr>
  </w:style>
  <w:style w:type="paragraph" w:customStyle="1" w:styleId="I">
    <w:name w:val="Нумерованный (I)"/>
    <w:next w:val="1f5"/>
    <w:pPr>
      <w:keepNext/>
      <w:keepLines/>
      <w:tabs>
        <w:tab w:val="left" w:pos="0"/>
      </w:tabs>
      <w:suppressAutoHyphens/>
      <w:spacing w:before="240"/>
      <w:ind w:right="851"/>
      <w:jc w:val="center"/>
    </w:pPr>
    <w:rPr>
      <w:bCs/>
      <w:sz w:val="28"/>
      <w:szCs w:val="28"/>
      <w:lang w:eastAsia="ar-SA"/>
    </w:rPr>
  </w:style>
  <w:style w:type="paragraph" w:customStyle="1" w:styleId="aff7">
    <w:name w:val="Приложение"/>
    <w:next w:val="af1"/>
    <w:pPr>
      <w:suppressAutoHyphens/>
      <w:ind w:left="3402" w:firstLine="3969"/>
      <w:jc w:val="right"/>
    </w:pPr>
    <w:rPr>
      <w:sz w:val="24"/>
      <w:szCs w:val="24"/>
      <w:lang w:eastAsia="ar-SA"/>
    </w:rPr>
  </w:style>
  <w:style w:type="paragraph" w:customStyle="1" w:styleId="aff8">
    <w:name w:val="Осн текст_а)"/>
    <w:basedOn w:val="af1"/>
    <w:pPr>
      <w:tabs>
        <w:tab w:val="left" w:pos="851"/>
      </w:tabs>
      <w:spacing w:after="0"/>
      <w:ind w:left="851" w:hanging="284"/>
      <w:jc w:val="both"/>
    </w:pPr>
  </w:style>
  <w:style w:type="paragraph" w:customStyle="1" w:styleId="1f6">
    <w:name w:val="Осн текст_1)"/>
    <w:pPr>
      <w:tabs>
        <w:tab w:val="left" w:pos="567"/>
      </w:tabs>
      <w:suppressAutoHyphens/>
      <w:spacing w:before="80"/>
      <w:ind w:left="567" w:hanging="142"/>
      <w:jc w:val="both"/>
    </w:pPr>
    <w:rPr>
      <w:sz w:val="24"/>
      <w:szCs w:val="24"/>
      <w:lang w:eastAsia="ar-SA"/>
    </w:rPr>
  </w:style>
  <w:style w:type="paragraph" w:customStyle="1" w:styleId="10125">
    <w:name w:val="Стиль Заголовок 1 + подчеркивание Слева:  0 см Выступ:  125 см"/>
    <w:basedOn w:val="1"/>
    <w:pPr>
      <w:keepLines w:val="0"/>
      <w:numPr>
        <w:numId w:val="12"/>
      </w:numPr>
      <w:tabs>
        <w:tab w:val="left" w:pos="567"/>
      </w:tabs>
      <w:spacing w:before="240"/>
    </w:pPr>
    <w:rPr>
      <w:kern w:val="1"/>
      <w:szCs w:val="20"/>
      <w:u w:val="single"/>
    </w:rPr>
  </w:style>
  <w:style w:type="paragraph" w:styleId="aff9">
    <w:name w:val="List Paragraph"/>
    <w:basedOn w:val="a"/>
    <w:qFormat/>
    <w:pPr>
      <w:numPr>
        <w:numId w:val="13"/>
      </w:numPr>
      <w:spacing w:before="120"/>
      <w:ind w:left="567" w:firstLine="0"/>
      <w:jc w:val="both"/>
    </w:pPr>
    <w:rPr>
      <w:rFonts w:eastAsia="Calibri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object1">
    <w:name w:val="object1"/>
    <w:basedOn w:val="a"/>
    <w:pPr>
      <w:spacing w:before="280" w:after="280"/>
    </w:pPr>
    <w:rPr>
      <w:sz w:val="26"/>
      <w:szCs w:val="26"/>
    </w:rPr>
  </w:style>
  <w:style w:type="paragraph" w:styleId="z-1">
    <w:name w:val="HTML Top of Form"/>
    <w:basedOn w:val="a"/>
    <w:next w:val="a"/>
    <w:link w:val="z-10"/>
    <w:pPr>
      <w:pBdr>
        <w:bottom w:val="single" w:sz="4" w:space="1" w:color="000000"/>
      </w:pBdr>
      <w:jc w:val="center"/>
    </w:pPr>
    <w:rPr>
      <w:rFonts w:ascii="Arial" w:hAnsi="Arial"/>
      <w:vanish/>
      <w:sz w:val="16"/>
      <w:szCs w:val="16"/>
      <w:lang w:val="x-none"/>
    </w:rPr>
  </w:style>
  <w:style w:type="paragraph" w:styleId="z-2">
    <w:name w:val="HTML Bottom of Form"/>
    <w:basedOn w:val="a"/>
    <w:next w:val="a"/>
    <w:link w:val="z-11"/>
    <w:pPr>
      <w:pBdr>
        <w:top w:val="single" w:sz="4" w:space="1" w:color="000000"/>
      </w:pBdr>
      <w:jc w:val="center"/>
    </w:pPr>
    <w:rPr>
      <w:rFonts w:ascii="Arial" w:hAnsi="Arial"/>
      <w:vanish/>
      <w:sz w:val="16"/>
      <w:szCs w:val="16"/>
      <w:lang w:val="x-none"/>
    </w:rPr>
  </w:style>
  <w:style w:type="paragraph" w:customStyle="1" w:styleId="1f7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1f8">
    <w:name w:val="Нум 1."/>
    <w:next w:val="a"/>
    <w:pPr>
      <w:numPr>
        <w:numId w:val="10"/>
      </w:numPr>
      <w:suppressAutoHyphens/>
      <w:spacing w:before="180"/>
    </w:pPr>
    <w:rPr>
      <w:sz w:val="24"/>
      <w:szCs w:val="24"/>
      <w:lang w:eastAsia="ar-SA"/>
    </w:rPr>
  </w:style>
  <w:style w:type="paragraph" w:customStyle="1" w:styleId="110">
    <w:name w:val="Нум 1.1."/>
    <w:next w:val="a"/>
    <w:pPr>
      <w:numPr>
        <w:numId w:val="10"/>
      </w:numPr>
      <w:suppressAutoHyphens/>
      <w:spacing w:before="120"/>
    </w:pPr>
    <w:rPr>
      <w:sz w:val="24"/>
      <w:szCs w:val="24"/>
      <w:lang w:eastAsia="ar-SA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B63F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3">
    <w:name w:val="Основной текст Знак1"/>
    <w:link w:val="af1"/>
    <w:rsid w:val="001B63F9"/>
    <w:rPr>
      <w:sz w:val="24"/>
      <w:szCs w:val="24"/>
      <w:lang w:eastAsia="ar-SA"/>
    </w:rPr>
  </w:style>
  <w:style w:type="character" w:customStyle="1" w:styleId="16">
    <w:name w:val="Основной текст с отступом Знак1"/>
    <w:link w:val="af3"/>
    <w:rsid w:val="001B63F9"/>
    <w:rPr>
      <w:sz w:val="28"/>
      <w:szCs w:val="28"/>
      <w:lang w:eastAsia="ar-SA"/>
    </w:rPr>
  </w:style>
  <w:style w:type="character" w:customStyle="1" w:styleId="17">
    <w:name w:val="Верхний колонтитул Знак1"/>
    <w:link w:val="af5"/>
    <w:uiPriority w:val="99"/>
    <w:rsid w:val="001B63F9"/>
    <w:rPr>
      <w:sz w:val="24"/>
      <w:szCs w:val="24"/>
      <w:lang w:eastAsia="ar-SA"/>
    </w:rPr>
  </w:style>
  <w:style w:type="character" w:customStyle="1" w:styleId="18">
    <w:name w:val="Нижний колонтитул Знак1"/>
    <w:link w:val="af6"/>
    <w:rsid w:val="001B63F9"/>
    <w:rPr>
      <w:sz w:val="24"/>
      <w:szCs w:val="24"/>
      <w:lang w:eastAsia="ar-SA"/>
    </w:rPr>
  </w:style>
  <w:style w:type="character" w:customStyle="1" w:styleId="1b">
    <w:name w:val="Название Знак1"/>
    <w:link w:val="afa"/>
    <w:rsid w:val="001B63F9"/>
    <w:rPr>
      <w:color w:val="000000"/>
      <w:spacing w:val="5"/>
      <w:kern w:val="1"/>
      <w:sz w:val="32"/>
      <w:szCs w:val="32"/>
      <w:lang w:eastAsia="ar-SA" w:bidi="ar-SA"/>
    </w:rPr>
  </w:style>
  <w:style w:type="character" w:customStyle="1" w:styleId="afc">
    <w:name w:val="Подзаголовок Знак"/>
    <w:link w:val="afb"/>
    <w:rsid w:val="001B63F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1f">
    <w:name w:val="Текст выноски Знак1"/>
    <w:link w:val="aff"/>
    <w:rsid w:val="001B63F9"/>
    <w:rPr>
      <w:rFonts w:ascii="Tahoma" w:eastAsia="Calibri" w:hAnsi="Tahoma" w:cs="Tahoma"/>
      <w:sz w:val="16"/>
      <w:szCs w:val="16"/>
      <w:lang w:eastAsia="ar-SA"/>
    </w:rPr>
  </w:style>
  <w:style w:type="character" w:customStyle="1" w:styleId="z-10">
    <w:name w:val="z-Начало формы Знак1"/>
    <w:link w:val="z-1"/>
    <w:rsid w:val="001B63F9"/>
    <w:rPr>
      <w:rFonts w:ascii="Arial" w:hAnsi="Arial" w:cs="Arial"/>
      <w:vanish/>
      <w:sz w:val="16"/>
      <w:szCs w:val="16"/>
      <w:lang w:eastAsia="ar-SA"/>
    </w:rPr>
  </w:style>
  <w:style w:type="character" w:customStyle="1" w:styleId="z-11">
    <w:name w:val="z-Конец формы Знак1"/>
    <w:link w:val="z-2"/>
    <w:rsid w:val="001B63F9"/>
    <w:rPr>
      <w:rFonts w:ascii="Arial" w:hAnsi="Arial" w:cs="Arial"/>
      <w:vanish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Заболотнев</cp:lastModifiedBy>
  <cp:revision>3</cp:revision>
  <cp:lastPrinted>2015-08-18T09:29:00Z</cp:lastPrinted>
  <dcterms:created xsi:type="dcterms:W3CDTF">2015-08-23T13:24:00Z</dcterms:created>
  <dcterms:modified xsi:type="dcterms:W3CDTF">2015-08-23T13:37:00Z</dcterms:modified>
</cp:coreProperties>
</file>