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A39" w:rsidRDefault="00C76A39">
      <w:pPr>
        <w:pStyle w:val="ConsPlusNormal"/>
        <w:jc w:val="both"/>
      </w:pPr>
    </w:p>
    <w:p w:rsidR="00775377" w:rsidRDefault="00C76A39" w:rsidP="00B57AB2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</w:t>
      </w:r>
      <w:r w:rsidR="00007157">
        <w:t xml:space="preserve">               </w:t>
      </w:r>
      <w:r>
        <w:t xml:space="preserve">  </w:t>
      </w:r>
      <w:r w:rsidR="00726DDC">
        <w:t xml:space="preserve">  </w:t>
      </w:r>
      <w:r>
        <w:t xml:space="preserve"> </w:t>
      </w:r>
      <w:r w:rsidRPr="00007157">
        <w:rPr>
          <w:rFonts w:ascii="Times New Roman" w:hAnsi="Times New Roman" w:cs="Times New Roman"/>
          <w:sz w:val="28"/>
          <w:szCs w:val="28"/>
        </w:rPr>
        <w:t>ПРИЛОЖЕНИЕ</w:t>
      </w:r>
      <w:r w:rsidR="003C7543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B57AB2" w:rsidRPr="00B57AB2" w:rsidRDefault="00B57AB2" w:rsidP="00B57AB2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75377" w:rsidRPr="00007157" w:rsidRDefault="00C76A39" w:rsidP="00C76A39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           </w:t>
      </w:r>
      <w:r w:rsidR="00007157">
        <w:t xml:space="preserve">               </w:t>
      </w:r>
      <w:r w:rsidR="009A7AA9">
        <w:t xml:space="preserve">    </w:t>
      </w:r>
      <w:r>
        <w:t xml:space="preserve"> </w:t>
      </w:r>
      <w:r w:rsidRPr="00007157">
        <w:rPr>
          <w:rFonts w:ascii="Times New Roman" w:hAnsi="Times New Roman" w:cs="Times New Roman"/>
          <w:sz w:val="28"/>
          <w:szCs w:val="28"/>
        </w:rPr>
        <w:t>УТВЕРЖДЕН</w:t>
      </w:r>
    </w:p>
    <w:p w:rsidR="00C76A39" w:rsidRPr="00007157" w:rsidRDefault="00C76A39" w:rsidP="0000715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07157">
        <w:rPr>
          <w:rFonts w:ascii="Times New Roman" w:hAnsi="Times New Roman" w:cs="Times New Roman"/>
          <w:sz w:val="28"/>
          <w:szCs w:val="28"/>
        </w:rPr>
        <w:t>п</w:t>
      </w:r>
      <w:r w:rsidR="00775377" w:rsidRPr="00007157">
        <w:rPr>
          <w:rFonts w:ascii="Times New Roman" w:hAnsi="Times New Roman" w:cs="Times New Roman"/>
          <w:sz w:val="28"/>
          <w:szCs w:val="28"/>
        </w:rPr>
        <w:t>остановлением</w:t>
      </w:r>
      <w:r w:rsidRPr="00007157">
        <w:rPr>
          <w:rFonts w:ascii="Times New Roman" w:hAnsi="Times New Roman" w:cs="Times New Roman"/>
          <w:sz w:val="28"/>
          <w:szCs w:val="28"/>
        </w:rPr>
        <w:t xml:space="preserve"> </w:t>
      </w:r>
      <w:r w:rsidR="00775377" w:rsidRPr="00007157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C76A39" w:rsidRPr="00007157" w:rsidRDefault="00007157" w:rsidP="000071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C76A39" w:rsidRPr="0000715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775377" w:rsidRPr="00007157" w:rsidRDefault="00007157" w:rsidP="000071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C76A39" w:rsidRPr="00007157"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775377" w:rsidRPr="00007157" w:rsidRDefault="00007157" w:rsidP="000071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775377" w:rsidRPr="00007157">
        <w:rPr>
          <w:rFonts w:ascii="Times New Roman" w:hAnsi="Times New Roman" w:cs="Times New Roman"/>
          <w:sz w:val="28"/>
          <w:szCs w:val="28"/>
        </w:rPr>
        <w:t xml:space="preserve">от </w:t>
      </w:r>
      <w:r w:rsidRPr="00007157">
        <w:rPr>
          <w:rFonts w:ascii="Times New Roman" w:hAnsi="Times New Roman" w:cs="Times New Roman"/>
          <w:sz w:val="28"/>
          <w:szCs w:val="28"/>
        </w:rPr>
        <w:t>____________</w:t>
      </w:r>
      <w:r w:rsidR="00D4203D">
        <w:rPr>
          <w:rFonts w:ascii="Times New Roman" w:hAnsi="Times New Roman" w:cs="Times New Roman"/>
          <w:sz w:val="28"/>
          <w:szCs w:val="28"/>
        </w:rPr>
        <w:t>__</w:t>
      </w:r>
      <w:r w:rsidRPr="00007157">
        <w:rPr>
          <w:rFonts w:ascii="Times New Roman" w:hAnsi="Times New Roman" w:cs="Times New Roman"/>
          <w:sz w:val="28"/>
          <w:szCs w:val="28"/>
        </w:rPr>
        <w:t xml:space="preserve">  №</w:t>
      </w:r>
      <w:r w:rsidR="00775377" w:rsidRPr="00007157">
        <w:rPr>
          <w:rFonts w:ascii="Times New Roman" w:hAnsi="Times New Roman" w:cs="Times New Roman"/>
          <w:sz w:val="28"/>
          <w:szCs w:val="28"/>
        </w:rPr>
        <w:t xml:space="preserve"> </w:t>
      </w:r>
      <w:r w:rsidRPr="00007157">
        <w:rPr>
          <w:rFonts w:ascii="Times New Roman" w:hAnsi="Times New Roman" w:cs="Times New Roman"/>
          <w:sz w:val="28"/>
          <w:szCs w:val="28"/>
        </w:rPr>
        <w:t>____</w:t>
      </w:r>
    </w:p>
    <w:p w:rsidR="00382551" w:rsidRDefault="00382551">
      <w:pPr>
        <w:pStyle w:val="ConsPlusNormal"/>
        <w:jc w:val="both"/>
      </w:pPr>
    </w:p>
    <w:p w:rsidR="00923617" w:rsidRDefault="00923617">
      <w:pPr>
        <w:pStyle w:val="ConsPlusNormal"/>
        <w:jc w:val="both"/>
      </w:pPr>
    </w:p>
    <w:p w:rsidR="008F2063" w:rsidRDefault="008F2063">
      <w:pPr>
        <w:pStyle w:val="ConsPlusNormal"/>
        <w:jc w:val="both"/>
      </w:pPr>
    </w:p>
    <w:p w:rsidR="008F2063" w:rsidRDefault="008F2063">
      <w:pPr>
        <w:pStyle w:val="ConsPlusNormal"/>
        <w:jc w:val="both"/>
      </w:pPr>
    </w:p>
    <w:p w:rsidR="00F72F6C" w:rsidRDefault="00F72F6C">
      <w:pPr>
        <w:pStyle w:val="ConsPlusNormal"/>
        <w:jc w:val="both"/>
      </w:pPr>
    </w:p>
    <w:p w:rsidR="00775377" w:rsidRPr="00007157" w:rsidRDefault="000071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50"/>
      <w:bookmarkEnd w:id="0"/>
      <w:r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3C7543" w:rsidRDefault="003C7543" w:rsidP="003C75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C7543">
        <w:rPr>
          <w:rFonts w:ascii="Times New Roman" w:hAnsi="Times New Roman" w:cs="Times New Roman"/>
          <w:sz w:val="28"/>
          <w:szCs w:val="28"/>
        </w:rPr>
        <w:t>проведения анализа финансового состояния принципала,</w:t>
      </w:r>
    </w:p>
    <w:p w:rsidR="003C7543" w:rsidRDefault="003C7543" w:rsidP="003C75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C7543">
        <w:rPr>
          <w:rFonts w:ascii="Times New Roman" w:hAnsi="Times New Roman" w:cs="Times New Roman"/>
          <w:sz w:val="28"/>
          <w:szCs w:val="28"/>
        </w:rPr>
        <w:t>проверки  достаточности, надежности и ликвидности</w:t>
      </w:r>
    </w:p>
    <w:p w:rsidR="003C7543" w:rsidRDefault="003C7543" w:rsidP="003C75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C7543">
        <w:rPr>
          <w:rFonts w:ascii="Times New Roman" w:hAnsi="Times New Roman" w:cs="Times New Roman"/>
          <w:sz w:val="28"/>
          <w:szCs w:val="28"/>
        </w:rPr>
        <w:t>обеспечения при предоставлении муниципальной гарантии</w:t>
      </w:r>
    </w:p>
    <w:p w:rsidR="003C7543" w:rsidRDefault="003C7543" w:rsidP="003C75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C7543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Геленджик, а также</w:t>
      </w:r>
    </w:p>
    <w:p w:rsidR="003C7543" w:rsidRDefault="003C7543" w:rsidP="003C75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C7543">
        <w:rPr>
          <w:rFonts w:ascii="Times New Roman" w:hAnsi="Times New Roman" w:cs="Times New Roman"/>
          <w:sz w:val="28"/>
          <w:szCs w:val="28"/>
        </w:rPr>
        <w:t xml:space="preserve">мониторинга финансового состояния принципала, контроля </w:t>
      </w:r>
      <w:proofErr w:type="gramStart"/>
      <w:r w:rsidRPr="003C7543">
        <w:rPr>
          <w:rFonts w:ascii="Times New Roman" w:hAnsi="Times New Roman" w:cs="Times New Roman"/>
          <w:sz w:val="28"/>
          <w:szCs w:val="28"/>
        </w:rPr>
        <w:t>за</w:t>
      </w:r>
      <w:proofErr w:type="gramEnd"/>
    </w:p>
    <w:p w:rsidR="003C7543" w:rsidRDefault="003C7543" w:rsidP="003C75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C7543">
        <w:rPr>
          <w:rFonts w:ascii="Times New Roman" w:hAnsi="Times New Roman" w:cs="Times New Roman"/>
          <w:sz w:val="28"/>
          <w:szCs w:val="28"/>
        </w:rPr>
        <w:t xml:space="preserve">достаточностью, надежностью и ликвидностью </w:t>
      </w:r>
      <w:proofErr w:type="gramStart"/>
      <w:r w:rsidRPr="003C7543">
        <w:rPr>
          <w:rFonts w:ascii="Times New Roman" w:hAnsi="Times New Roman" w:cs="Times New Roman"/>
          <w:sz w:val="28"/>
          <w:szCs w:val="28"/>
        </w:rPr>
        <w:t>предоставленного</w:t>
      </w:r>
      <w:proofErr w:type="gramEnd"/>
    </w:p>
    <w:p w:rsidR="003C7543" w:rsidRDefault="003C7543" w:rsidP="003C75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C7543">
        <w:rPr>
          <w:rFonts w:ascii="Times New Roman" w:hAnsi="Times New Roman" w:cs="Times New Roman"/>
          <w:sz w:val="28"/>
          <w:szCs w:val="28"/>
        </w:rPr>
        <w:t>обеспечения после предоставления муниципальной гарантии</w:t>
      </w:r>
    </w:p>
    <w:p w:rsidR="003C7543" w:rsidRDefault="003C7543" w:rsidP="00E419B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C7543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4D21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393F" w:rsidRDefault="0082393F" w:rsidP="0082393F">
      <w:pPr>
        <w:pStyle w:val="ConsPlusNormal"/>
      </w:pPr>
    </w:p>
    <w:p w:rsidR="00775377" w:rsidRPr="00007157" w:rsidRDefault="0077537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07157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82393F" w:rsidRDefault="0082393F">
      <w:pPr>
        <w:pStyle w:val="ConsPlusNormal"/>
        <w:jc w:val="both"/>
      </w:pPr>
    </w:p>
    <w:p w:rsidR="003C7543" w:rsidRPr="003C7543" w:rsidRDefault="00E7070E" w:rsidP="003C75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775377" w:rsidRPr="00007157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3C7543" w:rsidRPr="003C7543">
        <w:rPr>
          <w:rFonts w:ascii="Times New Roman" w:hAnsi="Times New Roman" w:cs="Times New Roman"/>
          <w:sz w:val="28"/>
          <w:szCs w:val="28"/>
        </w:rPr>
        <w:t>проведения анализа фи</w:t>
      </w:r>
      <w:r w:rsidR="003C7543">
        <w:rPr>
          <w:rFonts w:ascii="Times New Roman" w:hAnsi="Times New Roman" w:cs="Times New Roman"/>
          <w:sz w:val="28"/>
          <w:szCs w:val="28"/>
        </w:rPr>
        <w:t xml:space="preserve">нансового состояния принципала, </w:t>
      </w:r>
      <w:r w:rsidR="003C7543" w:rsidRPr="003C7543">
        <w:rPr>
          <w:rFonts w:ascii="Times New Roman" w:hAnsi="Times New Roman" w:cs="Times New Roman"/>
          <w:sz w:val="28"/>
          <w:szCs w:val="28"/>
        </w:rPr>
        <w:t>проверки  достаточ</w:t>
      </w:r>
      <w:r w:rsidR="003C7543">
        <w:rPr>
          <w:rFonts w:ascii="Times New Roman" w:hAnsi="Times New Roman" w:cs="Times New Roman"/>
          <w:sz w:val="28"/>
          <w:szCs w:val="28"/>
        </w:rPr>
        <w:t xml:space="preserve">ности, надежности и ликвидности </w:t>
      </w:r>
      <w:r w:rsidR="003C7543" w:rsidRPr="003C7543">
        <w:rPr>
          <w:rFonts w:ascii="Times New Roman" w:hAnsi="Times New Roman" w:cs="Times New Roman"/>
          <w:sz w:val="28"/>
          <w:szCs w:val="28"/>
        </w:rPr>
        <w:t>обеспечения при предос</w:t>
      </w:r>
      <w:r w:rsidR="003C7543">
        <w:rPr>
          <w:rFonts w:ascii="Times New Roman" w:hAnsi="Times New Roman" w:cs="Times New Roman"/>
          <w:sz w:val="28"/>
          <w:szCs w:val="28"/>
        </w:rPr>
        <w:t xml:space="preserve">тавлении муниципальной гарантии </w:t>
      </w:r>
      <w:r w:rsidR="003C7543" w:rsidRPr="003C754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3C7543">
        <w:rPr>
          <w:rFonts w:ascii="Times New Roman" w:hAnsi="Times New Roman" w:cs="Times New Roman"/>
          <w:sz w:val="28"/>
          <w:szCs w:val="28"/>
        </w:rPr>
        <w:t xml:space="preserve">город-курорт Геленджик, а также </w:t>
      </w:r>
      <w:r w:rsidR="003C7543" w:rsidRPr="003C7543">
        <w:rPr>
          <w:rFonts w:ascii="Times New Roman" w:hAnsi="Times New Roman" w:cs="Times New Roman"/>
          <w:sz w:val="28"/>
          <w:szCs w:val="28"/>
        </w:rPr>
        <w:t>мониторинга финансового со</w:t>
      </w:r>
      <w:r w:rsidR="003C7543">
        <w:rPr>
          <w:rFonts w:ascii="Times New Roman" w:hAnsi="Times New Roman" w:cs="Times New Roman"/>
          <w:sz w:val="28"/>
          <w:szCs w:val="28"/>
        </w:rPr>
        <w:t xml:space="preserve">стояния принципала, </w:t>
      </w:r>
      <w:proofErr w:type="gramStart"/>
      <w:r w:rsidR="003C754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3C7543">
        <w:rPr>
          <w:rFonts w:ascii="Times New Roman" w:hAnsi="Times New Roman" w:cs="Times New Roman"/>
          <w:sz w:val="28"/>
          <w:szCs w:val="28"/>
        </w:rPr>
        <w:t xml:space="preserve"> </w:t>
      </w:r>
      <w:r w:rsidR="003C7543" w:rsidRPr="003C7543">
        <w:rPr>
          <w:rFonts w:ascii="Times New Roman" w:hAnsi="Times New Roman" w:cs="Times New Roman"/>
          <w:sz w:val="28"/>
          <w:szCs w:val="28"/>
        </w:rPr>
        <w:t xml:space="preserve">достаточностью, надежностью </w:t>
      </w:r>
      <w:r w:rsidR="003C7543">
        <w:rPr>
          <w:rFonts w:ascii="Times New Roman" w:hAnsi="Times New Roman" w:cs="Times New Roman"/>
          <w:sz w:val="28"/>
          <w:szCs w:val="28"/>
        </w:rPr>
        <w:t xml:space="preserve">и ликвидностью предоставленного </w:t>
      </w:r>
      <w:r w:rsidR="003C7543" w:rsidRPr="003C7543">
        <w:rPr>
          <w:rFonts w:ascii="Times New Roman" w:hAnsi="Times New Roman" w:cs="Times New Roman"/>
          <w:sz w:val="28"/>
          <w:szCs w:val="28"/>
        </w:rPr>
        <w:t>обеспечения после предоставления муниципальной гарантии</w:t>
      </w:r>
    </w:p>
    <w:p w:rsidR="003C7543" w:rsidRPr="003C7543" w:rsidRDefault="003C7543" w:rsidP="003C75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C7543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E96A70">
        <w:rPr>
          <w:rFonts w:ascii="Times New Roman" w:hAnsi="Times New Roman" w:cs="Times New Roman"/>
          <w:sz w:val="28"/>
          <w:szCs w:val="28"/>
        </w:rPr>
        <w:t xml:space="preserve"> (далее - Порядок)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5377" w:rsidRPr="00007157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Pr="003C7543">
        <w:rPr>
          <w:rFonts w:ascii="Times New Roman" w:hAnsi="Times New Roman" w:cs="Times New Roman"/>
          <w:sz w:val="28"/>
          <w:szCs w:val="28"/>
        </w:rPr>
        <w:t xml:space="preserve">процедуры проведения в </w:t>
      </w:r>
      <w:r>
        <w:rPr>
          <w:rFonts w:ascii="Times New Roman" w:hAnsi="Times New Roman" w:cs="Times New Roman"/>
          <w:sz w:val="28"/>
          <w:szCs w:val="28"/>
        </w:rPr>
        <w:t>муниципальном образовании город-курорт Геленджик</w:t>
      </w:r>
      <w:r w:rsidRPr="003C7543">
        <w:rPr>
          <w:rFonts w:ascii="Times New Roman" w:hAnsi="Times New Roman" w:cs="Times New Roman"/>
          <w:sz w:val="28"/>
          <w:szCs w:val="28"/>
        </w:rPr>
        <w:t>:</w:t>
      </w:r>
    </w:p>
    <w:p w:rsidR="003C7543" w:rsidRPr="003C7543" w:rsidRDefault="004378AD" w:rsidP="003C75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3C7543" w:rsidRPr="003C7543">
        <w:rPr>
          <w:rFonts w:ascii="Times New Roman" w:hAnsi="Times New Roman" w:cs="Times New Roman"/>
          <w:sz w:val="28"/>
          <w:szCs w:val="28"/>
        </w:rPr>
        <w:t>анализа ф</w:t>
      </w:r>
      <w:r>
        <w:rPr>
          <w:rFonts w:ascii="Times New Roman" w:hAnsi="Times New Roman" w:cs="Times New Roman"/>
          <w:sz w:val="28"/>
          <w:szCs w:val="28"/>
        </w:rPr>
        <w:t>инансового состояния принципала;</w:t>
      </w:r>
    </w:p>
    <w:p w:rsidR="003C7543" w:rsidRPr="003C7543" w:rsidRDefault="004378AD" w:rsidP="003C75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3C7543" w:rsidRPr="003C7543">
        <w:rPr>
          <w:rFonts w:ascii="Times New Roman" w:hAnsi="Times New Roman" w:cs="Times New Roman"/>
          <w:sz w:val="28"/>
          <w:szCs w:val="28"/>
        </w:rPr>
        <w:t>проверки достаточности, надежности и ликвидности обеспечения при предос</w:t>
      </w:r>
      <w:r>
        <w:rPr>
          <w:rFonts w:ascii="Times New Roman" w:hAnsi="Times New Roman" w:cs="Times New Roman"/>
          <w:sz w:val="28"/>
          <w:szCs w:val="28"/>
        </w:rPr>
        <w:t>тавлении муниципальной гарантии</w:t>
      </w:r>
      <w:r w:rsidR="001816B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 </w:t>
      </w:r>
      <w:r w:rsidR="001816BE" w:rsidRPr="001816BE">
        <w:rPr>
          <w:rFonts w:ascii="Times New Roman" w:hAnsi="Times New Roman" w:cs="Times New Roman"/>
          <w:sz w:val="28"/>
          <w:szCs w:val="28"/>
        </w:rPr>
        <w:t>(далее – муниципальная гарантия)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C7543" w:rsidRPr="003C7543" w:rsidRDefault="004378AD" w:rsidP="003C75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3C7543" w:rsidRPr="003C7543">
        <w:rPr>
          <w:rFonts w:ascii="Times New Roman" w:hAnsi="Times New Roman" w:cs="Times New Roman"/>
          <w:sz w:val="28"/>
          <w:szCs w:val="28"/>
        </w:rPr>
        <w:t>оценки достаточности, надежности и ликвидно</w:t>
      </w:r>
      <w:r>
        <w:rPr>
          <w:rFonts w:ascii="Times New Roman" w:hAnsi="Times New Roman" w:cs="Times New Roman"/>
          <w:sz w:val="28"/>
          <w:szCs w:val="28"/>
        </w:rPr>
        <w:t>сти банковской гарантии;</w:t>
      </w:r>
    </w:p>
    <w:p w:rsidR="003C7543" w:rsidRPr="003C7543" w:rsidRDefault="004378AD" w:rsidP="003C75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3C7543" w:rsidRPr="003C7543">
        <w:rPr>
          <w:rFonts w:ascii="Times New Roman" w:hAnsi="Times New Roman" w:cs="Times New Roman"/>
          <w:sz w:val="28"/>
          <w:szCs w:val="28"/>
        </w:rPr>
        <w:t>оценки достаточности, надежнос</w:t>
      </w:r>
      <w:r>
        <w:rPr>
          <w:rFonts w:ascii="Times New Roman" w:hAnsi="Times New Roman" w:cs="Times New Roman"/>
          <w:sz w:val="28"/>
          <w:szCs w:val="28"/>
        </w:rPr>
        <w:t>ти и ликвидности поручительства;</w:t>
      </w:r>
    </w:p>
    <w:p w:rsidR="003C7543" w:rsidRPr="003C7543" w:rsidRDefault="004378AD" w:rsidP="003C75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3C7543" w:rsidRPr="003C7543">
        <w:rPr>
          <w:rFonts w:ascii="Times New Roman" w:hAnsi="Times New Roman" w:cs="Times New Roman"/>
          <w:sz w:val="28"/>
          <w:szCs w:val="28"/>
        </w:rPr>
        <w:t>оценки достаточности, надежности и ликвидности предоставляемого в обеспечение муниципа</w:t>
      </w:r>
      <w:r>
        <w:rPr>
          <w:rFonts w:ascii="Times New Roman" w:hAnsi="Times New Roman" w:cs="Times New Roman"/>
          <w:sz w:val="28"/>
          <w:szCs w:val="28"/>
        </w:rPr>
        <w:t>льной гарантии залога имущества;</w:t>
      </w:r>
    </w:p>
    <w:p w:rsidR="003C7543" w:rsidRDefault="004378AD" w:rsidP="003C75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3C7543" w:rsidRPr="003C7543">
        <w:rPr>
          <w:rFonts w:ascii="Times New Roman" w:hAnsi="Times New Roman" w:cs="Times New Roman"/>
          <w:sz w:val="28"/>
          <w:szCs w:val="28"/>
        </w:rPr>
        <w:t>мониторинга финансового состояния принципал</w:t>
      </w:r>
      <w:r w:rsidR="00A56C70">
        <w:rPr>
          <w:rFonts w:ascii="Times New Roman" w:hAnsi="Times New Roman" w:cs="Times New Roman"/>
          <w:sz w:val="28"/>
          <w:szCs w:val="28"/>
        </w:rPr>
        <w:t xml:space="preserve">а, </w:t>
      </w:r>
      <w:proofErr w:type="gramStart"/>
      <w:r w:rsidR="00A56C70">
        <w:rPr>
          <w:rFonts w:ascii="Times New Roman" w:hAnsi="Times New Roman" w:cs="Times New Roman"/>
          <w:sz w:val="28"/>
          <w:szCs w:val="28"/>
        </w:rPr>
        <w:t>контроля</w:t>
      </w:r>
      <w:r w:rsidR="003C7543" w:rsidRPr="003C7543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3C7543" w:rsidRPr="003C7543">
        <w:rPr>
          <w:rFonts w:ascii="Times New Roman" w:hAnsi="Times New Roman" w:cs="Times New Roman"/>
          <w:sz w:val="28"/>
          <w:szCs w:val="28"/>
        </w:rPr>
        <w:t xml:space="preserve"> достаточностью, надежностью и ликвидностью предоставленного обеспечения после предос</w:t>
      </w:r>
      <w:r w:rsidR="001F0E52">
        <w:rPr>
          <w:rFonts w:ascii="Times New Roman" w:hAnsi="Times New Roman" w:cs="Times New Roman"/>
          <w:sz w:val="28"/>
          <w:szCs w:val="28"/>
        </w:rPr>
        <w:t>тавления муниципальной гарантии.</w:t>
      </w:r>
    </w:p>
    <w:p w:rsidR="003D279A" w:rsidRPr="003D279A" w:rsidRDefault="003D279A" w:rsidP="003D27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79A">
        <w:rPr>
          <w:rFonts w:ascii="Times New Roman" w:hAnsi="Times New Roman" w:cs="Times New Roman"/>
          <w:sz w:val="28"/>
          <w:szCs w:val="28"/>
        </w:rPr>
        <w:t>Анализ финансового состояния принципала проводится:</w:t>
      </w:r>
    </w:p>
    <w:p w:rsidR="003D279A" w:rsidRPr="003D279A" w:rsidRDefault="003D279A" w:rsidP="003D27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79A">
        <w:rPr>
          <w:rFonts w:ascii="Times New Roman" w:hAnsi="Times New Roman" w:cs="Times New Roman"/>
          <w:sz w:val="28"/>
          <w:szCs w:val="28"/>
        </w:rPr>
        <w:lastRenderedPageBreak/>
        <w:t xml:space="preserve">в целях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D279A">
        <w:rPr>
          <w:rFonts w:ascii="Times New Roman" w:hAnsi="Times New Roman" w:cs="Times New Roman"/>
          <w:sz w:val="28"/>
          <w:szCs w:val="28"/>
        </w:rPr>
        <w:t xml:space="preserve"> гарантии – до предоставления гарантии;</w:t>
      </w:r>
    </w:p>
    <w:p w:rsidR="003D279A" w:rsidRDefault="00E7070E" w:rsidP="003D27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предоставления </w:t>
      </w:r>
      <w:r w:rsidR="00A56C7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гарантии -</w:t>
      </w:r>
      <w:r w:rsidR="003D279A" w:rsidRPr="003D279A">
        <w:rPr>
          <w:rFonts w:ascii="Times New Roman" w:hAnsi="Times New Roman" w:cs="Times New Roman"/>
          <w:sz w:val="28"/>
          <w:szCs w:val="28"/>
        </w:rPr>
        <w:t xml:space="preserve"> в течение срока действия предоставленной гарантии до прекращения обязательств по гарантии.</w:t>
      </w:r>
    </w:p>
    <w:p w:rsidR="00E22516" w:rsidRDefault="00471F9D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1F9D">
        <w:rPr>
          <w:rFonts w:ascii="Times New Roman" w:hAnsi="Times New Roman" w:cs="Times New Roman"/>
          <w:sz w:val="28"/>
          <w:szCs w:val="28"/>
        </w:rPr>
        <w:t xml:space="preserve">Анализ финансового состояния </w:t>
      </w:r>
      <w:r>
        <w:rPr>
          <w:rFonts w:ascii="Times New Roman" w:hAnsi="Times New Roman" w:cs="Times New Roman"/>
          <w:sz w:val="28"/>
          <w:szCs w:val="28"/>
        </w:rPr>
        <w:t>принципала</w:t>
      </w:r>
      <w:r w:rsidRPr="00471F9D">
        <w:rPr>
          <w:rFonts w:ascii="Times New Roman" w:hAnsi="Times New Roman" w:cs="Times New Roman"/>
          <w:sz w:val="28"/>
          <w:szCs w:val="28"/>
        </w:rPr>
        <w:t xml:space="preserve"> в целях предоставления муниципальной гарантии проводится </w:t>
      </w:r>
      <w:r w:rsidR="00A03496">
        <w:rPr>
          <w:rFonts w:ascii="Times New Roman" w:hAnsi="Times New Roman" w:cs="Times New Roman"/>
          <w:sz w:val="28"/>
          <w:szCs w:val="28"/>
        </w:rPr>
        <w:t>финансовым управлением администрации муниципального образования город-курорт Геленджик (далее – финансовое управление)</w:t>
      </w:r>
      <w:r w:rsidR="00634E01">
        <w:rPr>
          <w:rFonts w:ascii="Times New Roman" w:hAnsi="Times New Roman" w:cs="Times New Roman"/>
          <w:sz w:val="28"/>
          <w:szCs w:val="28"/>
        </w:rPr>
        <w:t xml:space="preserve"> </w:t>
      </w:r>
      <w:r w:rsidR="00634E01" w:rsidRPr="00634E01">
        <w:rPr>
          <w:rFonts w:ascii="Times New Roman" w:hAnsi="Times New Roman" w:cs="Times New Roman"/>
          <w:sz w:val="28"/>
          <w:szCs w:val="28"/>
        </w:rPr>
        <w:t xml:space="preserve">либо агентом, привлеченным в соответствии с пунктом </w:t>
      </w:r>
      <w:r w:rsidR="00634E0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05C51">
        <w:rPr>
          <w:rFonts w:ascii="Times New Roman" w:hAnsi="Times New Roman" w:cs="Times New Roman"/>
          <w:sz w:val="28"/>
          <w:szCs w:val="28"/>
        </w:rPr>
        <w:t xml:space="preserve"> </w:t>
      </w:r>
      <w:r w:rsidR="00634E01" w:rsidRPr="00634E01">
        <w:rPr>
          <w:rFonts w:ascii="Times New Roman" w:hAnsi="Times New Roman" w:cs="Times New Roman"/>
          <w:sz w:val="28"/>
          <w:szCs w:val="28"/>
        </w:rPr>
        <w:t xml:space="preserve">5 </w:t>
      </w:r>
      <w:r w:rsidR="00634E01">
        <w:rPr>
          <w:rFonts w:ascii="Times New Roman" w:hAnsi="Times New Roman" w:cs="Times New Roman"/>
          <w:sz w:val="28"/>
          <w:szCs w:val="28"/>
        </w:rPr>
        <w:t>статьи 115.2 Бюджетного кодекса Российской Федерации</w:t>
      </w:r>
      <w:r w:rsidR="00D006B1">
        <w:rPr>
          <w:rFonts w:ascii="Times New Roman" w:hAnsi="Times New Roman" w:cs="Times New Roman"/>
          <w:sz w:val="28"/>
          <w:szCs w:val="28"/>
        </w:rPr>
        <w:t xml:space="preserve"> </w:t>
      </w:r>
      <w:r w:rsidR="002B58E7">
        <w:rPr>
          <w:rFonts w:ascii="Times New Roman" w:hAnsi="Times New Roman" w:cs="Times New Roman"/>
          <w:sz w:val="28"/>
          <w:szCs w:val="28"/>
        </w:rPr>
        <w:t>(</w:t>
      </w:r>
      <w:r w:rsidR="00634E01">
        <w:rPr>
          <w:rFonts w:ascii="Times New Roman" w:hAnsi="Times New Roman" w:cs="Times New Roman"/>
          <w:sz w:val="28"/>
          <w:szCs w:val="28"/>
        </w:rPr>
        <w:t xml:space="preserve">далее – агент), </w:t>
      </w:r>
      <w:r w:rsidRPr="00471F9D">
        <w:rPr>
          <w:rFonts w:ascii="Times New Roman" w:hAnsi="Times New Roman" w:cs="Times New Roman"/>
          <w:sz w:val="28"/>
          <w:szCs w:val="28"/>
        </w:rPr>
        <w:t xml:space="preserve">на основании документов, предоставляемых </w:t>
      </w:r>
      <w:r w:rsidR="00A03496">
        <w:rPr>
          <w:rFonts w:ascii="Times New Roman" w:hAnsi="Times New Roman" w:cs="Times New Roman"/>
          <w:sz w:val="28"/>
          <w:szCs w:val="28"/>
        </w:rPr>
        <w:t xml:space="preserve">принципалом </w:t>
      </w:r>
      <w:r w:rsidR="00A03496" w:rsidRPr="00A03496">
        <w:rPr>
          <w:rFonts w:ascii="Times New Roman" w:hAnsi="Times New Roman" w:cs="Times New Roman"/>
          <w:sz w:val="28"/>
          <w:szCs w:val="28"/>
        </w:rPr>
        <w:t>и (или) бенефициаром</w:t>
      </w:r>
      <w:r w:rsidRPr="00471F9D">
        <w:rPr>
          <w:rFonts w:ascii="Times New Roman" w:hAnsi="Times New Roman" w:cs="Times New Roman"/>
          <w:sz w:val="28"/>
          <w:szCs w:val="28"/>
        </w:rPr>
        <w:t xml:space="preserve"> на получение муниципальной гарантии, в соответствии с перечнем документов, установленных </w:t>
      </w:r>
      <w:r w:rsidR="00F818A9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DD272F">
        <w:rPr>
          <w:rFonts w:ascii="Times New Roman" w:hAnsi="Times New Roman" w:cs="Times New Roman"/>
          <w:sz w:val="28"/>
          <w:szCs w:val="28"/>
        </w:rPr>
        <w:t>2.1 настоящего Порядка</w:t>
      </w:r>
      <w:r w:rsidR="00E2251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A5636" w:rsidRPr="00DA5636" w:rsidRDefault="008F2063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E22516" w:rsidRPr="00E22516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E22516">
        <w:rPr>
          <w:rFonts w:ascii="Times New Roman" w:hAnsi="Times New Roman" w:cs="Times New Roman"/>
          <w:sz w:val="28"/>
          <w:szCs w:val="28"/>
        </w:rPr>
        <w:t>муниципальных</w:t>
      </w:r>
      <w:r w:rsidR="00E22516" w:rsidRPr="00E22516">
        <w:rPr>
          <w:rFonts w:ascii="Times New Roman" w:hAnsi="Times New Roman" w:cs="Times New Roman"/>
          <w:sz w:val="28"/>
          <w:szCs w:val="28"/>
        </w:rPr>
        <w:t xml:space="preserve"> гарантий осуществляется при соблюдении следующих условий</w:t>
      </w:r>
      <w:r w:rsidR="00751370">
        <w:rPr>
          <w:rFonts w:ascii="Times New Roman" w:hAnsi="Times New Roman" w:cs="Times New Roman"/>
          <w:sz w:val="28"/>
          <w:szCs w:val="28"/>
        </w:rPr>
        <w:t>, установленных</w:t>
      </w:r>
      <w:r w:rsidR="00DA5636" w:rsidRPr="00DA5636">
        <w:rPr>
          <w:rFonts w:ascii="Times New Roman" w:hAnsi="Times New Roman" w:cs="Times New Roman"/>
          <w:sz w:val="28"/>
          <w:szCs w:val="28"/>
        </w:rPr>
        <w:t xml:space="preserve"> статьей 115.2 Б</w:t>
      </w:r>
      <w:r w:rsidR="00DA5636">
        <w:rPr>
          <w:rFonts w:ascii="Times New Roman" w:hAnsi="Times New Roman" w:cs="Times New Roman"/>
          <w:sz w:val="28"/>
          <w:szCs w:val="28"/>
        </w:rPr>
        <w:t xml:space="preserve">юджетного </w:t>
      </w:r>
      <w:r w:rsidR="006E2206">
        <w:rPr>
          <w:rFonts w:ascii="Times New Roman" w:hAnsi="Times New Roman" w:cs="Times New Roman"/>
          <w:sz w:val="28"/>
          <w:szCs w:val="28"/>
        </w:rPr>
        <w:t>к</w:t>
      </w:r>
      <w:r w:rsidR="00DA5636">
        <w:rPr>
          <w:rFonts w:ascii="Times New Roman" w:hAnsi="Times New Roman" w:cs="Times New Roman"/>
          <w:sz w:val="28"/>
          <w:szCs w:val="28"/>
        </w:rPr>
        <w:t>одекса</w:t>
      </w:r>
      <w:r w:rsidR="00DA5636" w:rsidRPr="00DA5636">
        <w:rPr>
          <w:rFonts w:ascii="Times New Roman" w:hAnsi="Times New Roman" w:cs="Times New Roman"/>
          <w:sz w:val="28"/>
          <w:szCs w:val="28"/>
        </w:rPr>
        <w:t xml:space="preserve"> Р</w:t>
      </w:r>
      <w:r w:rsidR="00DA5636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DA5636" w:rsidRPr="00DA5636">
        <w:rPr>
          <w:rFonts w:ascii="Times New Roman" w:hAnsi="Times New Roman" w:cs="Times New Roman"/>
          <w:sz w:val="28"/>
          <w:szCs w:val="28"/>
        </w:rPr>
        <w:t>Ф</w:t>
      </w:r>
      <w:r w:rsidR="00DA5636">
        <w:rPr>
          <w:rFonts w:ascii="Times New Roman" w:hAnsi="Times New Roman" w:cs="Times New Roman"/>
          <w:sz w:val="28"/>
          <w:szCs w:val="28"/>
        </w:rPr>
        <w:t>едерации</w:t>
      </w:r>
      <w:r w:rsidR="00E22516">
        <w:rPr>
          <w:rFonts w:ascii="Times New Roman" w:hAnsi="Times New Roman" w:cs="Times New Roman"/>
          <w:sz w:val="28"/>
          <w:szCs w:val="28"/>
        </w:rPr>
        <w:t>:</w:t>
      </w:r>
    </w:p>
    <w:p w:rsidR="008F2063" w:rsidRDefault="008F2063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063">
        <w:rPr>
          <w:rFonts w:ascii="Times New Roman" w:hAnsi="Times New Roman" w:cs="Times New Roman"/>
          <w:sz w:val="28"/>
          <w:szCs w:val="28"/>
        </w:rPr>
        <w:t>финансовое состояние принципала является удовлетворительным;</w:t>
      </w:r>
    </w:p>
    <w:p w:rsidR="00DA5636" w:rsidRPr="00DA5636" w:rsidRDefault="00F818A9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8A9">
        <w:rPr>
          <w:rFonts w:ascii="Times New Roman" w:hAnsi="Times New Roman" w:cs="Times New Roman"/>
          <w:sz w:val="28"/>
          <w:szCs w:val="28"/>
        </w:rPr>
        <w:t xml:space="preserve">отсутствие у принципала, его поручителей (гарантов) просроченной (неурегулированной) задолженности по денежным обязательствам </w:t>
      </w:r>
      <w:r w:rsidR="00DA5636" w:rsidRPr="00DA5636">
        <w:rPr>
          <w:rFonts w:ascii="Times New Roman" w:hAnsi="Times New Roman" w:cs="Times New Roman"/>
          <w:sz w:val="28"/>
          <w:szCs w:val="28"/>
        </w:rPr>
        <w:t xml:space="preserve">перед </w:t>
      </w:r>
      <w:r w:rsidR="00DA5636">
        <w:rPr>
          <w:rFonts w:ascii="Times New Roman" w:hAnsi="Times New Roman" w:cs="Times New Roman"/>
          <w:sz w:val="28"/>
          <w:szCs w:val="28"/>
        </w:rPr>
        <w:t>муниципальным</w:t>
      </w:r>
      <w:r w:rsidR="00DA5636" w:rsidRPr="00DA5636">
        <w:rPr>
          <w:rFonts w:ascii="Times New Roman" w:hAnsi="Times New Roman" w:cs="Times New Roman"/>
          <w:sz w:val="28"/>
          <w:szCs w:val="28"/>
        </w:rPr>
        <w:t xml:space="preserve"> обра</w:t>
      </w:r>
      <w:r w:rsidR="00DA5636">
        <w:rPr>
          <w:rFonts w:ascii="Times New Roman" w:hAnsi="Times New Roman" w:cs="Times New Roman"/>
          <w:sz w:val="28"/>
          <w:szCs w:val="28"/>
        </w:rPr>
        <w:t>зованием</w:t>
      </w:r>
      <w:r w:rsidR="00DA5636" w:rsidRPr="00DA5636">
        <w:rPr>
          <w:rFonts w:ascii="Times New Roman" w:hAnsi="Times New Roman" w:cs="Times New Roman"/>
          <w:sz w:val="28"/>
          <w:szCs w:val="28"/>
        </w:rPr>
        <w:t xml:space="preserve"> город-курорт Геленджик;</w:t>
      </w:r>
    </w:p>
    <w:p w:rsidR="00DA5636" w:rsidRPr="00DA5636" w:rsidRDefault="00071C61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C61">
        <w:rPr>
          <w:rFonts w:ascii="Times New Roman" w:hAnsi="Times New Roman" w:cs="Times New Roman"/>
          <w:sz w:val="28"/>
          <w:szCs w:val="28"/>
        </w:rPr>
        <w:t>отсутствие у принципала, его поручителей (гарантов)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1C61">
        <w:rPr>
          <w:rFonts w:ascii="Times New Roman" w:hAnsi="Times New Roman" w:cs="Times New Roman"/>
          <w:sz w:val="28"/>
          <w:szCs w:val="28"/>
        </w:rPr>
        <w:t>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="00DA5636" w:rsidRPr="00DA5636">
        <w:rPr>
          <w:rFonts w:ascii="Times New Roman" w:hAnsi="Times New Roman" w:cs="Times New Roman"/>
          <w:sz w:val="28"/>
          <w:szCs w:val="28"/>
        </w:rPr>
        <w:t>;</w:t>
      </w:r>
    </w:p>
    <w:p w:rsidR="00DA5636" w:rsidRDefault="00DA5636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636">
        <w:rPr>
          <w:rFonts w:ascii="Times New Roman" w:hAnsi="Times New Roman" w:cs="Times New Roman"/>
          <w:sz w:val="28"/>
          <w:szCs w:val="28"/>
        </w:rPr>
        <w:t xml:space="preserve">отсутствие </w:t>
      </w:r>
      <w:r w:rsidR="00071C61" w:rsidRPr="00071C61">
        <w:rPr>
          <w:rFonts w:ascii="Times New Roman" w:hAnsi="Times New Roman" w:cs="Times New Roman"/>
          <w:sz w:val="28"/>
          <w:szCs w:val="28"/>
        </w:rPr>
        <w:t>просроченной (неурегулированной) задолженности принципала, являющегося публично-правовым о</w:t>
      </w:r>
      <w:r w:rsidR="00071C61">
        <w:rPr>
          <w:rFonts w:ascii="Times New Roman" w:hAnsi="Times New Roman" w:cs="Times New Roman"/>
          <w:sz w:val="28"/>
          <w:szCs w:val="28"/>
        </w:rPr>
        <w:t xml:space="preserve">бразованием, по муниципальной </w:t>
      </w:r>
      <w:r w:rsidR="00071C61" w:rsidRPr="00071C61">
        <w:rPr>
          <w:rFonts w:ascii="Times New Roman" w:hAnsi="Times New Roman" w:cs="Times New Roman"/>
          <w:sz w:val="28"/>
          <w:szCs w:val="28"/>
        </w:rPr>
        <w:t xml:space="preserve"> гарантии, ранее предоставленной в пользу </w:t>
      </w:r>
      <w:r w:rsidR="00E22516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Геленджик;</w:t>
      </w:r>
    </w:p>
    <w:p w:rsidR="00E22516" w:rsidRPr="00DA5636" w:rsidRDefault="00E22516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516">
        <w:rPr>
          <w:rFonts w:ascii="Times New Roman" w:hAnsi="Times New Roman" w:cs="Times New Roman"/>
          <w:sz w:val="28"/>
          <w:szCs w:val="28"/>
        </w:rPr>
        <w:t>принципал не находится в процессе реорганизации или ликвидации, в отношении принципала не возбуждено производство по делу о несостоятельности (банкротстве).</w:t>
      </w:r>
    </w:p>
    <w:p w:rsidR="001F0E52" w:rsidRPr="001F0E52" w:rsidRDefault="00DA5636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1F0E52">
        <w:rPr>
          <w:rFonts w:ascii="Times New Roman" w:hAnsi="Times New Roman" w:cs="Times New Roman"/>
          <w:sz w:val="28"/>
          <w:szCs w:val="28"/>
        </w:rPr>
        <w:t>.</w:t>
      </w:r>
      <w:r w:rsidR="008F2063">
        <w:rPr>
          <w:rFonts w:ascii="Times New Roman" w:hAnsi="Times New Roman" w:cs="Times New Roman"/>
          <w:sz w:val="28"/>
          <w:szCs w:val="28"/>
        </w:rPr>
        <w:t>Анализ</w:t>
      </w:r>
      <w:r w:rsidR="006F0095" w:rsidRPr="006F0095">
        <w:rPr>
          <w:rFonts w:ascii="Times New Roman" w:hAnsi="Times New Roman" w:cs="Times New Roman"/>
          <w:sz w:val="28"/>
          <w:szCs w:val="28"/>
        </w:rPr>
        <w:t xml:space="preserve"> </w:t>
      </w:r>
      <w:r w:rsidR="001F0E52" w:rsidRPr="001F0E52">
        <w:rPr>
          <w:rFonts w:ascii="Times New Roman" w:hAnsi="Times New Roman" w:cs="Times New Roman"/>
          <w:sz w:val="28"/>
          <w:szCs w:val="28"/>
        </w:rPr>
        <w:t>финансового состояния принципала, его поручителей (гарантов) включает в себя:</w:t>
      </w:r>
    </w:p>
    <w:p w:rsidR="001F0E52" w:rsidRPr="001F0E52" w:rsidRDefault="00DA5636" w:rsidP="001F0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751370">
        <w:rPr>
          <w:rFonts w:ascii="Times New Roman" w:hAnsi="Times New Roman" w:cs="Times New Roman"/>
          <w:sz w:val="28"/>
          <w:szCs w:val="28"/>
        </w:rPr>
        <w:t>.1. Д</w:t>
      </w:r>
      <w:r w:rsidR="001F0E52" w:rsidRPr="001F0E52">
        <w:rPr>
          <w:rFonts w:ascii="Times New Roman" w:hAnsi="Times New Roman" w:cs="Times New Roman"/>
          <w:sz w:val="28"/>
          <w:szCs w:val="28"/>
        </w:rPr>
        <w:t>ля юридических лиц:</w:t>
      </w:r>
    </w:p>
    <w:p w:rsidR="001F0E52" w:rsidRPr="001F0E52" w:rsidRDefault="001F0E52" w:rsidP="001F0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E52">
        <w:rPr>
          <w:rFonts w:ascii="Times New Roman" w:hAnsi="Times New Roman" w:cs="Times New Roman"/>
          <w:sz w:val="28"/>
          <w:szCs w:val="28"/>
        </w:rPr>
        <w:t>анализ динамики и структуры статей бухгалтерского баланса;</w:t>
      </w:r>
    </w:p>
    <w:p w:rsidR="001F0E52" w:rsidRPr="001F0E52" w:rsidRDefault="001F0E52" w:rsidP="001F0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E52">
        <w:rPr>
          <w:rFonts w:ascii="Times New Roman" w:hAnsi="Times New Roman" w:cs="Times New Roman"/>
          <w:sz w:val="28"/>
          <w:szCs w:val="28"/>
        </w:rPr>
        <w:t>состояние расчетов с бюджетами всех уровней;</w:t>
      </w:r>
    </w:p>
    <w:p w:rsidR="001F0E52" w:rsidRPr="001F0E52" w:rsidRDefault="001F0E52" w:rsidP="001F0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E52">
        <w:rPr>
          <w:rFonts w:ascii="Times New Roman" w:hAnsi="Times New Roman" w:cs="Times New Roman"/>
          <w:sz w:val="28"/>
          <w:szCs w:val="28"/>
        </w:rPr>
        <w:t>оценку финансового состояния;</w:t>
      </w:r>
    </w:p>
    <w:p w:rsidR="001F0E52" w:rsidRPr="001F0E52" w:rsidRDefault="001F0E52" w:rsidP="001F0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E52">
        <w:rPr>
          <w:rFonts w:ascii="Times New Roman" w:hAnsi="Times New Roman" w:cs="Times New Roman"/>
          <w:sz w:val="28"/>
          <w:szCs w:val="28"/>
        </w:rPr>
        <w:t>оценку и анализ результативн</w:t>
      </w:r>
      <w:r>
        <w:rPr>
          <w:rFonts w:ascii="Times New Roman" w:hAnsi="Times New Roman" w:cs="Times New Roman"/>
          <w:sz w:val="28"/>
          <w:szCs w:val="28"/>
        </w:rPr>
        <w:t>ости хозяйственной деятельности.</w:t>
      </w:r>
    </w:p>
    <w:p w:rsidR="001F0E52" w:rsidRPr="001F0E52" w:rsidRDefault="00DA5636" w:rsidP="001F0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751370">
        <w:rPr>
          <w:rFonts w:ascii="Times New Roman" w:hAnsi="Times New Roman" w:cs="Times New Roman"/>
          <w:sz w:val="28"/>
          <w:szCs w:val="28"/>
        </w:rPr>
        <w:t>.2. Д</w:t>
      </w:r>
      <w:r w:rsidR="001F0E52" w:rsidRPr="001F0E52">
        <w:rPr>
          <w:rFonts w:ascii="Times New Roman" w:hAnsi="Times New Roman" w:cs="Times New Roman"/>
          <w:sz w:val="28"/>
          <w:szCs w:val="28"/>
        </w:rPr>
        <w:t>ля других бюджетов бюджетной системы Российской Федерации:</w:t>
      </w:r>
    </w:p>
    <w:p w:rsidR="001F0E52" w:rsidRPr="001F0E52" w:rsidRDefault="001F0E52" w:rsidP="001F0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E52">
        <w:rPr>
          <w:rFonts w:ascii="Times New Roman" w:hAnsi="Times New Roman" w:cs="Times New Roman"/>
          <w:sz w:val="28"/>
          <w:szCs w:val="28"/>
        </w:rPr>
        <w:t>соблюдение требований Бюджетного кодекса Российской Федерации;</w:t>
      </w:r>
    </w:p>
    <w:p w:rsidR="001F0E52" w:rsidRPr="001F0E52" w:rsidRDefault="001F0E52" w:rsidP="001F0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E52">
        <w:rPr>
          <w:rFonts w:ascii="Times New Roman" w:hAnsi="Times New Roman" w:cs="Times New Roman"/>
          <w:sz w:val="28"/>
          <w:szCs w:val="28"/>
        </w:rPr>
        <w:t>анализ исполнения бюджета по доходам;</w:t>
      </w:r>
    </w:p>
    <w:p w:rsidR="001F0E52" w:rsidRPr="001F0E52" w:rsidRDefault="001F0E52" w:rsidP="001F0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E52">
        <w:rPr>
          <w:rFonts w:ascii="Times New Roman" w:hAnsi="Times New Roman" w:cs="Times New Roman"/>
          <w:sz w:val="28"/>
          <w:szCs w:val="28"/>
        </w:rPr>
        <w:t>анализ кредиторской задолженности;</w:t>
      </w:r>
    </w:p>
    <w:p w:rsidR="004378AD" w:rsidRDefault="001F0E52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E52">
        <w:rPr>
          <w:rFonts w:ascii="Times New Roman" w:hAnsi="Times New Roman" w:cs="Times New Roman"/>
          <w:sz w:val="28"/>
          <w:szCs w:val="28"/>
        </w:rPr>
        <w:t>анализ просроченной (неурегулированной) задолженности по долговым обязательствам.</w:t>
      </w:r>
    </w:p>
    <w:p w:rsidR="008F2063" w:rsidRDefault="008F2063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19BB" w:rsidRDefault="00E419BB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8AD" w:rsidRPr="004378AD" w:rsidRDefault="004378AD" w:rsidP="00F40B7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378AD">
        <w:rPr>
          <w:rFonts w:ascii="Times New Roman" w:hAnsi="Times New Roman" w:cs="Times New Roman"/>
          <w:sz w:val="28"/>
          <w:szCs w:val="28"/>
        </w:rPr>
        <w:lastRenderedPageBreak/>
        <w:t>2. Анализ финансового состояния принципала</w:t>
      </w:r>
      <w:r w:rsidR="00F40B76">
        <w:rPr>
          <w:rFonts w:ascii="Times New Roman" w:hAnsi="Times New Roman" w:cs="Times New Roman"/>
          <w:sz w:val="28"/>
          <w:szCs w:val="28"/>
        </w:rPr>
        <w:t xml:space="preserve">, </w:t>
      </w:r>
      <w:r w:rsidR="00F40B76" w:rsidRPr="00F40B76">
        <w:t xml:space="preserve"> </w:t>
      </w:r>
      <w:r w:rsidR="00F40B76" w:rsidRPr="00F40B76">
        <w:rPr>
          <w:rFonts w:ascii="Times New Roman" w:hAnsi="Times New Roman" w:cs="Times New Roman"/>
          <w:sz w:val="28"/>
          <w:szCs w:val="28"/>
        </w:rPr>
        <w:t>его поручителей (гарантов)</w:t>
      </w:r>
      <w:r w:rsidR="00F40B76">
        <w:rPr>
          <w:rFonts w:ascii="Times New Roman" w:hAnsi="Times New Roman" w:cs="Times New Roman"/>
          <w:sz w:val="28"/>
          <w:szCs w:val="28"/>
        </w:rPr>
        <w:t xml:space="preserve"> – юридических лиц</w:t>
      </w:r>
    </w:p>
    <w:p w:rsidR="004378AD" w:rsidRPr="004378AD" w:rsidRDefault="004378AD" w:rsidP="00437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0095" w:rsidRDefault="00CC32B8" w:rsidP="006F00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6F0095" w:rsidRPr="006F0095">
        <w:t xml:space="preserve"> </w:t>
      </w:r>
      <w:r w:rsidR="006F0095" w:rsidRPr="006F0095">
        <w:rPr>
          <w:rFonts w:ascii="Times New Roman" w:hAnsi="Times New Roman" w:cs="Times New Roman"/>
          <w:sz w:val="28"/>
          <w:szCs w:val="28"/>
        </w:rPr>
        <w:t xml:space="preserve">Анализ финансового состояния принципала,  его поручителей (гарантов) – юридических лиц проводится по данным за два предшествующих года и последний отчетный период текущего финансового года. </w:t>
      </w:r>
    </w:p>
    <w:p w:rsidR="00864991" w:rsidRPr="00864991" w:rsidRDefault="00864991" w:rsidP="008649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4991">
        <w:rPr>
          <w:rFonts w:ascii="Times New Roman" w:hAnsi="Times New Roman" w:cs="Times New Roman"/>
          <w:sz w:val="28"/>
          <w:szCs w:val="28"/>
        </w:rPr>
        <w:t xml:space="preserve">В целях проведения анализа </w:t>
      </w:r>
      <w:r>
        <w:rPr>
          <w:rFonts w:ascii="Times New Roman" w:hAnsi="Times New Roman" w:cs="Times New Roman"/>
          <w:sz w:val="28"/>
          <w:szCs w:val="28"/>
        </w:rPr>
        <w:t>финансового состояния п</w:t>
      </w:r>
      <w:r w:rsidRPr="00864991">
        <w:rPr>
          <w:rFonts w:ascii="Times New Roman" w:hAnsi="Times New Roman" w:cs="Times New Roman"/>
          <w:sz w:val="28"/>
          <w:szCs w:val="28"/>
        </w:rPr>
        <w:t>ринципал представляет в финансовое управление копии следующих документов:</w:t>
      </w:r>
    </w:p>
    <w:p w:rsidR="00864991" w:rsidRPr="00864991" w:rsidRDefault="00864991" w:rsidP="008649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4991">
        <w:rPr>
          <w:rFonts w:ascii="Times New Roman" w:hAnsi="Times New Roman" w:cs="Times New Roman"/>
          <w:sz w:val="28"/>
          <w:szCs w:val="28"/>
        </w:rPr>
        <w:t>1)</w:t>
      </w:r>
      <w:r w:rsidR="000B53F9">
        <w:rPr>
          <w:rFonts w:ascii="Times New Roman" w:hAnsi="Times New Roman" w:cs="Times New Roman"/>
          <w:sz w:val="28"/>
          <w:szCs w:val="28"/>
        </w:rPr>
        <w:t>бухгалтерского баланса</w:t>
      </w:r>
      <w:r w:rsidRPr="00864991">
        <w:rPr>
          <w:rFonts w:ascii="Times New Roman" w:hAnsi="Times New Roman" w:cs="Times New Roman"/>
          <w:sz w:val="28"/>
          <w:szCs w:val="28"/>
        </w:rPr>
        <w:t>;</w:t>
      </w:r>
    </w:p>
    <w:p w:rsidR="00864991" w:rsidRPr="00864991" w:rsidRDefault="000B53F9" w:rsidP="008649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864991" w:rsidRPr="00864991">
        <w:rPr>
          <w:rFonts w:ascii="Times New Roman" w:hAnsi="Times New Roman" w:cs="Times New Roman"/>
          <w:sz w:val="28"/>
          <w:szCs w:val="28"/>
        </w:rPr>
        <w:t>отчет</w:t>
      </w:r>
      <w:r>
        <w:rPr>
          <w:rFonts w:ascii="Times New Roman" w:hAnsi="Times New Roman" w:cs="Times New Roman"/>
          <w:sz w:val="28"/>
          <w:szCs w:val="28"/>
        </w:rPr>
        <w:t xml:space="preserve">а о </w:t>
      </w:r>
      <w:r w:rsidR="00BB03DF">
        <w:rPr>
          <w:rFonts w:ascii="Times New Roman" w:hAnsi="Times New Roman" w:cs="Times New Roman"/>
          <w:sz w:val="28"/>
          <w:szCs w:val="28"/>
        </w:rPr>
        <w:t>финансовых результатах</w:t>
      </w:r>
      <w:r w:rsidR="00864991" w:rsidRPr="00864991">
        <w:rPr>
          <w:rFonts w:ascii="Times New Roman" w:hAnsi="Times New Roman" w:cs="Times New Roman"/>
          <w:sz w:val="28"/>
          <w:szCs w:val="28"/>
        </w:rPr>
        <w:t>;</w:t>
      </w:r>
    </w:p>
    <w:p w:rsidR="00864991" w:rsidRPr="00864991" w:rsidRDefault="000B53F9" w:rsidP="008649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864991" w:rsidRPr="00864991">
        <w:rPr>
          <w:rFonts w:ascii="Times New Roman" w:hAnsi="Times New Roman" w:cs="Times New Roman"/>
          <w:sz w:val="28"/>
          <w:szCs w:val="28"/>
        </w:rPr>
        <w:t xml:space="preserve">отчета </w:t>
      </w:r>
      <w:r>
        <w:rPr>
          <w:rFonts w:ascii="Times New Roman" w:hAnsi="Times New Roman" w:cs="Times New Roman"/>
          <w:sz w:val="28"/>
          <w:szCs w:val="28"/>
        </w:rPr>
        <w:t>об изменениях капитала</w:t>
      </w:r>
      <w:r w:rsidR="00864991" w:rsidRPr="00864991">
        <w:rPr>
          <w:rFonts w:ascii="Times New Roman" w:hAnsi="Times New Roman" w:cs="Times New Roman"/>
          <w:sz w:val="28"/>
          <w:szCs w:val="28"/>
        </w:rPr>
        <w:t>;</w:t>
      </w:r>
    </w:p>
    <w:p w:rsidR="00864991" w:rsidRDefault="000B53F9" w:rsidP="008649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864991" w:rsidRPr="00864991">
        <w:rPr>
          <w:rFonts w:ascii="Times New Roman" w:hAnsi="Times New Roman" w:cs="Times New Roman"/>
          <w:sz w:val="28"/>
          <w:szCs w:val="28"/>
        </w:rPr>
        <w:t>отчета о движении денежны</w:t>
      </w:r>
      <w:r>
        <w:rPr>
          <w:rFonts w:ascii="Times New Roman" w:hAnsi="Times New Roman" w:cs="Times New Roman"/>
          <w:sz w:val="28"/>
          <w:szCs w:val="28"/>
        </w:rPr>
        <w:t>х средств</w:t>
      </w:r>
      <w:r w:rsidR="00864991" w:rsidRPr="00864991">
        <w:rPr>
          <w:rFonts w:ascii="Times New Roman" w:hAnsi="Times New Roman" w:cs="Times New Roman"/>
          <w:sz w:val="28"/>
          <w:szCs w:val="28"/>
        </w:rPr>
        <w:t>;</w:t>
      </w:r>
    </w:p>
    <w:p w:rsidR="000B53F9" w:rsidRPr="00864991" w:rsidRDefault="000B53F9" w:rsidP="008649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5)отчет о целевом использовании средств;</w:t>
      </w:r>
    </w:p>
    <w:p w:rsidR="00864991" w:rsidRPr="00864991" w:rsidRDefault="000B53F9" w:rsidP="008649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BB03DF" w:rsidRPr="00864991">
        <w:rPr>
          <w:rFonts w:ascii="Times New Roman" w:hAnsi="Times New Roman" w:cs="Times New Roman"/>
          <w:sz w:val="28"/>
          <w:szCs w:val="28"/>
        </w:rPr>
        <w:t>расшифровки дебиторск</w:t>
      </w:r>
      <w:r w:rsidR="00BB03DF">
        <w:rPr>
          <w:rFonts w:ascii="Times New Roman" w:hAnsi="Times New Roman" w:cs="Times New Roman"/>
          <w:sz w:val="28"/>
          <w:szCs w:val="28"/>
        </w:rPr>
        <w:t>ой (кредиторской) задолженности</w:t>
      </w:r>
      <w:r w:rsidR="00864991" w:rsidRPr="00864991">
        <w:rPr>
          <w:rFonts w:ascii="Times New Roman" w:hAnsi="Times New Roman" w:cs="Times New Roman"/>
          <w:sz w:val="28"/>
          <w:szCs w:val="28"/>
        </w:rPr>
        <w:t>;</w:t>
      </w:r>
    </w:p>
    <w:p w:rsidR="00864991" w:rsidRDefault="000B53F9" w:rsidP="00BB03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="00BB03DF">
        <w:rPr>
          <w:rFonts w:ascii="Times New Roman" w:hAnsi="Times New Roman" w:cs="Times New Roman"/>
          <w:sz w:val="28"/>
          <w:szCs w:val="28"/>
        </w:rPr>
        <w:t>пояснительной записки.</w:t>
      </w:r>
    </w:p>
    <w:p w:rsidR="00DD272F" w:rsidRDefault="00DD272F" w:rsidP="00BB03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72F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r w:rsidR="008D0340">
        <w:rPr>
          <w:rFonts w:ascii="Times New Roman" w:hAnsi="Times New Roman" w:cs="Times New Roman"/>
          <w:sz w:val="28"/>
          <w:szCs w:val="28"/>
        </w:rPr>
        <w:t>настоящем пункте</w:t>
      </w:r>
      <w:r w:rsidR="00204AB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272F">
        <w:rPr>
          <w:rFonts w:ascii="Times New Roman" w:hAnsi="Times New Roman" w:cs="Times New Roman"/>
          <w:sz w:val="28"/>
          <w:szCs w:val="28"/>
        </w:rPr>
        <w:t>в обязательном порядке должны содержать отметку об их представлении в установленном порядке в налоговый</w:t>
      </w:r>
      <w:r w:rsidR="008D0340">
        <w:rPr>
          <w:rFonts w:ascii="Times New Roman" w:hAnsi="Times New Roman" w:cs="Times New Roman"/>
          <w:sz w:val="28"/>
          <w:szCs w:val="28"/>
        </w:rPr>
        <w:t xml:space="preserve"> орган, а также быть заверены</w:t>
      </w:r>
      <w:r w:rsidRPr="00DD272F">
        <w:rPr>
          <w:rFonts w:ascii="Times New Roman" w:hAnsi="Times New Roman" w:cs="Times New Roman"/>
          <w:sz w:val="28"/>
          <w:szCs w:val="28"/>
        </w:rPr>
        <w:t xml:space="preserve"> подписями руко</w:t>
      </w:r>
      <w:r>
        <w:rPr>
          <w:rFonts w:ascii="Times New Roman" w:hAnsi="Times New Roman" w:cs="Times New Roman"/>
          <w:sz w:val="28"/>
          <w:szCs w:val="28"/>
        </w:rPr>
        <w:t>водителя и главного бухгалтера п</w:t>
      </w:r>
      <w:r w:rsidRPr="00DD272F">
        <w:rPr>
          <w:rFonts w:ascii="Times New Roman" w:hAnsi="Times New Roman" w:cs="Times New Roman"/>
          <w:sz w:val="28"/>
          <w:szCs w:val="28"/>
        </w:rPr>
        <w:t>ринципала и его печатью.</w:t>
      </w:r>
    </w:p>
    <w:p w:rsidR="008C0345" w:rsidRPr="008C0345" w:rsidRDefault="008C561F" w:rsidP="008C03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проведении анализа </w:t>
      </w:r>
      <w:r w:rsidR="00855A24">
        <w:rPr>
          <w:rFonts w:ascii="Times New Roman" w:hAnsi="Times New Roman" w:cs="Times New Roman"/>
          <w:sz w:val="28"/>
          <w:szCs w:val="28"/>
        </w:rPr>
        <w:t>динамики и структуры статей бухгалтерского баланса</w:t>
      </w:r>
      <w:r w:rsidR="008649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необходимо</w:t>
      </w:r>
      <w:r w:rsidR="007414ED">
        <w:rPr>
          <w:rFonts w:ascii="Times New Roman" w:hAnsi="Times New Roman" w:cs="Times New Roman"/>
          <w:sz w:val="28"/>
          <w:szCs w:val="28"/>
        </w:rPr>
        <w:t xml:space="preserve"> выполнить следующие </w:t>
      </w:r>
      <w:r w:rsidR="00864991">
        <w:rPr>
          <w:rFonts w:ascii="Times New Roman" w:hAnsi="Times New Roman" w:cs="Times New Roman"/>
          <w:sz w:val="28"/>
          <w:szCs w:val="28"/>
        </w:rPr>
        <w:t xml:space="preserve">аналитические </w:t>
      </w:r>
      <w:r w:rsidR="007414ED">
        <w:rPr>
          <w:rFonts w:ascii="Times New Roman" w:hAnsi="Times New Roman" w:cs="Times New Roman"/>
          <w:sz w:val="28"/>
          <w:szCs w:val="28"/>
        </w:rPr>
        <w:t>задачи</w:t>
      </w:r>
      <w:r w:rsidR="008C0345" w:rsidRPr="008C0345">
        <w:rPr>
          <w:rFonts w:ascii="Times New Roman" w:hAnsi="Times New Roman" w:cs="Times New Roman"/>
          <w:sz w:val="28"/>
          <w:szCs w:val="28"/>
        </w:rPr>
        <w:t>:</w:t>
      </w:r>
    </w:p>
    <w:p w:rsidR="008C0345" w:rsidRPr="008C0345" w:rsidRDefault="00855A24" w:rsidP="008C03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03615">
        <w:rPr>
          <w:rFonts w:ascii="Times New Roman" w:hAnsi="Times New Roman" w:cs="Times New Roman"/>
          <w:sz w:val="28"/>
          <w:szCs w:val="28"/>
        </w:rPr>
        <w:t>)</w:t>
      </w:r>
      <w:r w:rsidR="007414ED">
        <w:rPr>
          <w:rFonts w:ascii="Times New Roman" w:hAnsi="Times New Roman" w:cs="Times New Roman"/>
          <w:sz w:val="28"/>
          <w:szCs w:val="28"/>
        </w:rPr>
        <w:t>дать оценку имущественного</w:t>
      </w:r>
      <w:r w:rsidR="00BD74BF">
        <w:rPr>
          <w:rFonts w:ascii="Times New Roman" w:hAnsi="Times New Roman" w:cs="Times New Roman"/>
          <w:sz w:val="28"/>
          <w:szCs w:val="28"/>
        </w:rPr>
        <w:t xml:space="preserve"> </w:t>
      </w:r>
      <w:r w:rsidR="007414ED">
        <w:rPr>
          <w:rFonts w:ascii="Times New Roman" w:hAnsi="Times New Roman" w:cs="Times New Roman"/>
          <w:sz w:val="28"/>
          <w:szCs w:val="28"/>
        </w:rPr>
        <w:t>положения</w:t>
      </w:r>
      <w:r w:rsidR="008C0345" w:rsidRPr="008C0345">
        <w:rPr>
          <w:rFonts w:ascii="Times New Roman" w:hAnsi="Times New Roman" w:cs="Times New Roman"/>
          <w:sz w:val="28"/>
          <w:szCs w:val="28"/>
        </w:rPr>
        <w:t>;</w:t>
      </w:r>
    </w:p>
    <w:p w:rsidR="008C0345" w:rsidRPr="008C0345" w:rsidRDefault="00855A24" w:rsidP="008C03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C0345">
        <w:rPr>
          <w:rFonts w:ascii="Times New Roman" w:hAnsi="Times New Roman" w:cs="Times New Roman"/>
          <w:sz w:val="28"/>
          <w:szCs w:val="28"/>
        </w:rPr>
        <w:t>)</w:t>
      </w:r>
      <w:r w:rsidR="007414ED">
        <w:rPr>
          <w:rFonts w:ascii="Times New Roman" w:hAnsi="Times New Roman" w:cs="Times New Roman"/>
          <w:sz w:val="28"/>
          <w:szCs w:val="28"/>
        </w:rPr>
        <w:t>оценить платежеспособность</w:t>
      </w:r>
      <w:r w:rsidR="008C0345" w:rsidRPr="008C0345">
        <w:rPr>
          <w:rFonts w:ascii="Times New Roman" w:hAnsi="Times New Roman" w:cs="Times New Roman"/>
          <w:sz w:val="28"/>
          <w:szCs w:val="28"/>
        </w:rPr>
        <w:t xml:space="preserve"> и </w:t>
      </w:r>
      <w:r w:rsidR="007414ED">
        <w:rPr>
          <w:rFonts w:ascii="Times New Roman" w:hAnsi="Times New Roman" w:cs="Times New Roman"/>
          <w:sz w:val="28"/>
          <w:szCs w:val="28"/>
        </w:rPr>
        <w:t>ликвидность</w:t>
      </w:r>
      <w:r w:rsidR="008C0345" w:rsidRPr="008C0345">
        <w:rPr>
          <w:rFonts w:ascii="Times New Roman" w:hAnsi="Times New Roman" w:cs="Times New Roman"/>
          <w:sz w:val="28"/>
          <w:szCs w:val="28"/>
        </w:rPr>
        <w:t>;</w:t>
      </w:r>
    </w:p>
    <w:p w:rsidR="008C0345" w:rsidRDefault="00855A24" w:rsidP="008C03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C0345">
        <w:rPr>
          <w:rFonts w:ascii="Times New Roman" w:hAnsi="Times New Roman" w:cs="Times New Roman"/>
          <w:sz w:val="28"/>
          <w:szCs w:val="28"/>
        </w:rPr>
        <w:t>)</w:t>
      </w:r>
      <w:r w:rsidR="007414ED">
        <w:rPr>
          <w:rFonts w:ascii="Times New Roman" w:hAnsi="Times New Roman" w:cs="Times New Roman"/>
          <w:sz w:val="28"/>
          <w:szCs w:val="28"/>
        </w:rPr>
        <w:t>оценить</w:t>
      </w:r>
      <w:r w:rsidR="008C0345" w:rsidRPr="008C0345">
        <w:rPr>
          <w:rFonts w:ascii="Times New Roman" w:hAnsi="Times New Roman" w:cs="Times New Roman"/>
          <w:sz w:val="28"/>
          <w:szCs w:val="28"/>
        </w:rPr>
        <w:t xml:space="preserve"> </w:t>
      </w:r>
      <w:r w:rsidR="008D0340">
        <w:rPr>
          <w:rFonts w:ascii="Times New Roman" w:hAnsi="Times New Roman" w:cs="Times New Roman"/>
          <w:sz w:val="28"/>
          <w:szCs w:val="28"/>
        </w:rPr>
        <w:t>финансовую устойчивость.</w:t>
      </w:r>
    </w:p>
    <w:p w:rsidR="004B72F2" w:rsidRDefault="004B72F2" w:rsidP="0000361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72F2">
        <w:rPr>
          <w:rFonts w:ascii="Times New Roman" w:hAnsi="Times New Roman" w:cs="Times New Roman"/>
          <w:bCs/>
          <w:sz w:val="28"/>
          <w:szCs w:val="28"/>
        </w:rPr>
        <w:t xml:space="preserve">Анализ имущественного положения </w:t>
      </w:r>
      <w:r w:rsidR="00191CF9">
        <w:rPr>
          <w:rFonts w:ascii="Times New Roman" w:hAnsi="Times New Roman" w:cs="Times New Roman"/>
          <w:bCs/>
          <w:sz w:val="28"/>
          <w:szCs w:val="28"/>
        </w:rPr>
        <w:t>предполагает рассмотреть изменения</w:t>
      </w:r>
      <w:r w:rsidRPr="004B72F2">
        <w:rPr>
          <w:rFonts w:ascii="Times New Roman" w:hAnsi="Times New Roman" w:cs="Times New Roman"/>
          <w:bCs/>
          <w:sz w:val="28"/>
          <w:szCs w:val="28"/>
        </w:rPr>
        <w:t xml:space="preserve"> в составе и структуре, а также динамику </w:t>
      </w:r>
      <w:r>
        <w:rPr>
          <w:rFonts w:ascii="Times New Roman" w:hAnsi="Times New Roman" w:cs="Times New Roman"/>
          <w:bCs/>
          <w:sz w:val="28"/>
          <w:szCs w:val="28"/>
        </w:rPr>
        <w:t>имущества в учет</w:t>
      </w:r>
      <w:r w:rsidRPr="004B72F2">
        <w:rPr>
          <w:rFonts w:ascii="Times New Roman" w:hAnsi="Times New Roman" w:cs="Times New Roman"/>
          <w:bCs/>
          <w:sz w:val="28"/>
          <w:szCs w:val="28"/>
        </w:rPr>
        <w:t xml:space="preserve">ной оценке. Рост доли оборотных активов и снижение доли </w:t>
      </w:r>
      <w:proofErr w:type="spellStart"/>
      <w:r w:rsidRPr="004B72F2">
        <w:rPr>
          <w:rFonts w:ascii="Times New Roman" w:hAnsi="Times New Roman" w:cs="Times New Roman"/>
          <w:bCs/>
          <w:sz w:val="28"/>
          <w:szCs w:val="28"/>
        </w:rPr>
        <w:t>внеоборотных</w:t>
      </w:r>
      <w:proofErr w:type="spellEnd"/>
      <w:r w:rsidRPr="004B72F2">
        <w:rPr>
          <w:rFonts w:ascii="Times New Roman" w:hAnsi="Times New Roman" w:cs="Times New Roman"/>
          <w:bCs/>
          <w:sz w:val="28"/>
          <w:szCs w:val="28"/>
        </w:rPr>
        <w:t xml:space="preserve"> активов в имуществе организации говорит о повышении уровня его мобильности и в целом оценивается положительно.</w:t>
      </w:r>
    </w:p>
    <w:p w:rsidR="00F37E2B" w:rsidRDefault="004B72F2" w:rsidP="00F37E2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72F2">
        <w:rPr>
          <w:rFonts w:ascii="Times New Roman" w:hAnsi="Times New Roman" w:cs="Times New Roman"/>
          <w:bCs/>
          <w:sz w:val="28"/>
          <w:szCs w:val="28"/>
        </w:rPr>
        <w:t>Доля денежных средств и краткосро</w:t>
      </w:r>
      <w:r>
        <w:rPr>
          <w:rFonts w:ascii="Times New Roman" w:hAnsi="Times New Roman" w:cs="Times New Roman"/>
          <w:bCs/>
          <w:sz w:val="28"/>
          <w:szCs w:val="28"/>
        </w:rPr>
        <w:t>чных финансовых вложений в обо</w:t>
      </w:r>
      <w:r w:rsidRPr="004B72F2">
        <w:rPr>
          <w:rFonts w:ascii="Times New Roman" w:hAnsi="Times New Roman" w:cs="Times New Roman"/>
          <w:bCs/>
          <w:sz w:val="28"/>
          <w:szCs w:val="28"/>
        </w:rPr>
        <w:t xml:space="preserve">ротных активах показывает удельный вес </w:t>
      </w:r>
      <w:r>
        <w:rPr>
          <w:rFonts w:ascii="Times New Roman" w:hAnsi="Times New Roman" w:cs="Times New Roman"/>
          <w:bCs/>
          <w:sz w:val="28"/>
          <w:szCs w:val="28"/>
        </w:rPr>
        <w:t>наиболее мобильных активов (де</w:t>
      </w:r>
      <w:r w:rsidRPr="004B72F2">
        <w:rPr>
          <w:rFonts w:ascii="Times New Roman" w:hAnsi="Times New Roman" w:cs="Times New Roman"/>
          <w:bCs/>
          <w:sz w:val="28"/>
          <w:szCs w:val="28"/>
        </w:rPr>
        <w:t>нежных средств и денежных эквивалентов</w:t>
      </w:r>
      <w:r w:rsidR="00F37E2B">
        <w:rPr>
          <w:rFonts w:ascii="Times New Roman" w:hAnsi="Times New Roman" w:cs="Times New Roman"/>
          <w:bCs/>
          <w:sz w:val="28"/>
          <w:szCs w:val="28"/>
        </w:rPr>
        <w:t>, а также остальных краткосроч</w:t>
      </w:r>
      <w:r w:rsidRPr="004B72F2">
        <w:rPr>
          <w:rFonts w:ascii="Times New Roman" w:hAnsi="Times New Roman" w:cs="Times New Roman"/>
          <w:bCs/>
          <w:sz w:val="28"/>
          <w:szCs w:val="28"/>
        </w:rPr>
        <w:t xml:space="preserve">ных финансовых вложений, не являющихся денежными эквивалентами) в оборотных активах организации. Чем выше значение этого показателя, тем выше степень ликвидности оборотных активов. </w:t>
      </w:r>
    </w:p>
    <w:p w:rsidR="00855A24" w:rsidRDefault="00855A24" w:rsidP="00855A24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Снижение</w:t>
      </w:r>
      <w:r w:rsidRPr="00003615">
        <w:rPr>
          <w:rFonts w:ascii="Times New Roman" w:hAnsi="Times New Roman" w:cs="Times New Roman"/>
          <w:bCs/>
          <w:sz w:val="28"/>
          <w:szCs w:val="28"/>
        </w:rPr>
        <w:t xml:space="preserve"> удельного веса прибыли от прода</w:t>
      </w:r>
      <w:r>
        <w:rPr>
          <w:rFonts w:ascii="Times New Roman" w:hAnsi="Times New Roman" w:cs="Times New Roman"/>
          <w:bCs/>
          <w:sz w:val="28"/>
          <w:szCs w:val="28"/>
        </w:rPr>
        <w:t xml:space="preserve">ж в прибыли до налогообложения </w:t>
      </w:r>
      <w:r w:rsidRPr="00003615">
        <w:rPr>
          <w:rFonts w:ascii="Times New Roman" w:hAnsi="Times New Roman" w:cs="Times New Roman"/>
          <w:bCs/>
          <w:sz w:val="28"/>
          <w:szCs w:val="28"/>
        </w:rPr>
        <w:t>рассматривается как негативное явление, свидетельствующее об ухудшении качес</w:t>
      </w:r>
      <w:r>
        <w:rPr>
          <w:rFonts w:ascii="Times New Roman" w:hAnsi="Times New Roman" w:cs="Times New Roman"/>
          <w:bCs/>
          <w:sz w:val="28"/>
          <w:szCs w:val="28"/>
        </w:rPr>
        <w:t xml:space="preserve">тва прибыли до налогообложения, </w:t>
      </w:r>
      <w:r w:rsidRPr="00003615">
        <w:rPr>
          <w:rFonts w:ascii="Times New Roman" w:hAnsi="Times New Roman" w:cs="Times New Roman"/>
          <w:bCs/>
          <w:sz w:val="28"/>
          <w:szCs w:val="28"/>
        </w:rPr>
        <w:t>так как прибыль от продаж является финансовым результатом от текущей (основной) деятельности предприятия и считается его главным источником средств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B72F2" w:rsidRDefault="004B72F2" w:rsidP="00F37E2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72F2">
        <w:rPr>
          <w:rFonts w:ascii="Times New Roman" w:hAnsi="Times New Roman" w:cs="Times New Roman"/>
          <w:bCs/>
          <w:sz w:val="28"/>
          <w:szCs w:val="28"/>
        </w:rPr>
        <w:t xml:space="preserve">Доля дебиторской задолженности в оборотных активах показывает удельный вес дебиторской задолженности в оборотных активах </w:t>
      </w:r>
      <w:r w:rsidR="0019788A">
        <w:rPr>
          <w:rFonts w:ascii="Times New Roman" w:hAnsi="Times New Roman" w:cs="Times New Roman"/>
          <w:bCs/>
          <w:sz w:val="28"/>
          <w:szCs w:val="28"/>
        </w:rPr>
        <w:t>принципала</w:t>
      </w:r>
      <w:r w:rsidRPr="004B72F2">
        <w:rPr>
          <w:rFonts w:ascii="Times New Roman" w:hAnsi="Times New Roman" w:cs="Times New Roman"/>
          <w:bCs/>
          <w:sz w:val="28"/>
          <w:szCs w:val="28"/>
        </w:rPr>
        <w:t>. Увели</w:t>
      </w:r>
      <w:r w:rsidR="008D0340">
        <w:rPr>
          <w:rFonts w:ascii="Times New Roman" w:hAnsi="Times New Roman" w:cs="Times New Roman"/>
          <w:bCs/>
          <w:sz w:val="28"/>
          <w:szCs w:val="28"/>
        </w:rPr>
        <w:t>чение значения этого показателя</w:t>
      </w:r>
      <w:r w:rsidRPr="004B72F2">
        <w:rPr>
          <w:rFonts w:ascii="Times New Roman" w:hAnsi="Times New Roman" w:cs="Times New Roman"/>
          <w:bCs/>
          <w:sz w:val="28"/>
          <w:szCs w:val="28"/>
        </w:rPr>
        <w:t xml:space="preserve"> рассм</w:t>
      </w:r>
      <w:r w:rsidR="00F37E2B">
        <w:rPr>
          <w:rFonts w:ascii="Times New Roman" w:hAnsi="Times New Roman" w:cs="Times New Roman"/>
          <w:bCs/>
          <w:sz w:val="28"/>
          <w:szCs w:val="28"/>
        </w:rPr>
        <w:t>атривается как негативное явле</w:t>
      </w:r>
      <w:r w:rsidRPr="004B72F2">
        <w:rPr>
          <w:rFonts w:ascii="Times New Roman" w:hAnsi="Times New Roman" w:cs="Times New Roman"/>
          <w:bCs/>
          <w:sz w:val="28"/>
          <w:szCs w:val="28"/>
        </w:rPr>
        <w:t>ние, поскольку говорит о том, что все большая</w:t>
      </w:r>
      <w:r w:rsidR="00F37E2B">
        <w:rPr>
          <w:rFonts w:ascii="Times New Roman" w:hAnsi="Times New Roman" w:cs="Times New Roman"/>
          <w:bCs/>
          <w:sz w:val="28"/>
          <w:szCs w:val="28"/>
        </w:rPr>
        <w:t xml:space="preserve"> доля оборотных активов времен</w:t>
      </w:r>
      <w:r w:rsidRPr="004B72F2">
        <w:rPr>
          <w:rFonts w:ascii="Times New Roman" w:hAnsi="Times New Roman" w:cs="Times New Roman"/>
          <w:bCs/>
          <w:sz w:val="28"/>
          <w:szCs w:val="28"/>
        </w:rPr>
        <w:t>но отвлекается из оборота и не участвует в проц</w:t>
      </w:r>
      <w:r w:rsidR="00F37E2B">
        <w:rPr>
          <w:rFonts w:ascii="Times New Roman" w:hAnsi="Times New Roman" w:cs="Times New Roman"/>
          <w:bCs/>
          <w:sz w:val="28"/>
          <w:szCs w:val="28"/>
        </w:rPr>
        <w:t xml:space="preserve">ессе текущей </w:t>
      </w:r>
      <w:r w:rsidR="00F37E2B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деятельности </w:t>
      </w:r>
      <w:r w:rsidR="0019788A">
        <w:rPr>
          <w:rFonts w:ascii="Times New Roman" w:hAnsi="Times New Roman" w:cs="Times New Roman"/>
          <w:bCs/>
          <w:sz w:val="28"/>
          <w:szCs w:val="28"/>
        </w:rPr>
        <w:t>принципала</w:t>
      </w:r>
      <w:r w:rsidR="00F37E2B">
        <w:rPr>
          <w:rFonts w:ascii="Times New Roman" w:hAnsi="Times New Roman" w:cs="Times New Roman"/>
          <w:bCs/>
          <w:sz w:val="28"/>
          <w:szCs w:val="28"/>
        </w:rPr>
        <w:t>.</w:t>
      </w:r>
    </w:p>
    <w:p w:rsidR="00F37E2B" w:rsidRDefault="00F37E2B" w:rsidP="00F37E2B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7E2B">
        <w:rPr>
          <w:rFonts w:ascii="Times New Roman" w:hAnsi="Times New Roman" w:cs="Times New Roman"/>
          <w:bCs/>
          <w:sz w:val="28"/>
          <w:szCs w:val="28"/>
        </w:rPr>
        <w:t xml:space="preserve">Платежеспособность </w:t>
      </w:r>
      <w:r w:rsidR="0019788A">
        <w:rPr>
          <w:rFonts w:ascii="Times New Roman" w:hAnsi="Times New Roman" w:cs="Times New Roman"/>
          <w:bCs/>
          <w:sz w:val="28"/>
          <w:szCs w:val="28"/>
        </w:rPr>
        <w:t>принципала</w:t>
      </w:r>
      <w:r w:rsidRPr="00F37E2B">
        <w:rPr>
          <w:rFonts w:ascii="Times New Roman" w:hAnsi="Times New Roman" w:cs="Times New Roman"/>
          <w:bCs/>
          <w:sz w:val="28"/>
          <w:szCs w:val="28"/>
        </w:rPr>
        <w:t xml:space="preserve"> определяется наличием необходимых платежных средств </w:t>
      </w:r>
      <w:r>
        <w:rPr>
          <w:rFonts w:ascii="Times New Roman" w:hAnsi="Times New Roman" w:cs="Times New Roman"/>
          <w:bCs/>
          <w:sz w:val="28"/>
          <w:szCs w:val="28"/>
        </w:rPr>
        <w:t>по всем своим обязатель</w:t>
      </w:r>
      <w:r w:rsidRPr="00F37E2B">
        <w:rPr>
          <w:rFonts w:ascii="Times New Roman" w:hAnsi="Times New Roman" w:cs="Times New Roman"/>
          <w:bCs/>
          <w:sz w:val="28"/>
          <w:szCs w:val="28"/>
        </w:rPr>
        <w:t>ствам (долгосрочным и краткосрочным).</w:t>
      </w:r>
      <w:r w:rsidRPr="00F37E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37E2B" w:rsidRDefault="00F37E2B" w:rsidP="00F37E2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Pr="00F37E2B">
        <w:rPr>
          <w:rFonts w:ascii="Times New Roman" w:hAnsi="Times New Roman" w:cs="Times New Roman"/>
          <w:bCs/>
          <w:sz w:val="28"/>
          <w:szCs w:val="28"/>
        </w:rPr>
        <w:t>редприятие платежесп</w:t>
      </w:r>
      <w:r>
        <w:rPr>
          <w:rFonts w:ascii="Times New Roman" w:hAnsi="Times New Roman" w:cs="Times New Roman"/>
          <w:bCs/>
          <w:sz w:val="28"/>
          <w:szCs w:val="28"/>
        </w:rPr>
        <w:t>особно, когда его активы превы</w:t>
      </w:r>
      <w:r w:rsidRPr="00F37E2B">
        <w:rPr>
          <w:rFonts w:ascii="Times New Roman" w:hAnsi="Times New Roman" w:cs="Times New Roman"/>
          <w:bCs/>
          <w:sz w:val="28"/>
          <w:szCs w:val="28"/>
        </w:rPr>
        <w:t>шают внешние обязательства.</w:t>
      </w:r>
    </w:p>
    <w:p w:rsidR="00F37E2B" w:rsidRPr="00FB6E61" w:rsidRDefault="00F37E2B" w:rsidP="00F37E2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6E61">
        <w:rPr>
          <w:rFonts w:ascii="Times New Roman" w:hAnsi="Times New Roman" w:cs="Times New Roman"/>
          <w:bCs/>
          <w:sz w:val="28"/>
          <w:szCs w:val="28"/>
        </w:rPr>
        <w:t xml:space="preserve">Финансовая устойчивость </w:t>
      </w:r>
      <w:r w:rsidR="0019788A">
        <w:rPr>
          <w:rFonts w:ascii="Times New Roman" w:hAnsi="Times New Roman" w:cs="Times New Roman"/>
          <w:bCs/>
          <w:sz w:val="28"/>
          <w:szCs w:val="28"/>
        </w:rPr>
        <w:t>принципала</w:t>
      </w:r>
      <w:r w:rsidR="00FB6E61">
        <w:rPr>
          <w:rFonts w:ascii="Times New Roman" w:hAnsi="Times New Roman" w:cs="Times New Roman"/>
          <w:bCs/>
          <w:sz w:val="28"/>
          <w:szCs w:val="28"/>
        </w:rPr>
        <w:t xml:space="preserve"> определяется соотношением за</w:t>
      </w:r>
      <w:r w:rsidRPr="00FB6E61">
        <w:rPr>
          <w:rFonts w:ascii="Times New Roman" w:hAnsi="Times New Roman" w:cs="Times New Roman"/>
          <w:bCs/>
          <w:sz w:val="28"/>
          <w:szCs w:val="28"/>
        </w:rPr>
        <w:t>емных и собственных сре</w:t>
      </w:r>
      <w:proofErr w:type="gramStart"/>
      <w:r w:rsidRPr="00FB6E61">
        <w:rPr>
          <w:rFonts w:ascii="Times New Roman" w:hAnsi="Times New Roman" w:cs="Times New Roman"/>
          <w:bCs/>
          <w:sz w:val="28"/>
          <w:szCs w:val="28"/>
        </w:rPr>
        <w:t>дств в стр</w:t>
      </w:r>
      <w:proofErr w:type="gramEnd"/>
      <w:r w:rsidRPr="00FB6E61">
        <w:rPr>
          <w:rFonts w:ascii="Times New Roman" w:hAnsi="Times New Roman" w:cs="Times New Roman"/>
          <w:bCs/>
          <w:sz w:val="28"/>
          <w:szCs w:val="28"/>
        </w:rPr>
        <w:t>уктуре е</w:t>
      </w:r>
      <w:r w:rsidR="00246AC1">
        <w:rPr>
          <w:rFonts w:ascii="Times New Roman" w:hAnsi="Times New Roman" w:cs="Times New Roman"/>
          <w:bCs/>
          <w:sz w:val="28"/>
          <w:szCs w:val="28"/>
        </w:rPr>
        <w:t>го</w:t>
      </w:r>
      <w:bookmarkStart w:id="1" w:name="_GoBack"/>
      <w:bookmarkEnd w:id="1"/>
      <w:r w:rsidR="00FB6E61">
        <w:rPr>
          <w:rFonts w:ascii="Times New Roman" w:hAnsi="Times New Roman" w:cs="Times New Roman"/>
          <w:bCs/>
          <w:sz w:val="28"/>
          <w:szCs w:val="28"/>
        </w:rPr>
        <w:t xml:space="preserve"> капитала и характеризует сте</w:t>
      </w:r>
      <w:r w:rsidRPr="00FB6E61">
        <w:rPr>
          <w:rFonts w:ascii="Times New Roman" w:hAnsi="Times New Roman" w:cs="Times New Roman"/>
          <w:bCs/>
          <w:sz w:val="28"/>
          <w:szCs w:val="28"/>
        </w:rPr>
        <w:t xml:space="preserve">пень независимости </w:t>
      </w:r>
      <w:r w:rsidR="0019788A">
        <w:rPr>
          <w:rFonts w:ascii="Times New Roman" w:hAnsi="Times New Roman" w:cs="Times New Roman"/>
          <w:bCs/>
          <w:sz w:val="28"/>
          <w:szCs w:val="28"/>
        </w:rPr>
        <w:t>принципала</w:t>
      </w:r>
      <w:r w:rsidRPr="00FB6E61">
        <w:rPr>
          <w:rFonts w:ascii="Times New Roman" w:hAnsi="Times New Roman" w:cs="Times New Roman"/>
          <w:bCs/>
          <w:sz w:val="28"/>
          <w:szCs w:val="28"/>
        </w:rPr>
        <w:t xml:space="preserve"> от заемных источников финансирования.</w:t>
      </w:r>
    </w:p>
    <w:p w:rsidR="00FB6E61" w:rsidRPr="00FB6E61" w:rsidRDefault="00FB6E61" w:rsidP="00F37E2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 а</w:t>
      </w:r>
      <w:r w:rsidRPr="00FB6E61">
        <w:rPr>
          <w:rFonts w:ascii="Times New Roman" w:hAnsi="Times New Roman" w:cs="Times New Roman"/>
          <w:bCs/>
          <w:sz w:val="28"/>
          <w:szCs w:val="28"/>
        </w:rPr>
        <w:t>нализ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FB6E61">
        <w:rPr>
          <w:rFonts w:ascii="Times New Roman" w:hAnsi="Times New Roman" w:cs="Times New Roman"/>
          <w:bCs/>
          <w:sz w:val="28"/>
          <w:szCs w:val="28"/>
        </w:rPr>
        <w:t xml:space="preserve"> финансовой устойчивости </w:t>
      </w:r>
      <w:r w:rsidR="0019788A">
        <w:rPr>
          <w:rFonts w:ascii="Times New Roman" w:hAnsi="Times New Roman" w:cs="Times New Roman"/>
          <w:bCs/>
          <w:sz w:val="28"/>
          <w:szCs w:val="28"/>
        </w:rPr>
        <w:t>принципала</w:t>
      </w:r>
      <w:r w:rsidRPr="00FB6E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72F6C">
        <w:rPr>
          <w:rFonts w:ascii="Times New Roman" w:hAnsi="Times New Roman" w:cs="Times New Roman"/>
          <w:bCs/>
          <w:sz w:val="28"/>
          <w:szCs w:val="28"/>
        </w:rPr>
        <w:t>рассматривается</w:t>
      </w:r>
      <w:r w:rsidR="00BB03DF">
        <w:rPr>
          <w:rFonts w:ascii="Times New Roman" w:hAnsi="Times New Roman" w:cs="Times New Roman"/>
          <w:bCs/>
          <w:sz w:val="28"/>
          <w:szCs w:val="28"/>
        </w:rPr>
        <w:t xml:space="preserve"> объем, состав, структура и динамика</w:t>
      </w:r>
      <w:r w:rsidR="001978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B6E61">
        <w:rPr>
          <w:rFonts w:ascii="Times New Roman" w:hAnsi="Times New Roman" w:cs="Times New Roman"/>
          <w:bCs/>
          <w:sz w:val="28"/>
          <w:szCs w:val="28"/>
        </w:rPr>
        <w:t>капитала в разрезе двух ег</w:t>
      </w:r>
      <w:r>
        <w:rPr>
          <w:rFonts w:ascii="Times New Roman" w:hAnsi="Times New Roman" w:cs="Times New Roman"/>
          <w:bCs/>
          <w:sz w:val="28"/>
          <w:szCs w:val="28"/>
        </w:rPr>
        <w:t>о основ</w:t>
      </w:r>
      <w:r w:rsidRPr="00FB6E61">
        <w:rPr>
          <w:rFonts w:ascii="Times New Roman" w:hAnsi="Times New Roman" w:cs="Times New Roman"/>
          <w:bCs/>
          <w:sz w:val="28"/>
          <w:szCs w:val="28"/>
        </w:rPr>
        <w:t>ных составляющих: заемного капитала и собственного капитала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1F0E52" w:rsidRDefault="00F37E2B" w:rsidP="0070486E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6E61">
        <w:rPr>
          <w:rFonts w:ascii="Times New Roman" w:hAnsi="Times New Roman" w:cs="Times New Roman"/>
          <w:bCs/>
          <w:sz w:val="28"/>
          <w:szCs w:val="28"/>
        </w:rPr>
        <w:t>Увеличение собственн</w:t>
      </w:r>
      <w:r w:rsidR="00FB6E61">
        <w:rPr>
          <w:rFonts w:ascii="Times New Roman" w:hAnsi="Times New Roman" w:cs="Times New Roman"/>
          <w:bCs/>
          <w:sz w:val="28"/>
          <w:szCs w:val="28"/>
        </w:rPr>
        <w:t>ого оборотного капитала рассма</w:t>
      </w:r>
      <w:r w:rsidRPr="00FB6E61">
        <w:rPr>
          <w:rFonts w:ascii="Times New Roman" w:hAnsi="Times New Roman" w:cs="Times New Roman"/>
          <w:bCs/>
          <w:sz w:val="28"/>
          <w:szCs w:val="28"/>
        </w:rPr>
        <w:t>тривается как по</w:t>
      </w:r>
      <w:r w:rsidR="00FB6E61">
        <w:rPr>
          <w:rFonts w:ascii="Times New Roman" w:hAnsi="Times New Roman" w:cs="Times New Roman"/>
          <w:bCs/>
          <w:sz w:val="28"/>
          <w:szCs w:val="28"/>
        </w:rPr>
        <w:t>зитивное явление, а уменьшение -</w:t>
      </w:r>
      <w:r w:rsidRPr="00FB6E61">
        <w:rPr>
          <w:rFonts w:ascii="Times New Roman" w:hAnsi="Times New Roman" w:cs="Times New Roman"/>
          <w:bCs/>
          <w:sz w:val="28"/>
          <w:szCs w:val="28"/>
        </w:rPr>
        <w:t xml:space="preserve"> как негативное.</w:t>
      </w:r>
    </w:p>
    <w:p w:rsidR="007F531D" w:rsidRPr="007F531D" w:rsidRDefault="0070486E" w:rsidP="007F53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C57B1A">
        <w:rPr>
          <w:rFonts w:ascii="Times New Roman" w:hAnsi="Times New Roman" w:cs="Times New Roman"/>
          <w:sz w:val="28"/>
          <w:szCs w:val="28"/>
        </w:rPr>
        <w:t>.</w:t>
      </w:r>
      <w:r w:rsidR="007F531D" w:rsidRPr="007F531D">
        <w:t xml:space="preserve"> </w:t>
      </w:r>
      <w:r w:rsidR="007F531D" w:rsidRPr="007F531D">
        <w:rPr>
          <w:rFonts w:ascii="Times New Roman" w:hAnsi="Times New Roman" w:cs="Times New Roman"/>
          <w:sz w:val="28"/>
          <w:szCs w:val="28"/>
        </w:rPr>
        <w:t>Для оценки финансового состояни</w:t>
      </w:r>
      <w:r w:rsidR="006F0095">
        <w:rPr>
          <w:rFonts w:ascii="Times New Roman" w:hAnsi="Times New Roman" w:cs="Times New Roman"/>
          <w:sz w:val="28"/>
          <w:szCs w:val="28"/>
        </w:rPr>
        <w:t xml:space="preserve">я </w:t>
      </w:r>
      <w:r w:rsidR="00864991">
        <w:rPr>
          <w:rFonts w:ascii="Times New Roman" w:hAnsi="Times New Roman" w:cs="Times New Roman"/>
          <w:sz w:val="28"/>
          <w:szCs w:val="28"/>
        </w:rPr>
        <w:t xml:space="preserve">принципала </w:t>
      </w:r>
      <w:r w:rsidR="006F0095">
        <w:rPr>
          <w:rFonts w:ascii="Times New Roman" w:hAnsi="Times New Roman" w:cs="Times New Roman"/>
          <w:sz w:val="28"/>
          <w:szCs w:val="28"/>
        </w:rPr>
        <w:t xml:space="preserve">используются </w:t>
      </w:r>
      <w:r w:rsidR="007F531D" w:rsidRPr="007F531D">
        <w:rPr>
          <w:rFonts w:ascii="Times New Roman" w:hAnsi="Times New Roman" w:cs="Times New Roman"/>
          <w:sz w:val="28"/>
          <w:szCs w:val="28"/>
        </w:rPr>
        <w:t xml:space="preserve"> группы индикаторов:</w:t>
      </w:r>
    </w:p>
    <w:p w:rsidR="007F531D" w:rsidRPr="007F531D" w:rsidRDefault="007F531D" w:rsidP="007F53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1D">
        <w:rPr>
          <w:rFonts w:ascii="Times New Roman" w:hAnsi="Times New Roman" w:cs="Times New Roman"/>
          <w:sz w:val="28"/>
          <w:szCs w:val="28"/>
        </w:rPr>
        <w:t>коэффициенты ликвидности;</w:t>
      </w:r>
    </w:p>
    <w:p w:rsidR="007F531D" w:rsidRDefault="0082393F" w:rsidP="007F53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коэффициент соотношения собственных и заемных средств</w:t>
      </w:r>
      <w:r w:rsidR="006F0095">
        <w:rPr>
          <w:rFonts w:ascii="Times New Roman" w:hAnsi="Times New Roman" w:cs="Times New Roman"/>
          <w:sz w:val="28"/>
          <w:szCs w:val="28"/>
        </w:rPr>
        <w:t>;</w:t>
      </w:r>
    </w:p>
    <w:p w:rsidR="006F0095" w:rsidRDefault="0082393F" w:rsidP="007F53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коэффициент рентабельности</w:t>
      </w:r>
      <w:r w:rsidR="00A14F15">
        <w:rPr>
          <w:rFonts w:ascii="Times New Roman" w:hAnsi="Times New Roman" w:cs="Times New Roman"/>
          <w:sz w:val="28"/>
          <w:szCs w:val="28"/>
        </w:rPr>
        <w:t>;</w:t>
      </w:r>
    </w:p>
    <w:p w:rsidR="00A14F15" w:rsidRPr="007F531D" w:rsidRDefault="00A14F15" w:rsidP="007F53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</w:t>
      </w:r>
      <w:r w:rsidR="00752C26">
        <w:rPr>
          <w:rFonts w:ascii="Times New Roman" w:hAnsi="Times New Roman" w:cs="Times New Roman"/>
          <w:sz w:val="28"/>
          <w:szCs w:val="28"/>
        </w:rPr>
        <w:t>деловой активности (</w:t>
      </w:r>
      <w:r>
        <w:rPr>
          <w:rFonts w:ascii="Times New Roman" w:hAnsi="Times New Roman" w:cs="Times New Roman"/>
          <w:sz w:val="28"/>
          <w:szCs w:val="28"/>
        </w:rPr>
        <w:t>оборачиваемости</w:t>
      </w:r>
      <w:r w:rsidR="00752C2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393F" w:rsidRDefault="007F531D" w:rsidP="007F53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31D">
        <w:rPr>
          <w:rFonts w:ascii="Times New Roman" w:hAnsi="Times New Roman" w:cs="Times New Roman"/>
          <w:sz w:val="28"/>
          <w:szCs w:val="28"/>
        </w:rPr>
        <w:t xml:space="preserve">Для расчета коэффициентов ликвидности и </w:t>
      </w:r>
      <w:r w:rsidR="00A56C70">
        <w:rPr>
          <w:rFonts w:ascii="Times New Roman" w:hAnsi="Times New Roman" w:cs="Times New Roman"/>
          <w:sz w:val="28"/>
          <w:szCs w:val="28"/>
        </w:rPr>
        <w:t>соотношения собственных и заемных средств</w:t>
      </w:r>
      <w:r w:rsidRPr="007F531D">
        <w:rPr>
          <w:rFonts w:ascii="Times New Roman" w:hAnsi="Times New Roman" w:cs="Times New Roman"/>
          <w:sz w:val="28"/>
          <w:szCs w:val="28"/>
        </w:rPr>
        <w:t xml:space="preserve"> используются данные бухгалтерского баланса</w:t>
      </w:r>
      <w:r w:rsidR="0082393F">
        <w:rPr>
          <w:rFonts w:ascii="Times New Roman" w:hAnsi="Times New Roman" w:cs="Times New Roman"/>
          <w:sz w:val="28"/>
          <w:szCs w:val="28"/>
        </w:rPr>
        <w:t>.</w:t>
      </w:r>
      <w:r w:rsidRPr="007F53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762D" w:rsidRDefault="0070486E" w:rsidP="007F53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B96F68">
        <w:rPr>
          <w:rFonts w:ascii="Times New Roman" w:hAnsi="Times New Roman" w:cs="Times New Roman"/>
          <w:sz w:val="28"/>
          <w:szCs w:val="28"/>
        </w:rPr>
        <w:t>.</w:t>
      </w:r>
      <w:r w:rsidR="00B01531">
        <w:rPr>
          <w:rFonts w:ascii="Times New Roman" w:hAnsi="Times New Roman" w:cs="Times New Roman"/>
          <w:sz w:val="28"/>
          <w:szCs w:val="28"/>
        </w:rPr>
        <w:t>1.</w:t>
      </w:r>
      <w:r w:rsidR="007F531D" w:rsidRPr="007F531D">
        <w:rPr>
          <w:rFonts w:ascii="Times New Roman" w:hAnsi="Times New Roman" w:cs="Times New Roman"/>
          <w:sz w:val="28"/>
          <w:szCs w:val="28"/>
        </w:rPr>
        <w:t xml:space="preserve">Коэффициенты ликвидности </w:t>
      </w:r>
      <w:r w:rsidR="0090762D" w:rsidRPr="0090762D">
        <w:rPr>
          <w:rFonts w:ascii="Times New Roman" w:hAnsi="Times New Roman" w:cs="Times New Roman"/>
          <w:sz w:val="28"/>
          <w:szCs w:val="28"/>
        </w:rPr>
        <w:t>позволяют проанализировать способность исполнить свои текущие обязательства в течение отчетного периода.</w:t>
      </w:r>
    </w:p>
    <w:p w:rsidR="008A0C0E" w:rsidRDefault="00914327" w:rsidP="00E667AA">
      <w:pPr>
        <w:pStyle w:val="ConsPlusNormal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327">
        <w:rPr>
          <w:rFonts w:ascii="Times New Roman" w:hAnsi="Times New Roman" w:cs="Times New Roman"/>
          <w:sz w:val="28"/>
          <w:szCs w:val="28"/>
        </w:rPr>
        <w:t>Коэффициент абсолютной ликвидности (К</w:t>
      </w:r>
      <w:proofErr w:type="gramStart"/>
      <w:r w:rsidRPr="00914327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914327">
        <w:rPr>
          <w:rFonts w:ascii="Times New Roman" w:hAnsi="Times New Roman" w:cs="Times New Roman"/>
          <w:sz w:val="28"/>
          <w:szCs w:val="28"/>
        </w:rPr>
        <w:t xml:space="preserve">) </w:t>
      </w:r>
      <w:r w:rsidR="008D0340">
        <w:rPr>
          <w:rFonts w:ascii="Times New Roman" w:hAnsi="Times New Roman" w:cs="Times New Roman"/>
          <w:sz w:val="28"/>
          <w:szCs w:val="28"/>
        </w:rPr>
        <w:t xml:space="preserve">показывает, </w:t>
      </w:r>
      <w:r w:rsidR="008051BF">
        <w:rPr>
          <w:rFonts w:ascii="Times New Roman" w:hAnsi="Times New Roman" w:cs="Times New Roman"/>
          <w:sz w:val="28"/>
          <w:szCs w:val="28"/>
        </w:rPr>
        <w:t xml:space="preserve">какая часть краткосрочных обязательств может быть погашена </w:t>
      </w:r>
      <w:r w:rsidR="00294A27" w:rsidRPr="00294A27">
        <w:rPr>
          <w:rFonts w:ascii="Times New Roman" w:hAnsi="Times New Roman" w:cs="Times New Roman"/>
          <w:sz w:val="28"/>
          <w:szCs w:val="28"/>
        </w:rPr>
        <w:t>в ближайшее время за счет денежных средств и приравненных к ним финансовых вложений</w:t>
      </w:r>
      <w:r w:rsidR="008D0340">
        <w:rPr>
          <w:rFonts w:ascii="Times New Roman" w:hAnsi="Times New Roman" w:cs="Times New Roman"/>
          <w:sz w:val="28"/>
          <w:szCs w:val="28"/>
        </w:rPr>
        <w:t>,</w:t>
      </w:r>
      <w:r w:rsidR="00294A27" w:rsidRPr="00294A27">
        <w:rPr>
          <w:rFonts w:ascii="Times New Roman" w:hAnsi="Times New Roman" w:cs="Times New Roman"/>
          <w:sz w:val="28"/>
          <w:szCs w:val="28"/>
        </w:rPr>
        <w:t xml:space="preserve"> </w:t>
      </w:r>
      <w:r w:rsidR="007F531D" w:rsidRPr="007F531D">
        <w:rPr>
          <w:rFonts w:ascii="Times New Roman" w:hAnsi="Times New Roman" w:cs="Times New Roman"/>
          <w:sz w:val="28"/>
          <w:szCs w:val="28"/>
        </w:rPr>
        <w:t>и рассчитывается по следующей формуле:</w:t>
      </w:r>
    </w:p>
    <w:p w:rsidR="00E667AA" w:rsidRDefault="00E667AA" w:rsidP="00E667AA">
      <w:pPr>
        <w:pStyle w:val="ConsPlusNormal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0C0E" w:rsidRDefault="007F531D" w:rsidP="00E667AA">
      <w:pPr>
        <w:pStyle w:val="ConsPlusNormal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8E7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2B58E7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2B58E7">
        <w:rPr>
          <w:rFonts w:ascii="Times New Roman" w:hAnsi="Times New Roman" w:cs="Times New Roman"/>
          <w:sz w:val="28"/>
          <w:szCs w:val="28"/>
        </w:rPr>
        <w:t xml:space="preserve"> = </w:t>
      </w:r>
      <w:r w:rsidR="006E10F3">
        <w:rPr>
          <w:rFonts w:ascii="Times New Roman" w:hAnsi="Times New Roman" w:cs="Times New Roman"/>
          <w:sz w:val="28"/>
          <w:szCs w:val="28"/>
        </w:rPr>
        <w:t>(</w:t>
      </w:r>
      <w:r w:rsidR="00050123">
        <w:rPr>
          <w:rFonts w:ascii="Times New Roman" w:hAnsi="Times New Roman" w:cs="Times New Roman"/>
          <w:sz w:val="28"/>
          <w:szCs w:val="28"/>
        </w:rPr>
        <w:t xml:space="preserve">код </w:t>
      </w:r>
      <w:r w:rsidR="006E10F3">
        <w:rPr>
          <w:rFonts w:ascii="Times New Roman" w:hAnsi="Times New Roman" w:cs="Times New Roman"/>
          <w:sz w:val="28"/>
          <w:szCs w:val="28"/>
        </w:rPr>
        <w:t>стр</w:t>
      </w:r>
      <w:r w:rsidR="00050123">
        <w:rPr>
          <w:rFonts w:ascii="Times New Roman" w:hAnsi="Times New Roman" w:cs="Times New Roman"/>
          <w:sz w:val="28"/>
          <w:szCs w:val="28"/>
        </w:rPr>
        <w:t>оки</w:t>
      </w:r>
      <w:r w:rsidR="006E10F3">
        <w:rPr>
          <w:rFonts w:ascii="Times New Roman" w:hAnsi="Times New Roman" w:cs="Times New Roman"/>
          <w:sz w:val="28"/>
          <w:szCs w:val="28"/>
        </w:rPr>
        <w:t xml:space="preserve"> 124</w:t>
      </w:r>
      <w:r w:rsidR="00914327" w:rsidRPr="002B58E7">
        <w:rPr>
          <w:rFonts w:ascii="Times New Roman" w:hAnsi="Times New Roman" w:cs="Times New Roman"/>
          <w:sz w:val="28"/>
          <w:szCs w:val="28"/>
        </w:rPr>
        <w:t>0</w:t>
      </w:r>
      <w:r w:rsidR="00A4183B">
        <w:rPr>
          <w:rFonts w:ascii="Times New Roman" w:hAnsi="Times New Roman" w:cs="Times New Roman"/>
          <w:sz w:val="28"/>
          <w:szCs w:val="28"/>
        </w:rPr>
        <w:t xml:space="preserve"> </w:t>
      </w:r>
      <w:r w:rsidR="008051BF">
        <w:rPr>
          <w:rFonts w:ascii="Times New Roman" w:hAnsi="Times New Roman" w:cs="Times New Roman"/>
          <w:sz w:val="28"/>
          <w:szCs w:val="28"/>
        </w:rPr>
        <w:t>бухгалтерского баланса</w:t>
      </w:r>
      <w:r w:rsidR="00717CA9">
        <w:rPr>
          <w:rFonts w:ascii="Times New Roman" w:hAnsi="Times New Roman" w:cs="Times New Roman"/>
          <w:sz w:val="28"/>
          <w:szCs w:val="28"/>
        </w:rPr>
        <w:t xml:space="preserve"> </w:t>
      </w:r>
      <w:r w:rsidR="006E10F3">
        <w:rPr>
          <w:rFonts w:ascii="Times New Roman" w:hAnsi="Times New Roman" w:cs="Times New Roman"/>
          <w:sz w:val="28"/>
          <w:szCs w:val="28"/>
        </w:rPr>
        <w:t xml:space="preserve">+ </w:t>
      </w:r>
      <w:r w:rsidR="00050123">
        <w:rPr>
          <w:rFonts w:ascii="Times New Roman" w:hAnsi="Times New Roman" w:cs="Times New Roman"/>
          <w:sz w:val="28"/>
          <w:szCs w:val="28"/>
        </w:rPr>
        <w:t xml:space="preserve">код </w:t>
      </w:r>
      <w:r w:rsidR="006E10F3">
        <w:rPr>
          <w:rFonts w:ascii="Times New Roman" w:hAnsi="Times New Roman" w:cs="Times New Roman"/>
          <w:sz w:val="28"/>
          <w:szCs w:val="28"/>
        </w:rPr>
        <w:t>стр</w:t>
      </w:r>
      <w:r w:rsidR="00050123">
        <w:rPr>
          <w:rFonts w:ascii="Times New Roman" w:hAnsi="Times New Roman" w:cs="Times New Roman"/>
          <w:sz w:val="28"/>
          <w:szCs w:val="28"/>
        </w:rPr>
        <w:t>оки</w:t>
      </w:r>
      <w:r w:rsidR="006E10F3">
        <w:rPr>
          <w:rFonts w:ascii="Times New Roman" w:hAnsi="Times New Roman" w:cs="Times New Roman"/>
          <w:sz w:val="28"/>
          <w:szCs w:val="28"/>
        </w:rPr>
        <w:t xml:space="preserve"> 125</w:t>
      </w:r>
      <w:r w:rsidR="00914327" w:rsidRPr="002B58E7">
        <w:rPr>
          <w:rFonts w:ascii="Times New Roman" w:hAnsi="Times New Roman" w:cs="Times New Roman"/>
          <w:sz w:val="28"/>
          <w:szCs w:val="28"/>
        </w:rPr>
        <w:t>0</w:t>
      </w:r>
      <w:r w:rsidR="008051BF">
        <w:rPr>
          <w:rFonts w:ascii="Times New Roman" w:hAnsi="Times New Roman" w:cs="Times New Roman"/>
          <w:sz w:val="28"/>
          <w:szCs w:val="28"/>
        </w:rPr>
        <w:t xml:space="preserve"> бухгалтерского баланса</w:t>
      </w:r>
      <w:r w:rsidR="00914327" w:rsidRPr="002B58E7">
        <w:rPr>
          <w:rFonts w:ascii="Times New Roman" w:hAnsi="Times New Roman" w:cs="Times New Roman"/>
          <w:sz w:val="28"/>
          <w:szCs w:val="28"/>
        </w:rPr>
        <w:t xml:space="preserve">) </w:t>
      </w:r>
      <w:r w:rsidRPr="002B58E7">
        <w:rPr>
          <w:rFonts w:ascii="Times New Roman" w:hAnsi="Times New Roman" w:cs="Times New Roman"/>
          <w:sz w:val="28"/>
          <w:szCs w:val="28"/>
        </w:rPr>
        <w:t xml:space="preserve">/ </w:t>
      </w:r>
      <w:r w:rsidR="00050123">
        <w:rPr>
          <w:rFonts w:ascii="Times New Roman" w:hAnsi="Times New Roman" w:cs="Times New Roman"/>
          <w:sz w:val="28"/>
          <w:szCs w:val="28"/>
        </w:rPr>
        <w:t>код строки</w:t>
      </w:r>
      <w:r w:rsidRPr="002B58E7">
        <w:rPr>
          <w:rFonts w:ascii="Times New Roman" w:hAnsi="Times New Roman" w:cs="Times New Roman"/>
          <w:sz w:val="28"/>
          <w:szCs w:val="28"/>
        </w:rPr>
        <w:t xml:space="preserve"> 1500</w:t>
      </w:r>
      <w:r w:rsidR="00717CA9">
        <w:rPr>
          <w:rFonts w:ascii="Times New Roman" w:hAnsi="Times New Roman" w:cs="Times New Roman"/>
          <w:sz w:val="28"/>
          <w:szCs w:val="28"/>
        </w:rPr>
        <w:t xml:space="preserve"> </w:t>
      </w:r>
      <w:r w:rsidR="008051BF">
        <w:rPr>
          <w:rFonts w:ascii="Times New Roman" w:hAnsi="Times New Roman" w:cs="Times New Roman"/>
          <w:sz w:val="28"/>
          <w:szCs w:val="28"/>
        </w:rPr>
        <w:t>бухгалтерского баланса</w:t>
      </w:r>
      <w:r w:rsidR="00572C1F">
        <w:rPr>
          <w:rFonts w:ascii="Times New Roman" w:hAnsi="Times New Roman" w:cs="Times New Roman"/>
          <w:sz w:val="28"/>
          <w:szCs w:val="28"/>
        </w:rPr>
        <w:t xml:space="preserve"> - (код строки 1530 бухгалтерского баланса + код строки 1540 бухгалтерского баланса</w:t>
      </w:r>
      <w:r w:rsidR="00572C1F" w:rsidRPr="00572C1F">
        <w:rPr>
          <w:rFonts w:ascii="Times New Roman" w:hAnsi="Times New Roman" w:cs="Times New Roman"/>
          <w:sz w:val="28"/>
          <w:szCs w:val="28"/>
        </w:rPr>
        <w:t>).</w:t>
      </w:r>
    </w:p>
    <w:p w:rsidR="00E667AA" w:rsidRPr="008A0C0E" w:rsidRDefault="00E667AA" w:rsidP="00E667AA">
      <w:pPr>
        <w:pStyle w:val="ConsPlusNormal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531D" w:rsidRDefault="00914327" w:rsidP="008A0C0E">
      <w:pPr>
        <w:pStyle w:val="ConsPlusNormal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327">
        <w:rPr>
          <w:rFonts w:ascii="Times New Roman" w:hAnsi="Times New Roman" w:cs="Times New Roman"/>
          <w:sz w:val="28"/>
          <w:szCs w:val="28"/>
        </w:rPr>
        <w:t xml:space="preserve">При отсутствии соответствующей информации </w:t>
      </w:r>
      <w:r w:rsidR="00050123">
        <w:rPr>
          <w:rFonts w:ascii="Times New Roman" w:hAnsi="Times New Roman" w:cs="Times New Roman"/>
          <w:sz w:val="28"/>
          <w:szCs w:val="28"/>
        </w:rPr>
        <w:t>код строки</w:t>
      </w:r>
      <w:r w:rsidRPr="00914327">
        <w:rPr>
          <w:rFonts w:ascii="Times New Roman" w:hAnsi="Times New Roman" w:cs="Times New Roman"/>
          <w:sz w:val="28"/>
          <w:szCs w:val="28"/>
        </w:rPr>
        <w:t xml:space="preserve"> 1240 при расчете (К</w:t>
      </w:r>
      <w:proofErr w:type="gramStart"/>
      <w:r w:rsidRPr="00914327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914327">
        <w:rPr>
          <w:rFonts w:ascii="Times New Roman" w:hAnsi="Times New Roman" w:cs="Times New Roman"/>
          <w:sz w:val="28"/>
          <w:szCs w:val="28"/>
        </w:rPr>
        <w:t>) не учитывается.</w:t>
      </w:r>
    </w:p>
    <w:p w:rsidR="00E00CFB" w:rsidRPr="008A0C0E" w:rsidRDefault="00E00CFB" w:rsidP="008A0C0E">
      <w:pPr>
        <w:pStyle w:val="ConsPlusNormal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0C0E" w:rsidRDefault="006F0095" w:rsidP="00E667AA">
      <w:pPr>
        <w:pStyle w:val="ConsPlusNormal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095">
        <w:rPr>
          <w:rFonts w:ascii="Times New Roman" w:hAnsi="Times New Roman" w:cs="Times New Roman"/>
          <w:sz w:val="28"/>
          <w:szCs w:val="28"/>
        </w:rPr>
        <w:t xml:space="preserve">Коэффициент срочной ликвидности </w:t>
      </w:r>
      <w:r w:rsidR="007F531D" w:rsidRPr="007F531D">
        <w:rPr>
          <w:rFonts w:ascii="Times New Roman" w:hAnsi="Times New Roman" w:cs="Times New Roman"/>
          <w:sz w:val="28"/>
          <w:szCs w:val="28"/>
        </w:rPr>
        <w:t>(К</w:t>
      </w:r>
      <w:proofErr w:type="gramStart"/>
      <w:r w:rsidR="007F531D" w:rsidRPr="007F531D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7F531D" w:rsidRPr="007F531D">
        <w:rPr>
          <w:rFonts w:ascii="Times New Roman" w:hAnsi="Times New Roman" w:cs="Times New Roman"/>
          <w:sz w:val="28"/>
          <w:szCs w:val="28"/>
        </w:rPr>
        <w:t xml:space="preserve">) </w:t>
      </w:r>
      <w:r w:rsidR="00294A27">
        <w:rPr>
          <w:rFonts w:ascii="Times New Roman" w:hAnsi="Times New Roman" w:cs="Times New Roman"/>
          <w:sz w:val="28"/>
          <w:szCs w:val="28"/>
        </w:rPr>
        <w:t>показывает,</w:t>
      </w:r>
      <w:r w:rsidR="007F531D" w:rsidRPr="007F531D">
        <w:rPr>
          <w:rFonts w:ascii="Times New Roman" w:hAnsi="Times New Roman" w:cs="Times New Roman"/>
          <w:sz w:val="28"/>
          <w:szCs w:val="28"/>
        </w:rPr>
        <w:t xml:space="preserve"> </w:t>
      </w:r>
      <w:r w:rsidR="00294A27" w:rsidRPr="00294A27">
        <w:rPr>
          <w:rFonts w:ascii="Times New Roman" w:hAnsi="Times New Roman" w:cs="Times New Roman"/>
          <w:sz w:val="28"/>
          <w:szCs w:val="28"/>
        </w:rPr>
        <w:t>как</w:t>
      </w:r>
      <w:r w:rsidR="00294A27">
        <w:rPr>
          <w:rFonts w:ascii="Times New Roman" w:hAnsi="Times New Roman" w:cs="Times New Roman"/>
          <w:sz w:val="28"/>
          <w:szCs w:val="28"/>
        </w:rPr>
        <w:t xml:space="preserve">ую часть текущей задолженности </w:t>
      </w:r>
      <w:r w:rsidR="0019788A">
        <w:rPr>
          <w:rFonts w:ascii="Times New Roman" w:hAnsi="Times New Roman" w:cs="Times New Roman"/>
          <w:sz w:val="28"/>
          <w:szCs w:val="28"/>
        </w:rPr>
        <w:t>принципал</w:t>
      </w:r>
      <w:r w:rsidR="00294A27" w:rsidRPr="00294A27">
        <w:rPr>
          <w:rFonts w:ascii="Times New Roman" w:hAnsi="Times New Roman" w:cs="Times New Roman"/>
          <w:sz w:val="28"/>
          <w:szCs w:val="28"/>
        </w:rPr>
        <w:t xml:space="preserve"> может покрыть в ближайшее время при условии своевременного и полного погашения дебиторской задолженности</w:t>
      </w:r>
      <w:r w:rsidR="008D0340">
        <w:rPr>
          <w:rFonts w:ascii="Times New Roman" w:hAnsi="Times New Roman" w:cs="Times New Roman"/>
          <w:sz w:val="28"/>
          <w:szCs w:val="28"/>
        </w:rPr>
        <w:t>,</w:t>
      </w:r>
      <w:r w:rsidR="007F531D" w:rsidRPr="007F531D">
        <w:rPr>
          <w:rFonts w:ascii="Times New Roman" w:hAnsi="Times New Roman" w:cs="Times New Roman"/>
          <w:sz w:val="28"/>
          <w:szCs w:val="28"/>
        </w:rPr>
        <w:t xml:space="preserve"> и определяется по следующей формуле:</w:t>
      </w:r>
    </w:p>
    <w:p w:rsidR="00E667AA" w:rsidRDefault="00E667AA" w:rsidP="00E667AA">
      <w:pPr>
        <w:pStyle w:val="ConsPlusNormal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4991" w:rsidRDefault="00050123" w:rsidP="00E667AA">
      <w:pPr>
        <w:pStyle w:val="ConsPlusNormal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(код строки</w:t>
      </w:r>
      <w:r w:rsidR="006E10F3">
        <w:rPr>
          <w:rFonts w:ascii="Times New Roman" w:hAnsi="Times New Roman" w:cs="Times New Roman"/>
          <w:sz w:val="28"/>
          <w:szCs w:val="28"/>
        </w:rPr>
        <w:t xml:space="preserve"> 123</w:t>
      </w:r>
      <w:r w:rsidR="007F531D" w:rsidRPr="006E10F3">
        <w:rPr>
          <w:rFonts w:ascii="Times New Roman" w:hAnsi="Times New Roman" w:cs="Times New Roman"/>
          <w:sz w:val="28"/>
          <w:szCs w:val="28"/>
        </w:rPr>
        <w:t>0</w:t>
      </w:r>
      <w:r w:rsidR="00722F04">
        <w:rPr>
          <w:rFonts w:ascii="Times New Roman" w:hAnsi="Times New Roman" w:cs="Times New Roman"/>
          <w:sz w:val="28"/>
          <w:szCs w:val="28"/>
        </w:rPr>
        <w:t xml:space="preserve"> бухгалтерского баланса</w:t>
      </w:r>
      <w:r w:rsidR="006E10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 код строки</w:t>
      </w:r>
      <w:r w:rsidR="007F531D" w:rsidRPr="006E10F3">
        <w:rPr>
          <w:rFonts w:ascii="Times New Roman" w:hAnsi="Times New Roman" w:cs="Times New Roman"/>
          <w:sz w:val="28"/>
          <w:szCs w:val="28"/>
        </w:rPr>
        <w:t xml:space="preserve"> 1240</w:t>
      </w:r>
      <w:r w:rsidR="00722F04">
        <w:rPr>
          <w:rFonts w:ascii="Times New Roman" w:hAnsi="Times New Roman" w:cs="Times New Roman"/>
          <w:sz w:val="28"/>
          <w:szCs w:val="28"/>
        </w:rPr>
        <w:t xml:space="preserve"> бухгалтерского баланса</w:t>
      </w:r>
      <w:r>
        <w:rPr>
          <w:rFonts w:ascii="Times New Roman" w:hAnsi="Times New Roman" w:cs="Times New Roman"/>
          <w:sz w:val="28"/>
          <w:szCs w:val="28"/>
        </w:rPr>
        <w:t xml:space="preserve"> + код строки</w:t>
      </w:r>
      <w:r w:rsidR="006E10F3">
        <w:rPr>
          <w:rFonts w:ascii="Times New Roman" w:hAnsi="Times New Roman" w:cs="Times New Roman"/>
          <w:sz w:val="28"/>
          <w:szCs w:val="28"/>
        </w:rPr>
        <w:t xml:space="preserve"> 125</w:t>
      </w:r>
      <w:r w:rsidR="007F531D" w:rsidRPr="006E10F3">
        <w:rPr>
          <w:rFonts w:ascii="Times New Roman" w:hAnsi="Times New Roman" w:cs="Times New Roman"/>
          <w:sz w:val="28"/>
          <w:szCs w:val="28"/>
        </w:rPr>
        <w:t>0</w:t>
      </w:r>
      <w:r w:rsidR="00722F04">
        <w:rPr>
          <w:rFonts w:ascii="Times New Roman" w:hAnsi="Times New Roman" w:cs="Times New Roman"/>
          <w:sz w:val="28"/>
          <w:szCs w:val="28"/>
        </w:rPr>
        <w:t xml:space="preserve"> бухгалтерского баланса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722F04">
        <w:rPr>
          <w:rFonts w:ascii="Times New Roman" w:hAnsi="Times New Roman" w:cs="Times New Roman"/>
          <w:sz w:val="28"/>
          <w:szCs w:val="28"/>
        </w:rPr>
        <w:t xml:space="preserve"> </w:t>
      </w:r>
      <w:r w:rsidR="006E10F3">
        <w:rPr>
          <w:rFonts w:ascii="Times New Roman" w:hAnsi="Times New Roman" w:cs="Times New Roman"/>
          <w:sz w:val="28"/>
          <w:szCs w:val="28"/>
        </w:rPr>
        <w:t xml:space="preserve">/ </w:t>
      </w:r>
      <w:r>
        <w:rPr>
          <w:rFonts w:ascii="Times New Roman" w:hAnsi="Times New Roman" w:cs="Times New Roman"/>
          <w:sz w:val="28"/>
          <w:szCs w:val="28"/>
        </w:rPr>
        <w:t xml:space="preserve">код строки </w:t>
      </w:r>
      <w:r w:rsidR="007F531D" w:rsidRPr="006E10F3">
        <w:rPr>
          <w:rFonts w:ascii="Times New Roman" w:hAnsi="Times New Roman" w:cs="Times New Roman"/>
          <w:sz w:val="28"/>
          <w:szCs w:val="28"/>
        </w:rPr>
        <w:t>1500</w:t>
      </w:r>
      <w:r w:rsidR="006E10F3">
        <w:rPr>
          <w:rFonts w:ascii="Times New Roman" w:hAnsi="Times New Roman" w:cs="Times New Roman"/>
          <w:sz w:val="28"/>
          <w:szCs w:val="28"/>
        </w:rPr>
        <w:t xml:space="preserve">  </w:t>
      </w:r>
      <w:r w:rsidR="00722F04">
        <w:rPr>
          <w:rFonts w:ascii="Times New Roman" w:hAnsi="Times New Roman" w:cs="Times New Roman"/>
          <w:sz w:val="28"/>
          <w:szCs w:val="28"/>
        </w:rPr>
        <w:t>бухгалтерского баланса</w:t>
      </w:r>
      <w:r w:rsidR="00572C1F">
        <w:rPr>
          <w:rFonts w:ascii="Times New Roman" w:hAnsi="Times New Roman" w:cs="Times New Roman"/>
          <w:sz w:val="28"/>
          <w:szCs w:val="28"/>
        </w:rPr>
        <w:t xml:space="preserve"> </w:t>
      </w:r>
      <w:r w:rsidR="00572C1F" w:rsidRPr="00572C1F">
        <w:rPr>
          <w:rFonts w:ascii="Times New Roman" w:hAnsi="Times New Roman" w:cs="Times New Roman"/>
          <w:sz w:val="28"/>
          <w:szCs w:val="28"/>
        </w:rPr>
        <w:t xml:space="preserve">- (код строки 1530 бухгалтерского баланса + код </w:t>
      </w:r>
      <w:r w:rsidR="00572C1F" w:rsidRPr="00572C1F">
        <w:rPr>
          <w:rFonts w:ascii="Times New Roman" w:hAnsi="Times New Roman" w:cs="Times New Roman"/>
          <w:sz w:val="28"/>
          <w:szCs w:val="28"/>
        </w:rPr>
        <w:lastRenderedPageBreak/>
        <w:t>строки 1540 бухгалтерского баланса).</w:t>
      </w:r>
      <w:r w:rsidR="00572C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67AA" w:rsidRPr="008A0C0E" w:rsidRDefault="00E667AA" w:rsidP="00E667AA">
      <w:pPr>
        <w:pStyle w:val="ConsPlusNormal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0C0E" w:rsidRDefault="005C72E1" w:rsidP="008A0C0E">
      <w:pPr>
        <w:pStyle w:val="ConsPlusNormal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2E1">
        <w:rPr>
          <w:rFonts w:ascii="Times New Roman" w:hAnsi="Times New Roman" w:cs="Times New Roman"/>
          <w:sz w:val="28"/>
          <w:szCs w:val="28"/>
        </w:rPr>
        <w:t>Коэффициент текущей ликвидности (K3) является обобщающим по</w:t>
      </w:r>
      <w:r w:rsidR="00B61D07">
        <w:rPr>
          <w:rFonts w:ascii="Times New Roman" w:hAnsi="Times New Roman" w:cs="Times New Roman"/>
          <w:sz w:val="28"/>
          <w:szCs w:val="28"/>
        </w:rPr>
        <w:t xml:space="preserve">казателем платежеспособности, </w:t>
      </w:r>
      <w:r w:rsidRPr="005C72E1">
        <w:rPr>
          <w:rFonts w:ascii="Times New Roman" w:hAnsi="Times New Roman" w:cs="Times New Roman"/>
          <w:sz w:val="28"/>
          <w:szCs w:val="28"/>
        </w:rPr>
        <w:t xml:space="preserve"> характеризует общую обеспеченность </w:t>
      </w:r>
      <w:r w:rsidR="0019788A">
        <w:rPr>
          <w:rFonts w:ascii="Times New Roman" w:hAnsi="Times New Roman" w:cs="Times New Roman"/>
          <w:sz w:val="28"/>
          <w:szCs w:val="28"/>
        </w:rPr>
        <w:t>принципала</w:t>
      </w:r>
      <w:r w:rsidRPr="005C72E1">
        <w:rPr>
          <w:rFonts w:ascii="Times New Roman" w:hAnsi="Times New Roman" w:cs="Times New Roman"/>
          <w:sz w:val="28"/>
          <w:szCs w:val="28"/>
        </w:rPr>
        <w:t xml:space="preserve"> оборотными средствами для ведения хозяйственной деятельности, в расчет которого включаются все активы, в том числе и материальные. Коэффициент </w:t>
      </w:r>
      <w:r w:rsidR="00DA0281" w:rsidRPr="00DA0281">
        <w:rPr>
          <w:rFonts w:ascii="Times New Roman" w:hAnsi="Times New Roman" w:cs="Times New Roman"/>
          <w:sz w:val="28"/>
          <w:szCs w:val="28"/>
        </w:rPr>
        <w:t>текущей ликвидности (K3)</w:t>
      </w:r>
      <w:r w:rsidR="00DA0281">
        <w:rPr>
          <w:rFonts w:ascii="Times New Roman" w:hAnsi="Times New Roman" w:cs="Times New Roman"/>
          <w:sz w:val="28"/>
          <w:szCs w:val="28"/>
        </w:rPr>
        <w:t xml:space="preserve"> </w:t>
      </w:r>
      <w:r w:rsidRPr="005C72E1">
        <w:rPr>
          <w:rFonts w:ascii="Times New Roman" w:hAnsi="Times New Roman" w:cs="Times New Roman"/>
          <w:sz w:val="28"/>
          <w:szCs w:val="28"/>
        </w:rPr>
        <w:t>определяется по следующей формуле:</w:t>
      </w:r>
    </w:p>
    <w:p w:rsidR="00864991" w:rsidRPr="005C72E1" w:rsidRDefault="00864991" w:rsidP="008A0C0E">
      <w:pPr>
        <w:pStyle w:val="ConsPlusNormal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42E7" w:rsidRDefault="00050123" w:rsidP="008A0C0E">
      <w:pPr>
        <w:pStyle w:val="ConsPlusNormal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К3 = код строки</w:t>
      </w:r>
      <w:r w:rsidR="00EF79DF" w:rsidRPr="006E10F3">
        <w:rPr>
          <w:rFonts w:ascii="Times New Roman" w:hAnsi="Times New Roman" w:cs="Times New Roman"/>
          <w:sz w:val="28"/>
          <w:szCs w:val="28"/>
        </w:rPr>
        <w:t xml:space="preserve"> 1200</w:t>
      </w:r>
      <w:r w:rsidR="00572C1F">
        <w:rPr>
          <w:rFonts w:ascii="Times New Roman" w:hAnsi="Times New Roman" w:cs="Times New Roman"/>
          <w:sz w:val="28"/>
          <w:szCs w:val="28"/>
        </w:rPr>
        <w:t xml:space="preserve"> бухгалтерского б</w:t>
      </w:r>
      <w:r w:rsidR="0093673F">
        <w:rPr>
          <w:rFonts w:ascii="Times New Roman" w:hAnsi="Times New Roman" w:cs="Times New Roman"/>
          <w:sz w:val="28"/>
          <w:szCs w:val="28"/>
        </w:rPr>
        <w:t>аланса</w:t>
      </w:r>
      <w:r w:rsidR="006E10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 код строки</w:t>
      </w:r>
      <w:r w:rsidR="00EF79DF" w:rsidRPr="006E10F3">
        <w:rPr>
          <w:rFonts w:ascii="Times New Roman" w:hAnsi="Times New Roman" w:cs="Times New Roman"/>
          <w:sz w:val="28"/>
          <w:szCs w:val="28"/>
        </w:rPr>
        <w:t xml:space="preserve"> 1500</w:t>
      </w:r>
      <w:r w:rsidR="006E10F3">
        <w:rPr>
          <w:rFonts w:ascii="Times New Roman" w:hAnsi="Times New Roman" w:cs="Times New Roman"/>
          <w:sz w:val="28"/>
          <w:szCs w:val="28"/>
        </w:rPr>
        <w:t xml:space="preserve"> </w:t>
      </w:r>
      <w:r w:rsidR="0093673F">
        <w:rPr>
          <w:rFonts w:ascii="Times New Roman" w:hAnsi="Times New Roman" w:cs="Times New Roman"/>
          <w:sz w:val="28"/>
          <w:szCs w:val="28"/>
        </w:rPr>
        <w:t>бухгалтерского баланса</w:t>
      </w:r>
      <w:r>
        <w:rPr>
          <w:rFonts w:ascii="Times New Roman" w:hAnsi="Times New Roman" w:cs="Times New Roman"/>
          <w:sz w:val="28"/>
          <w:szCs w:val="28"/>
        </w:rPr>
        <w:t xml:space="preserve"> - (код строки</w:t>
      </w:r>
      <w:r w:rsidR="00EF79DF" w:rsidRPr="006E10F3">
        <w:rPr>
          <w:rFonts w:ascii="Times New Roman" w:hAnsi="Times New Roman" w:cs="Times New Roman"/>
          <w:sz w:val="28"/>
          <w:szCs w:val="28"/>
        </w:rPr>
        <w:t xml:space="preserve"> 1530</w:t>
      </w:r>
      <w:r w:rsidR="006E10F3">
        <w:rPr>
          <w:rFonts w:ascii="Times New Roman" w:hAnsi="Times New Roman" w:cs="Times New Roman"/>
          <w:sz w:val="28"/>
          <w:szCs w:val="28"/>
        </w:rPr>
        <w:t xml:space="preserve"> </w:t>
      </w:r>
      <w:r w:rsidR="0093673F">
        <w:rPr>
          <w:rFonts w:ascii="Times New Roman" w:hAnsi="Times New Roman" w:cs="Times New Roman"/>
          <w:sz w:val="28"/>
          <w:szCs w:val="28"/>
        </w:rPr>
        <w:t>бухгалтерского баланса +</w:t>
      </w:r>
      <w:r>
        <w:rPr>
          <w:rFonts w:ascii="Times New Roman" w:hAnsi="Times New Roman" w:cs="Times New Roman"/>
          <w:sz w:val="28"/>
          <w:szCs w:val="28"/>
        </w:rPr>
        <w:t xml:space="preserve"> код строки</w:t>
      </w:r>
      <w:r w:rsidR="006E10F3">
        <w:rPr>
          <w:rFonts w:ascii="Times New Roman" w:hAnsi="Times New Roman" w:cs="Times New Roman"/>
          <w:sz w:val="28"/>
          <w:szCs w:val="28"/>
        </w:rPr>
        <w:t xml:space="preserve"> 1540</w:t>
      </w:r>
      <w:r w:rsidR="0093673F">
        <w:rPr>
          <w:rFonts w:ascii="Times New Roman" w:hAnsi="Times New Roman" w:cs="Times New Roman"/>
          <w:sz w:val="28"/>
          <w:szCs w:val="28"/>
        </w:rPr>
        <w:t xml:space="preserve"> бухгалтерского баланса</w:t>
      </w:r>
      <w:r w:rsidR="00EF79DF" w:rsidRPr="006E10F3">
        <w:rPr>
          <w:rFonts w:ascii="Times New Roman" w:hAnsi="Times New Roman" w:cs="Times New Roman"/>
          <w:sz w:val="28"/>
          <w:szCs w:val="28"/>
        </w:rPr>
        <w:t>).</w:t>
      </w:r>
    </w:p>
    <w:p w:rsidR="00864991" w:rsidRPr="008A0C0E" w:rsidRDefault="00864991" w:rsidP="008A0C0E">
      <w:pPr>
        <w:pStyle w:val="ConsPlusNormal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62D" w:rsidRDefault="0090762D" w:rsidP="00A4183B">
      <w:pPr>
        <w:pStyle w:val="ConsPlusNormal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62D">
        <w:rPr>
          <w:rFonts w:ascii="Times New Roman" w:hAnsi="Times New Roman" w:cs="Times New Roman"/>
          <w:sz w:val="28"/>
          <w:szCs w:val="28"/>
        </w:rPr>
        <w:t xml:space="preserve">Коэффициент </w:t>
      </w:r>
      <w:r w:rsidR="0082393F">
        <w:rPr>
          <w:rFonts w:ascii="Times New Roman" w:hAnsi="Times New Roman" w:cs="Times New Roman"/>
          <w:sz w:val="28"/>
          <w:szCs w:val="28"/>
        </w:rPr>
        <w:t>соотношения собственных и заемных средств</w:t>
      </w:r>
      <w:r w:rsidR="00DA0281">
        <w:rPr>
          <w:rFonts w:ascii="Times New Roman" w:hAnsi="Times New Roman" w:cs="Times New Roman"/>
          <w:sz w:val="28"/>
          <w:szCs w:val="28"/>
        </w:rPr>
        <w:t xml:space="preserve"> </w:t>
      </w:r>
      <w:r w:rsidRPr="0090762D">
        <w:rPr>
          <w:rFonts w:ascii="Times New Roman" w:hAnsi="Times New Roman" w:cs="Times New Roman"/>
          <w:sz w:val="28"/>
          <w:szCs w:val="28"/>
        </w:rPr>
        <w:t>(К</w:t>
      </w:r>
      <w:proofErr w:type="gramStart"/>
      <w:r w:rsidRPr="0090762D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90762D">
        <w:rPr>
          <w:rFonts w:ascii="Times New Roman" w:hAnsi="Times New Roman" w:cs="Times New Roman"/>
          <w:sz w:val="28"/>
          <w:szCs w:val="28"/>
        </w:rPr>
        <w:t>) характеризует независимость от заемных и привлеченных средств и рассчитывается по следующей формуле:</w:t>
      </w:r>
    </w:p>
    <w:p w:rsidR="0093636F" w:rsidRPr="0090762D" w:rsidRDefault="0093636F" w:rsidP="00A4183B">
      <w:pPr>
        <w:pStyle w:val="ConsPlusNormal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62D" w:rsidRDefault="0090762D" w:rsidP="00FA0B71">
      <w:pPr>
        <w:pStyle w:val="ConsPlusNormal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636F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="0093636F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="0093636F">
        <w:rPr>
          <w:rFonts w:ascii="Times New Roman" w:hAnsi="Times New Roman" w:cs="Times New Roman"/>
          <w:sz w:val="28"/>
          <w:szCs w:val="28"/>
        </w:rPr>
        <w:t xml:space="preserve"> = </w:t>
      </w:r>
      <w:r w:rsidR="003A3EAE">
        <w:rPr>
          <w:rFonts w:ascii="Times New Roman" w:hAnsi="Times New Roman" w:cs="Times New Roman"/>
          <w:sz w:val="28"/>
          <w:szCs w:val="28"/>
        </w:rPr>
        <w:t>(</w:t>
      </w:r>
      <w:r w:rsidR="0093636F">
        <w:rPr>
          <w:rFonts w:ascii="Times New Roman" w:hAnsi="Times New Roman" w:cs="Times New Roman"/>
          <w:sz w:val="28"/>
          <w:szCs w:val="28"/>
        </w:rPr>
        <w:t xml:space="preserve">код строки </w:t>
      </w:r>
      <w:r w:rsidRPr="006E10F3">
        <w:rPr>
          <w:rFonts w:ascii="Times New Roman" w:hAnsi="Times New Roman" w:cs="Times New Roman"/>
          <w:sz w:val="28"/>
          <w:szCs w:val="28"/>
        </w:rPr>
        <w:t>1300</w:t>
      </w:r>
      <w:r w:rsidR="006E10F3">
        <w:rPr>
          <w:rFonts w:ascii="Times New Roman" w:hAnsi="Times New Roman" w:cs="Times New Roman"/>
          <w:sz w:val="28"/>
          <w:szCs w:val="28"/>
        </w:rPr>
        <w:t xml:space="preserve"> </w:t>
      </w:r>
      <w:r w:rsidR="00A4183B">
        <w:rPr>
          <w:rFonts w:ascii="Times New Roman" w:hAnsi="Times New Roman" w:cs="Times New Roman"/>
          <w:sz w:val="28"/>
          <w:szCs w:val="28"/>
        </w:rPr>
        <w:t xml:space="preserve"> </w:t>
      </w:r>
      <w:r w:rsidR="00FA0B71">
        <w:rPr>
          <w:rFonts w:ascii="Times New Roman" w:hAnsi="Times New Roman" w:cs="Times New Roman"/>
          <w:sz w:val="28"/>
          <w:szCs w:val="28"/>
        </w:rPr>
        <w:t>бухгалтерского баланса</w:t>
      </w:r>
      <w:r w:rsidR="00A4183B">
        <w:rPr>
          <w:rFonts w:ascii="Times New Roman" w:hAnsi="Times New Roman" w:cs="Times New Roman"/>
          <w:sz w:val="28"/>
          <w:szCs w:val="28"/>
        </w:rPr>
        <w:t xml:space="preserve"> </w:t>
      </w:r>
      <w:r w:rsidR="003A3EAE">
        <w:rPr>
          <w:rFonts w:ascii="Times New Roman" w:hAnsi="Times New Roman" w:cs="Times New Roman"/>
          <w:sz w:val="28"/>
          <w:szCs w:val="28"/>
        </w:rPr>
        <w:t xml:space="preserve">+ </w:t>
      </w:r>
      <w:r w:rsidR="00FE7E53">
        <w:rPr>
          <w:rFonts w:ascii="Times New Roman" w:hAnsi="Times New Roman" w:cs="Times New Roman"/>
          <w:sz w:val="28"/>
          <w:szCs w:val="28"/>
        </w:rPr>
        <w:t>код строки</w:t>
      </w:r>
      <w:r w:rsidR="00FE7E53" w:rsidRPr="006E10F3">
        <w:rPr>
          <w:rFonts w:ascii="Times New Roman" w:hAnsi="Times New Roman" w:cs="Times New Roman"/>
          <w:sz w:val="28"/>
          <w:szCs w:val="28"/>
        </w:rPr>
        <w:t xml:space="preserve"> 1530</w:t>
      </w:r>
      <w:r w:rsidR="00FE7E53">
        <w:rPr>
          <w:rFonts w:ascii="Times New Roman" w:hAnsi="Times New Roman" w:cs="Times New Roman"/>
          <w:sz w:val="28"/>
          <w:szCs w:val="28"/>
        </w:rPr>
        <w:t xml:space="preserve"> бухгалтерского баланса + код стр</w:t>
      </w:r>
      <w:r w:rsidR="003A3EAE">
        <w:rPr>
          <w:rFonts w:ascii="Times New Roman" w:hAnsi="Times New Roman" w:cs="Times New Roman"/>
          <w:sz w:val="28"/>
          <w:szCs w:val="28"/>
        </w:rPr>
        <w:t>оки 1540 бухгалтерского баланса) / код строки 1700 бухгалтерского баланса.</w:t>
      </w:r>
      <w:r w:rsidR="006E10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2693" w:rsidRDefault="00BB2693" w:rsidP="00FA0B71">
      <w:pPr>
        <w:pStyle w:val="ConsPlusNormal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4991" w:rsidRDefault="00BB2693" w:rsidP="0019788A">
      <w:pPr>
        <w:pStyle w:val="ConsPlusNormal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693">
        <w:rPr>
          <w:rFonts w:ascii="Times New Roman" w:hAnsi="Times New Roman" w:cs="Times New Roman"/>
          <w:sz w:val="28"/>
          <w:szCs w:val="28"/>
        </w:rPr>
        <w:t>При отсутствии в бухгалтерской отчетности исходных данных для расчета соответствующий коэффициент (коэффициенты) не рассчитывается (не рассчитываются).</w:t>
      </w:r>
    </w:p>
    <w:p w:rsidR="003A3EAE" w:rsidRDefault="003A3EAE" w:rsidP="0019788A">
      <w:pPr>
        <w:pStyle w:val="ConsPlusNormal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65FB" w:rsidRPr="002F65FB" w:rsidRDefault="0070486E" w:rsidP="00B95642">
      <w:pPr>
        <w:pStyle w:val="ConsPlusNormal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DE6D1B">
        <w:rPr>
          <w:rFonts w:ascii="Times New Roman" w:hAnsi="Times New Roman" w:cs="Times New Roman"/>
          <w:sz w:val="28"/>
          <w:szCs w:val="28"/>
        </w:rPr>
        <w:t>.2.</w:t>
      </w:r>
      <w:r w:rsidR="00997304" w:rsidRPr="002F65FB">
        <w:rPr>
          <w:rFonts w:ascii="Times New Roman" w:hAnsi="Times New Roman" w:cs="Times New Roman"/>
          <w:sz w:val="28"/>
          <w:szCs w:val="28"/>
        </w:rPr>
        <w:t xml:space="preserve"> </w:t>
      </w:r>
      <w:r w:rsidR="002F65FB" w:rsidRPr="002F65FB">
        <w:rPr>
          <w:rFonts w:ascii="Times New Roman" w:hAnsi="Times New Roman" w:cs="Times New Roman"/>
          <w:sz w:val="28"/>
          <w:szCs w:val="28"/>
        </w:rPr>
        <w:t>Коэффициенты рентабельности показывают, на</w:t>
      </w:r>
      <w:r w:rsidR="002F65FB">
        <w:rPr>
          <w:rFonts w:ascii="Times New Roman" w:hAnsi="Times New Roman" w:cs="Times New Roman"/>
          <w:sz w:val="28"/>
          <w:szCs w:val="28"/>
        </w:rPr>
        <w:t xml:space="preserve">сколько прибыльна деятельность </w:t>
      </w:r>
      <w:r w:rsidR="0019788A">
        <w:rPr>
          <w:rFonts w:ascii="Times New Roman" w:hAnsi="Times New Roman" w:cs="Times New Roman"/>
          <w:sz w:val="28"/>
          <w:szCs w:val="28"/>
        </w:rPr>
        <w:t>принципала</w:t>
      </w:r>
      <w:r w:rsidR="002F65FB" w:rsidRPr="002F65FB">
        <w:rPr>
          <w:rFonts w:ascii="Times New Roman" w:hAnsi="Times New Roman" w:cs="Times New Roman"/>
          <w:sz w:val="28"/>
          <w:szCs w:val="28"/>
        </w:rPr>
        <w:t>. Коэффициенты рентабельности рассматриваются в динамике. Уменьшение значений коэффициентов на конец анализируемого периода, по сравнению со значениями коэффициентов, рассчитанными на начало анализируемого периода, свидетельствует о снижении рентабельности.</w:t>
      </w:r>
    </w:p>
    <w:p w:rsidR="00DA3D50" w:rsidRDefault="00D642E7" w:rsidP="00B95642">
      <w:pPr>
        <w:pStyle w:val="ConsPlusNormal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2E7">
        <w:rPr>
          <w:rFonts w:ascii="Times New Roman" w:hAnsi="Times New Roman" w:cs="Times New Roman"/>
          <w:sz w:val="28"/>
          <w:szCs w:val="28"/>
        </w:rPr>
        <w:t xml:space="preserve">Для расчета </w:t>
      </w:r>
      <w:r w:rsidR="00A14F15">
        <w:rPr>
          <w:rFonts w:ascii="Times New Roman" w:hAnsi="Times New Roman" w:cs="Times New Roman"/>
          <w:sz w:val="28"/>
          <w:szCs w:val="28"/>
        </w:rPr>
        <w:t>коэффициента</w:t>
      </w:r>
      <w:r w:rsidRPr="00D642E7">
        <w:rPr>
          <w:rFonts w:ascii="Times New Roman" w:hAnsi="Times New Roman" w:cs="Times New Roman"/>
          <w:sz w:val="28"/>
          <w:szCs w:val="28"/>
        </w:rPr>
        <w:t xml:space="preserve"> рентабельности используются данные отчета о финансовых результатах</w:t>
      </w:r>
      <w:r w:rsidR="00DA3D50">
        <w:rPr>
          <w:rFonts w:ascii="Times New Roman" w:hAnsi="Times New Roman" w:cs="Times New Roman"/>
          <w:sz w:val="28"/>
          <w:szCs w:val="28"/>
        </w:rPr>
        <w:t>.</w:t>
      </w:r>
      <w:r w:rsidRPr="00D642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4467" w:rsidRDefault="008E7A36" w:rsidP="00E667AA">
      <w:pPr>
        <w:pStyle w:val="ConsPlusNormal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A36">
        <w:rPr>
          <w:rFonts w:ascii="Times New Roman" w:hAnsi="Times New Roman" w:cs="Times New Roman"/>
          <w:sz w:val="28"/>
          <w:szCs w:val="28"/>
        </w:rPr>
        <w:t xml:space="preserve">Рентабельность продукции (или рентабельность продаж) К5 </w:t>
      </w:r>
      <w:r w:rsidR="00414467" w:rsidRPr="00414467">
        <w:rPr>
          <w:rFonts w:ascii="Times New Roman" w:hAnsi="Times New Roman" w:cs="Times New Roman"/>
          <w:sz w:val="28"/>
          <w:szCs w:val="28"/>
        </w:rPr>
        <w:t xml:space="preserve">для неторговых организаций определяется </w:t>
      </w:r>
      <w:r w:rsidR="00414467">
        <w:rPr>
          <w:rFonts w:ascii="Times New Roman" w:hAnsi="Times New Roman" w:cs="Times New Roman"/>
          <w:sz w:val="28"/>
          <w:szCs w:val="28"/>
        </w:rPr>
        <w:t>по следующей формуле</w:t>
      </w:r>
      <w:r w:rsidRPr="008E7A36">
        <w:rPr>
          <w:rFonts w:ascii="Times New Roman" w:hAnsi="Times New Roman" w:cs="Times New Roman"/>
          <w:sz w:val="28"/>
          <w:szCs w:val="28"/>
        </w:rPr>
        <w:t>:</w:t>
      </w:r>
    </w:p>
    <w:p w:rsidR="00E667AA" w:rsidRDefault="00E667AA" w:rsidP="00E667AA">
      <w:pPr>
        <w:pStyle w:val="ConsPlusNormal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4467" w:rsidRDefault="006719D1" w:rsidP="00E667AA">
      <w:pPr>
        <w:pStyle w:val="ConsPlusNormal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К5 = код строки 2200</w:t>
      </w:r>
      <w:r w:rsidR="00414467">
        <w:rPr>
          <w:rFonts w:ascii="Times New Roman" w:hAnsi="Times New Roman" w:cs="Times New Roman"/>
          <w:sz w:val="28"/>
          <w:szCs w:val="28"/>
        </w:rPr>
        <w:t xml:space="preserve"> отчета о финансовых результатах</w:t>
      </w:r>
      <w:r>
        <w:rPr>
          <w:rFonts w:ascii="Times New Roman" w:hAnsi="Times New Roman" w:cs="Times New Roman"/>
          <w:sz w:val="28"/>
          <w:szCs w:val="28"/>
        </w:rPr>
        <w:t>/ код строки 2110</w:t>
      </w:r>
      <w:r w:rsidR="00414467">
        <w:rPr>
          <w:rFonts w:ascii="Times New Roman" w:hAnsi="Times New Roman" w:cs="Times New Roman"/>
          <w:sz w:val="28"/>
          <w:szCs w:val="28"/>
        </w:rPr>
        <w:t xml:space="preserve"> отчета о финансовых результатах</w:t>
      </w:r>
      <w:r w:rsidR="00BB39C3">
        <w:rPr>
          <w:rFonts w:ascii="Times New Roman" w:hAnsi="Times New Roman" w:cs="Times New Roman"/>
          <w:sz w:val="28"/>
          <w:szCs w:val="28"/>
        </w:rPr>
        <w:t>.</w:t>
      </w:r>
    </w:p>
    <w:p w:rsidR="00E667AA" w:rsidRDefault="00E667AA" w:rsidP="00E667AA">
      <w:pPr>
        <w:pStyle w:val="ConsPlusNormal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4467" w:rsidRDefault="00414467" w:rsidP="00E667AA">
      <w:pPr>
        <w:pStyle w:val="ConsPlusNormal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467">
        <w:rPr>
          <w:rFonts w:ascii="Times New Roman" w:hAnsi="Times New Roman" w:cs="Times New Roman"/>
          <w:sz w:val="28"/>
          <w:szCs w:val="28"/>
        </w:rPr>
        <w:t>Рентабельность продукции (или рентабельность продаж) К5</w:t>
      </w:r>
      <w:r w:rsidR="000D38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торговых организаций</w:t>
      </w:r>
      <w:r w:rsidRPr="00414467">
        <w:rPr>
          <w:rFonts w:ascii="Times New Roman" w:hAnsi="Times New Roman" w:cs="Times New Roman"/>
          <w:sz w:val="28"/>
          <w:szCs w:val="28"/>
        </w:rPr>
        <w:t xml:space="preserve"> определяется по следующей формуле:</w:t>
      </w:r>
    </w:p>
    <w:p w:rsidR="00E667AA" w:rsidRDefault="00E667AA" w:rsidP="00E667AA">
      <w:pPr>
        <w:pStyle w:val="ConsPlusNormal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4467" w:rsidRDefault="006719D1" w:rsidP="00E667AA">
      <w:pPr>
        <w:pStyle w:val="ConsPlusNormal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9D1">
        <w:rPr>
          <w:rFonts w:ascii="Times New Roman" w:hAnsi="Times New Roman" w:cs="Times New Roman"/>
          <w:sz w:val="28"/>
          <w:szCs w:val="28"/>
        </w:rPr>
        <w:t xml:space="preserve">К5 = </w:t>
      </w:r>
      <w:r>
        <w:rPr>
          <w:rFonts w:ascii="Times New Roman" w:hAnsi="Times New Roman" w:cs="Times New Roman"/>
          <w:sz w:val="28"/>
          <w:szCs w:val="28"/>
        </w:rPr>
        <w:t>код строки 2200</w:t>
      </w:r>
      <w:r w:rsidR="00414467">
        <w:rPr>
          <w:rFonts w:ascii="Times New Roman" w:hAnsi="Times New Roman" w:cs="Times New Roman"/>
          <w:sz w:val="28"/>
          <w:szCs w:val="28"/>
        </w:rPr>
        <w:t xml:space="preserve"> </w:t>
      </w:r>
      <w:r w:rsidR="00414467" w:rsidRPr="00414467">
        <w:rPr>
          <w:rFonts w:ascii="Times New Roman" w:hAnsi="Times New Roman" w:cs="Times New Roman"/>
          <w:sz w:val="28"/>
          <w:szCs w:val="28"/>
        </w:rPr>
        <w:t xml:space="preserve">отчета о финансовых результатах </w:t>
      </w:r>
      <w:r>
        <w:rPr>
          <w:rFonts w:ascii="Times New Roman" w:hAnsi="Times New Roman" w:cs="Times New Roman"/>
          <w:sz w:val="28"/>
          <w:szCs w:val="28"/>
        </w:rPr>
        <w:t>/ код строки 2100</w:t>
      </w:r>
      <w:r w:rsidR="00414467">
        <w:rPr>
          <w:rFonts w:ascii="Times New Roman" w:hAnsi="Times New Roman" w:cs="Times New Roman"/>
          <w:sz w:val="28"/>
          <w:szCs w:val="28"/>
        </w:rPr>
        <w:t xml:space="preserve"> </w:t>
      </w:r>
      <w:r w:rsidR="00414467" w:rsidRPr="00414467">
        <w:rPr>
          <w:rFonts w:ascii="Times New Roman" w:hAnsi="Times New Roman" w:cs="Times New Roman"/>
          <w:sz w:val="28"/>
          <w:szCs w:val="28"/>
        </w:rPr>
        <w:t>отчета о финансовых результатах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67AA" w:rsidRDefault="00E667AA" w:rsidP="00E667AA">
      <w:pPr>
        <w:pStyle w:val="ConsPlusNormal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025A" w:rsidRDefault="00F0025A" w:rsidP="006A6A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25A">
        <w:rPr>
          <w:rFonts w:ascii="Times New Roman" w:hAnsi="Times New Roman" w:cs="Times New Roman"/>
          <w:sz w:val="28"/>
          <w:szCs w:val="28"/>
        </w:rPr>
        <w:t>Коэффициенты деловой активности (оборачиваемости) позволяют проанализировать эффек</w:t>
      </w:r>
      <w:r>
        <w:rPr>
          <w:rFonts w:ascii="Times New Roman" w:hAnsi="Times New Roman" w:cs="Times New Roman"/>
          <w:sz w:val="28"/>
          <w:szCs w:val="28"/>
        </w:rPr>
        <w:t>тивность использования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дств </w:t>
      </w:r>
      <w:r w:rsidR="0019788A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19788A">
        <w:rPr>
          <w:rFonts w:ascii="Times New Roman" w:hAnsi="Times New Roman" w:cs="Times New Roman"/>
          <w:sz w:val="28"/>
          <w:szCs w:val="28"/>
        </w:rPr>
        <w:t>инципала</w:t>
      </w:r>
      <w:r w:rsidRPr="00F0025A">
        <w:rPr>
          <w:rFonts w:ascii="Times New Roman" w:hAnsi="Times New Roman" w:cs="Times New Roman"/>
          <w:sz w:val="28"/>
          <w:szCs w:val="28"/>
        </w:rPr>
        <w:t xml:space="preserve">. Оценка результатов расчетов коэффициентов деловой активности (оборачиваемости) </w:t>
      </w:r>
      <w:r w:rsidRPr="00F0025A">
        <w:rPr>
          <w:rFonts w:ascii="Times New Roman" w:hAnsi="Times New Roman" w:cs="Times New Roman"/>
          <w:sz w:val="28"/>
          <w:szCs w:val="28"/>
        </w:rPr>
        <w:lastRenderedPageBreak/>
        <w:t>основана, главным образом, на сравнении их значений в динамике, так как для этих коэффициентов не устанавливаются оптимальные или критические значения.</w:t>
      </w:r>
    </w:p>
    <w:p w:rsidR="0048461C" w:rsidRPr="0048461C" w:rsidRDefault="0048461C" w:rsidP="0048461C">
      <w:pPr>
        <w:overflowPunct/>
        <w:autoSpaceDE/>
        <w:autoSpaceDN/>
        <w:adjustRightInd/>
        <w:ind w:firstLine="709"/>
        <w:jc w:val="both"/>
        <w:rPr>
          <w:b w:val="0"/>
          <w:bCs w:val="0"/>
          <w:sz w:val="28"/>
          <w:szCs w:val="28"/>
        </w:rPr>
      </w:pPr>
      <w:r w:rsidRPr="0048461C">
        <w:rPr>
          <w:b w:val="0"/>
          <w:bCs w:val="0"/>
          <w:sz w:val="28"/>
          <w:szCs w:val="28"/>
        </w:rPr>
        <w:t>Группа коэффициентов деловой активности (оборачиваемости) включает:</w:t>
      </w:r>
    </w:p>
    <w:p w:rsidR="0048461C" w:rsidRPr="0048461C" w:rsidRDefault="0048461C" w:rsidP="0048461C">
      <w:pPr>
        <w:overflowPunct/>
        <w:autoSpaceDE/>
        <w:autoSpaceDN/>
        <w:adjustRightInd/>
        <w:ind w:firstLine="709"/>
        <w:jc w:val="both"/>
        <w:rPr>
          <w:b w:val="0"/>
          <w:bCs w:val="0"/>
          <w:sz w:val="28"/>
          <w:szCs w:val="28"/>
        </w:rPr>
      </w:pPr>
      <w:r w:rsidRPr="0048461C">
        <w:rPr>
          <w:b w:val="0"/>
          <w:bCs w:val="0"/>
          <w:sz w:val="28"/>
          <w:szCs w:val="28"/>
        </w:rPr>
        <w:t>коэффициент оборачиваемости оборотных активов;</w:t>
      </w:r>
    </w:p>
    <w:p w:rsidR="0048461C" w:rsidRPr="0048461C" w:rsidRDefault="0048461C" w:rsidP="0048461C">
      <w:pPr>
        <w:overflowPunct/>
        <w:autoSpaceDE/>
        <w:autoSpaceDN/>
        <w:adjustRightInd/>
        <w:ind w:firstLine="709"/>
        <w:jc w:val="both"/>
        <w:rPr>
          <w:b w:val="0"/>
          <w:bCs w:val="0"/>
          <w:sz w:val="28"/>
          <w:szCs w:val="28"/>
        </w:rPr>
      </w:pPr>
      <w:r w:rsidRPr="0048461C">
        <w:rPr>
          <w:b w:val="0"/>
          <w:bCs w:val="0"/>
          <w:sz w:val="28"/>
          <w:szCs w:val="28"/>
        </w:rPr>
        <w:t>коэффициент загрузки средств в обороте;</w:t>
      </w:r>
    </w:p>
    <w:p w:rsidR="0048461C" w:rsidRPr="0048461C" w:rsidRDefault="0048461C" w:rsidP="0048461C">
      <w:pPr>
        <w:overflowPunct/>
        <w:autoSpaceDE/>
        <w:autoSpaceDN/>
        <w:adjustRightInd/>
        <w:ind w:firstLine="709"/>
        <w:jc w:val="both"/>
        <w:rPr>
          <w:b w:val="0"/>
          <w:bCs w:val="0"/>
          <w:sz w:val="28"/>
          <w:szCs w:val="28"/>
        </w:rPr>
      </w:pPr>
      <w:r w:rsidRPr="0048461C">
        <w:rPr>
          <w:b w:val="0"/>
          <w:bCs w:val="0"/>
          <w:sz w:val="28"/>
          <w:szCs w:val="28"/>
        </w:rPr>
        <w:t>коэффициент оборачиваемости собственного капитала.</w:t>
      </w:r>
    </w:p>
    <w:p w:rsidR="0048461C" w:rsidRPr="0048461C" w:rsidRDefault="0048461C" w:rsidP="0048461C">
      <w:pPr>
        <w:overflowPunct/>
        <w:autoSpaceDE/>
        <w:autoSpaceDN/>
        <w:adjustRightInd/>
        <w:ind w:firstLine="709"/>
        <w:jc w:val="both"/>
        <w:rPr>
          <w:b w:val="0"/>
          <w:bCs w:val="0"/>
          <w:sz w:val="28"/>
          <w:szCs w:val="28"/>
        </w:rPr>
      </w:pPr>
      <w:r w:rsidRPr="0048461C">
        <w:rPr>
          <w:b w:val="0"/>
          <w:bCs w:val="0"/>
          <w:sz w:val="28"/>
          <w:szCs w:val="28"/>
        </w:rPr>
        <w:t>Исходными данными для расчета коэффициентов деловой активности (оборачиваемости) являются бухгалтерский баланс и отчет о финансовых результатах.</w:t>
      </w:r>
    </w:p>
    <w:p w:rsidR="00EF5AAB" w:rsidRDefault="0048461C" w:rsidP="00960A85">
      <w:pPr>
        <w:overflowPunct/>
        <w:autoSpaceDE/>
        <w:autoSpaceDN/>
        <w:adjustRightInd/>
        <w:ind w:firstLine="709"/>
        <w:jc w:val="both"/>
        <w:rPr>
          <w:b w:val="0"/>
          <w:bCs w:val="0"/>
          <w:sz w:val="28"/>
          <w:szCs w:val="28"/>
        </w:rPr>
      </w:pPr>
      <w:r w:rsidRPr="0048461C">
        <w:rPr>
          <w:b w:val="0"/>
          <w:bCs w:val="0"/>
          <w:sz w:val="28"/>
          <w:szCs w:val="28"/>
        </w:rPr>
        <w:t>Коэффициент обор</w:t>
      </w:r>
      <w:r w:rsidR="00EF5AAB">
        <w:rPr>
          <w:b w:val="0"/>
          <w:bCs w:val="0"/>
          <w:sz w:val="28"/>
          <w:szCs w:val="28"/>
        </w:rPr>
        <w:t>ачиваемости оборотных активов (К</w:t>
      </w:r>
      <w:r w:rsidR="00EF5AAB">
        <w:rPr>
          <w:b w:val="0"/>
          <w:bCs w:val="0"/>
          <w:sz w:val="28"/>
          <w:szCs w:val="28"/>
          <w:vertAlign w:val="subscript"/>
        </w:rPr>
        <w:t>ОА</w:t>
      </w:r>
      <w:r w:rsidRPr="0048461C">
        <w:rPr>
          <w:b w:val="0"/>
          <w:bCs w:val="0"/>
          <w:sz w:val="28"/>
          <w:szCs w:val="28"/>
        </w:rPr>
        <w:t>) характеризует скорость обо</w:t>
      </w:r>
      <w:r>
        <w:rPr>
          <w:b w:val="0"/>
          <w:bCs w:val="0"/>
          <w:sz w:val="28"/>
          <w:szCs w:val="28"/>
        </w:rPr>
        <w:t xml:space="preserve">рачиваемости оборотных активов </w:t>
      </w:r>
      <w:r w:rsidR="0019788A">
        <w:rPr>
          <w:b w:val="0"/>
          <w:bCs w:val="0"/>
          <w:sz w:val="28"/>
          <w:szCs w:val="28"/>
        </w:rPr>
        <w:t>принципала</w:t>
      </w:r>
      <w:r w:rsidRPr="0048461C">
        <w:rPr>
          <w:b w:val="0"/>
          <w:bCs w:val="0"/>
          <w:sz w:val="28"/>
          <w:szCs w:val="28"/>
        </w:rPr>
        <w:t xml:space="preserve"> и рассчитывается по следующей формуле:</w:t>
      </w:r>
    </w:p>
    <w:p w:rsidR="008D0340" w:rsidRDefault="008D0340" w:rsidP="00EF5AAB">
      <w:pPr>
        <w:overflowPunct/>
        <w:autoSpaceDE/>
        <w:autoSpaceDN/>
        <w:adjustRightInd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   </w:t>
      </w:r>
      <w:r w:rsidRPr="008D0340">
        <w:rPr>
          <w:b w:val="0"/>
          <w:bCs w:val="0"/>
          <w:sz w:val="28"/>
          <w:szCs w:val="28"/>
        </w:rPr>
        <w:t>код строки 2110 отчета о финансовых результатах</w:t>
      </w:r>
    </w:p>
    <w:p w:rsidR="00EF5AAB" w:rsidRDefault="00EF5AAB" w:rsidP="008D0340">
      <w:pPr>
        <w:overflowPunct/>
        <w:autoSpaceDE/>
        <w:autoSpaceDN/>
        <w:adjustRightInd/>
        <w:ind w:firstLine="709"/>
        <w:jc w:val="both"/>
        <w:rPr>
          <w:b w:val="0"/>
          <w:bCs w:val="0"/>
          <w:sz w:val="28"/>
          <w:szCs w:val="28"/>
        </w:rPr>
      </w:pPr>
      <w:r w:rsidRPr="00EF5AAB">
        <w:rPr>
          <w:b w:val="0"/>
          <w:bCs w:val="0"/>
          <w:sz w:val="28"/>
          <w:szCs w:val="28"/>
        </w:rPr>
        <w:t>К</w:t>
      </w:r>
      <w:r w:rsidRPr="00EF5AAB">
        <w:rPr>
          <w:b w:val="0"/>
          <w:bCs w:val="0"/>
          <w:sz w:val="28"/>
          <w:szCs w:val="28"/>
          <w:vertAlign w:val="subscript"/>
        </w:rPr>
        <w:t>ОА =</w:t>
      </w:r>
      <w:r w:rsidR="008D0340">
        <w:rPr>
          <w:b w:val="0"/>
          <w:bCs w:val="0"/>
          <w:sz w:val="28"/>
          <w:szCs w:val="28"/>
        </w:rPr>
        <w:t xml:space="preserve"> __________________________________________________</w:t>
      </w:r>
      <w:r w:rsidR="00674B0D">
        <w:rPr>
          <w:b w:val="0"/>
          <w:bCs w:val="0"/>
          <w:sz w:val="28"/>
          <w:szCs w:val="28"/>
        </w:rPr>
        <w:t>_________</w:t>
      </w:r>
    </w:p>
    <w:p w:rsidR="00EF5AAB" w:rsidRDefault="00EF5AAB" w:rsidP="00EF5AAB">
      <w:pPr>
        <w:overflowPunct/>
        <w:autoSpaceDE/>
        <w:autoSpaceDN/>
        <w:adjustRightInd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        </w:t>
      </w:r>
      <w:proofErr w:type="gramStart"/>
      <w:r>
        <w:rPr>
          <w:b w:val="0"/>
          <w:bCs w:val="0"/>
          <w:sz w:val="28"/>
          <w:szCs w:val="28"/>
        </w:rPr>
        <w:t xml:space="preserve">(код строки 1200 бухгалтерского баланса на начало года + </w:t>
      </w:r>
      <w:proofErr w:type="gramEnd"/>
    </w:p>
    <w:p w:rsidR="0048461C" w:rsidRPr="0048461C" w:rsidRDefault="00EF5AAB" w:rsidP="00C026AB">
      <w:pPr>
        <w:overflowPunct/>
        <w:autoSpaceDE/>
        <w:autoSpaceDN/>
        <w:adjustRightInd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        </w:t>
      </w:r>
      <w:r w:rsidR="00E667AA">
        <w:rPr>
          <w:b w:val="0"/>
          <w:bCs w:val="0"/>
          <w:sz w:val="28"/>
          <w:szCs w:val="28"/>
        </w:rPr>
        <w:t xml:space="preserve">  </w:t>
      </w:r>
      <w:r>
        <w:rPr>
          <w:b w:val="0"/>
          <w:bCs w:val="0"/>
          <w:sz w:val="28"/>
          <w:szCs w:val="28"/>
        </w:rPr>
        <w:t>код строки 1200 бухгалтерского баланса на конец года)/2</w:t>
      </w:r>
    </w:p>
    <w:p w:rsidR="000B53F9" w:rsidRPr="0048461C" w:rsidRDefault="000B53F9" w:rsidP="000B53F9">
      <w:pPr>
        <w:overflowPunct/>
        <w:autoSpaceDE/>
        <w:autoSpaceDN/>
        <w:adjustRightInd/>
        <w:jc w:val="both"/>
        <w:rPr>
          <w:b w:val="0"/>
          <w:bCs w:val="0"/>
          <w:sz w:val="24"/>
          <w:szCs w:val="24"/>
        </w:rPr>
      </w:pPr>
    </w:p>
    <w:p w:rsidR="0048461C" w:rsidRDefault="0048461C" w:rsidP="0048461C">
      <w:pPr>
        <w:overflowPunct/>
        <w:autoSpaceDE/>
        <w:autoSpaceDN/>
        <w:adjustRightInd/>
        <w:ind w:firstLine="709"/>
        <w:jc w:val="both"/>
        <w:rPr>
          <w:b w:val="0"/>
          <w:bCs w:val="0"/>
          <w:sz w:val="28"/>
          <w:szCs w:val="28"/>
        </w:rPr>
      </w:pPr>
      <w:r w:rsidRPr="0048461C">
        <w:rPr>
          <w:b w:val="0"/>
          <w:bCs w:val="0"/>
          <w:sz w:val="28"/>
          <w:szCs w:val="28"/>
        </w:rPr>
        <w:t xml:space="preserve">Коэффициент загрузки средств в обороте (К </w:t>
      </w:r>
      <w:proofErr w:type="spellStart"/>
      <w:r w:rsidRPr="0048461C">
        <w:rPr>
          <w:b w:val="0"/>
          <w:bCs w:val="0"/>
          <w:sz w:val="28"/>
          <w:szCs w:val="28"/>
        </w:rPr>
        <w:t>загр</w:t>
      </w:r>
      <w:proofErr w:type="spellEnd"/>
      <w:r w:rsidRPr="0048461C">
        <w:rPr>
          <w:b w:val="0"/>
          <w:bCs w:val="0"/>
          <w:sz w:val="28"/>
          <w:szCs w:val="28"/>
        </w:rPr>
        <w:t>.) характеризует сумму оборотных средств, авансируемых на 1 рубль выручки от реализации, и рассчитывается по следующей формуле:</w:t>
      </w:r>
    </w:p>
    <w:p w:rsidR="00C026AB" w:rsidRDefault="00C026AB" w:rsidP="0048461C">
      <w:pPr>
        <w:overflowPunct/>
        <w:autoSpaceDE/>
        <w:autoSpaceDN/>
        <w:adjustRightInd/>
        <w:ind w:firstLine="709"/>
        <w:jc w:val="both"/>
        <w:rPr>
          <w:b w:val="0"/>
          <w:bCs w:val="0"/>
          <w:sz w:val="28"/>
          <w:szCs w:val="28"/>
        </w:rPr>
      </w:pPr>
    </w:p>
    <w:p w:rsidR="00C026AB" w:rsidRDefault="00674B0D" w:rsidP="0048461C">
      <w:pPr>
        <w:overflowPunct/>
        <w:autoSpaceDE/>
        <w:autoSpaceDN/>
        <w:adjustRightInd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vertAlign w:val="subscript"/>
        </w:rPr>
        <w:t xml:space="preserve">                      </w:t>
      </w:r>
      <w:r w:rsidR="00C026AB">
        <w:rPr>
          <w:b w:val="0"/>
          <w:bCs w:val="0"/>
          <w:sz w:val="28"/>
          <w:szCs w:val="28"/>
          <w:vertAlign w:val="subscript"/>
        </w:rPr>
        <w:t xml:space="preserve"> </w:t>
      </w:r>
      <w:proofErr w:type="gramStart"/>
      <w:r w:rsidR="00C026AB">
        <w:rPr>
          <w:b w:val="0"/>
          <w:bCs w:val="0"/>
          <w:sz w:val="28"/>
          <w:szCs w:val="28"/>
        </w:rPr>
        <w:t>(код строки 1200 бухгалтерского баланса на начало года+</w:t>
      </w:r>
      <w:proofErr w:type="gramEnd"/>
    </w:p>
    <w:p w:rsidR="00C026AB" w:rsidRDefault="00C026AB" w:rsidP="0048461C">
      <w:pPr>
        <w:overflowPunct/>
        <w:autoSpaceDE/>
        <w:autoSpaceDN/>
        <w:adjustRightInd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   код строки 1200 бухгалтерского баланса на конец года) / 2</w:t>
      </w:r>
    </w:p>
    <w:p w:rsidR="00C026AB" w:rsidRDefault="00674B0D" w:rsidP="0048461C">
      <w:pPr>
        <w:overflowPunct/>
        <w:autoSpaceDE/>
        <w:autoSpaceDN/>
        <w:adjustRightInd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К </w:t>
      </w:r>
      <w:r>
        <w:rPr>
          <w:b w:val="0"/>
          <w:bCs w:val="0"/>
          <w:sz w:val="28"/>
          <w:szCs w:val="28"/>
          <w:vertAlign w:val="subscript"/>
        </w:rPr>
        <w:t xml:space="preserve">ЗАГР.= _________________________________________________________________________________________     </w:t>
      </w:r>
      <w:r w:rsidR="00C026AB">
        <w:rPr>
          <w:b w:val="0"/>
          <w:bCs w:val="0"/>
          <w:sz w:val="28"/>
          <w:szCs w:val="28"/>
        </w:rPr>
        <w:t xml:space="preserve">              </w:t>
      </w:r>
    </w:p>
    <w:p w:rsidR="00C026AB" w:rsidRDefault="00C026AB" w:rsidP="0048461C">
      <w:pPr>
        <w:overflowPunct/>
        <w:autoSpaceDE/>
        <w:autoSpaceDN/>
        <w:adjustRightInd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   код строки 2110 отчета о финансовых результатах   </w:t>
      </w:r>
    </w:p>
    <w:p w:rsidR="00923617" w:rsidRPr="00C026AB" w:rsidRDefault="00923617" w:rsidP="0048461C">
      <w:pPr>
        <w:overflowPunct/>
        <w:autoSpaceDE/>
        <w:autoSpaceDN/>
        <w:adjustRightInd/>
        <w:ind w:firstLine="709"/>
        <w:jc w:val="both"/>
        <w:rPr>
          <w:b w:val="0"/>
          <w:bCs w:val="0"/>
          <w:sz w:val="28"/>
          <w:szCs w:val="28"/>
        </w:rPr>
      </w:pPr>
    </w:p>
    <w:p w:rsidR="00C026AB" w:rsidRDefault="0048461C" w:rsidP="0019788A">
      <w:pPr>
        <w:overflowPunct/>
        <w:autoSpaceDE/>
        <w:autoSpaceDN/>
        <w:adjustRightInd/>
        <w:ind w:firstLine="709"/>
        <w:jc w:val="both"/>
        <w:rPr>
          <w:b w:val="0"/>
          <w:bCs w:val="0"/>
          <w:sz w:val="28"/>
          <w:szCs w:val="28"/>
        </w:rPr>
      </w:pPr>
      <w:r w:rsidRPr="0048461C">
        <w:rPr>
          <w:b w:val="0"/>
          <w:bCs w:val="0"/>
          <w:sz w:val="28"/>
          <w:szCs w:val="28"/>
        </w:rPr>
        <w:t>Коэффициент оборачиваемости собственного капитала (К</w:t>
      </w:r>
      <w:r w:rsidR="00C026AB">
        <w:rPr>
          <w:b w:val="0"/>
          <w:bCs w:val="0"/>
          <w:sz w:val="28"/>
          <w:szCs w:val="28"/>
          <w:vertAlign w:val="subscript"/>
        </w:rPr>
        <w:t>СК</w:t>
      </w:r>
      <w:r w:rsidRPr="0048461C">
        <w:rPr>
          <w:b w:val="0"/>
          <w:bCs w:val="0"/>
          <w:sz w:val="28"/>
          <w:szCs w:val="28"/>
        </w:rPr>
        <w:t xml:space="preserve">) характеризует скорость оборачиваемости собственного капитала </w:t>
      </w:r>
      <w:r w:rsidR="0019788A">
        <w:rPr>
          <w:b w:val="0"/>
          <w:bCs w:val="0"/>
          <w:sz w:val="28"/>
          <w:szCs w:val="28"/>
        </w:rPr>
        <w:t>принципала</w:t>
      </w:r>
      <w:r w:rsidRPr="0048461C">
        <w:rPr>
          <w:b w:val="0"/>
          <w:bCs w:val="0"/>
          <w:sz w:val="28"/>
          <w:szCs w:val="28"/>
        </w:rPr>
        <w:t xml:space="preserve"> и рассчитывается по следующей формуле:</w:t>
      </w:r>
    </w:p>
    <w:p w:rsidR="00855A24" w:rsidRDefault="00855A24" w:rsidP="0019788A">
      <w:pPr>
        <w:overflowPunct/>
        <w:autoSpaceDE/>
        <w:autoSpaceDN/>
        <w:adjustRightInd/>
        <w:ind w:firstLine="709"/>
        <w:jc w:val="both"/>
        <w:rPr>
          <w:b w:val="0"/>
          <w:bCs w:val="0"/>
          <w:sz w:val="28"/>
          <w:szCs w:val="28"/>
        </w:rPr>
      </w:pPr>
    </w:p>
    <w:p w:rsidR="00C026AB" w:rsidRDefault="00674B0D" w:rsidP="00C026AB">
      <w:pPr>
        <w:overflowPunct/>
        <w:autoSpaceDE/>
        <w:autoSpaceDN/>
        <w:adjustRightInd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</w:t>
      </w:r>
      <w:r w:rsidR="00C026AB">
        <w:rPr>
          <w:b w:val="0"/>
          <w:bCs w:val="0"/>
          <w:sz w:val="28"/>
          <w:szCs w:val="28"/>
        </w:rPr>
        <w:t xml:space="preserve">        код строки 2110 отчета о финансовых результатах</w:t>
      </w:r>
    </w:p>
    <w:p w:rsidR="00C026AB" w:rsidRDefault="00674B0D" w:rsidP="00C026AB">
      <w:pPr>
        <w:overflowPunct/>
        <w:autoSpaceDE/>
        <w:autoSpaceDN/>
        <w:adjustRightInd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К</w:t>
      </w:r>
      <w:r>
        <w:rPr>
          <w:b w:val="0"/>
          <w:bCs w:val="0"/>
          <w:sz w:val="28"/>
          <w:szCs w:val="28"/>
          <w:vertAlign w:val="subscript"/>
        </w:rPr>
        <w:t>СК</w:t>
      </w:r>
      <w:r>
        <w:rPr>
          <w:b w:val="0"/>
          <w:bCs w:val="0"/>
          <w:sz w:val="28"/>
          <w:szCs w:val="28"/>
        </w:rPr>
        <w:t xml:space="preserve"> = __________________________________________________________         </w:t>
      </w:r>
      <w:r w:rsidR="00C026AB">
        <w:rPr>
          <w:b w:val="0"/>
          <w:bCs w:val="0"/>
          <w:sz w:val="28"/>
          <w:szCs w:val="28"/>
        </w:rPr>
        <w:t xml:space="preserve">         </w:t>
      </w:r>
      <w:r w:rsidR="0019788A">
        <w:rPr>
          <w:b w:val="0"/>
          <w:bCs w:val="0"/>
          <w:sz w:val="28"/>
          <w:szCs w:val="28"/>
        </w:rPr>
        <w:t xml:space="preserve">  </w:t>
      </w:r>
      <w:r w:rsidR="00C026AB">
        <w:rPr>
          <w:b w:val="0"/>
          <w:bCs w:val="0"/>
          <w:sz w:val="28"/>
          <w:szCs w:val="28"/>
        </w:rPr>
        <w:t xml:space="preserve"> </w:t>
      </w:r>
    </w:p>
    <w:p w:rsidR="00674B0D" w:rsidRDefault="00C026AB" w:rsidP="00923617">
      <w:pPr>
        <w:overflowPunct/>
        <w:autoSpaceDE/>
        <w:autoSpaceDN/>
        <w:adjustRightInd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</w:t>
      </w:r>
      <w:proofErr w:type="gramStart"/>
      <w:r>
        <w:rPr>
          <w:b w:val="0"/>
          <w:bCs w:val="0"/>
          <w:sz w:val="28"/>
          <w:szCs w:val="28"/>
        </w:rPr>
        <w:t xml:space="preserve">(код строки 1300 бухгалтерского баланса на начало года + </w:t>
      </w:r>
      <w:proofErr w:type="gramEnd"/>
    </w:p>
    <w:p w:rsidR="00674B0D" w:rsidRDefault="00674B0D" w:rsidP="00923617">
      <w:pPr>
        <w:overflowPunct/>
        <w:autoSpaceDE/>
        <w:autoSpaceDN/>
        <w:adjustRightInd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</w:t>
      </w:r>
      <w:r w:rsidR="00C026AB">
        <w:rPr>
          <w:b w:val="0"/>
          <w:bCs w:val="0"/>
          <w:sz w:val="28"/>
          <w:szCs w:val="28"/>
        </w:rPr>
        <w:t xml:space="preserve">код строки 1530 бухгалтерского баланса на начало года + </w:t>
      </w:r>
    </w:p>
    <w:p w:rsidR="00674B0D" w:rsidRDefault="00674B0D" w:rsidP="00923617">
      <w:pPr>
        <w:overflowPunct/>
        <w:autoSpaceDE/>
        <w:autoSpaceDN/>
        <w:adjustRightInd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</w:t>
      </w:r>
      <w:r w:rsidR="00C026AB">
        <w:rPr>
          <w:b w:val="0"/>
          <w:bCs w:val="0"/>
          <w:sz w:val="28"/>
          <w:szCs w:val="28"/>
        </w:rPr>
        <w:t xml:space="preserve">код строки 1540 бухгалтерского баланса на начало года + </w:t>
      </w:r>
    </w:p>
    <w:p w:rsidR="00674B0D" w:rsidRDefault="00674B0D" w:rsidP="00923617">
      <w:pPr>
        <w:overflowPunct/>
        <w:autoSpaceDE/>
        <w:autoSpaceDN/>
        <w:adjustRightInd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</w:t>
      </w:r>
      <w:r w:rsidR="00C026AB">
        <w:rPr>
          <w:b w:val="0"/>
          <w:bCs w:val="0"/>
          <w:sz w:val="28"/>
          <w:szCs w:val="28"/>
        </w:rPr>
        <w:t>код строки 1300 бухгалтерского баланса на конец года +</w:t>
      </w:r>
      <w:r w:rsidR="00E667AA">
        <w:rPr>
          <w:b w:val="0"/>
          <w:bCs w:val="0"/>
          <w:sz w:val="28"/>
          <w:szCs w:val="28"/>
        </w:rPr>
        <w:t xml:space="preserve"> </w:t>
      </w:r>
    </w:p>
    <w:p w:rsidR="00674B0D" w:rsidRDefault="00674B0D" w:rsidP="00923617">
      <w:pPr>
        <w:overflowPunct/>
        <w:autoSpaceDE/>
        <w:autoSpaceDN/>
        <w:adjustRightInd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</w:t>
      </w:r>
      <w:r w:rsidR="00E667AA">
        <w:rPr>
          <w:b w:val="0"/>
          <w:bCs w:val="0"/>
          <w:sz w:val="28"/>
          <w:szCs w:val="28"/>
        </w:rPr>
        <w:t xml:space="preserve">код строки 1530 бухгалтерского баланса на конец года + </w:t>
      </w:r>
    </w:p>
    <w:p w:rsidR="00855A24" w:rsidRDefault="00674B0D" w:rsidP="00923617">
      <w:pPr>
        <w:overflowPunct/>
        <w:autoSpaceDE/>
        <w:autoSpaceDN/>
        <w:adjustRightInd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</w:t>
      </w:r>
      <w:r w:rsidR="00E667AA">
        <w:rPr>
          <w:b w:val="0"/>
          <w:bCs w:val="0"/>
          <w:sz w:val="28"/>
          <w:szCs w:val="28"/>
        </w:rPr>
        <w:t>код строки 1540 бухгалтерского баланса на конец года) / 2.</w:t>
      </w:r>
    </w:p>
    <w:p w:rsidR="00E00CFB" w:rsidRDefault="00E00CFB" w:rsidP="00E00CFB">
      <w:pPr>
        <w:overflowPunct/>
        <w:autoSpaceDE/>
        <w:autoSpaceDN/>
        <w:adjustRightInd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2.3.</w:t>
      </w:r>
      <w:r w:rsidRPr="00E00CFB">
        <w:rPr>
          <w:b w:val="0"/>
          <w:bCs w:val="0"/>
          <w:sz w:val="24"/>
          <w:szCs w:val="24"/>
        </w:rPr>
        <w:t xml:space="preserve"> </w:t>
      </w:r>
      <w:r w:rsidRPr="00E00CFB">
        <w:rPr>
          <w:b w:val="0"/>
          <w:bCs w:val="0"/>
          <w:sz w:val="28"/>
          <w:szCs w:val="28"/>
        </w:rPr>
        <w:t>Коэффициенты в целях определения сводной оценки рассчитываются по итогам за последний отчетный финансовый год</w:t>
      </w:r>
      <w:r w:rsidR="00960A85" w:rsidRPr="00960A85">
        <w:t xml:space="preserve"> </w:t>
      </w:r>
      <w:r w:rsidR="00960A85" w:rsidRPr="00960A85">
        <w:rPr>
          <w:b w:val="0"/>
          <w:bCs w:val="0"/>
          <w:sz w:val="28"/>
          <w:szCs w:val="28"/>
        </w:rPr>
        <w:t>и отчетный период текущего финансового года.</w:t>
      </w:r>
    </w:p>
    <w:p w:rsidR="00923617" w:rsidRDefault="00E00CFB" w:rsidP="00960A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F40B76">
        <w:rPr>
          <w:rFonts w:ascii="Times New Roman" w:hAnsi="Times New Roman" w:cs="Times New Roman"/>
          <w:sz w:val="28"/>
          <w:szCs w:val="28"/>
        </w:rPr>
        <w:t>.</w:t>
      </w:r>
      <w:r w:rsidR="00F40B76" w:rsidRPr="00F40B76">
        <w:t xml:space="preserve"> </w:t>
      </w:r>
      <w:r w:rsidR="00F40B76" w:rsidRPr="00F40B76">
        <w:rPr>
          <w:rFonts w:ascii="Times New Roman" w:hAnsi="Times New Roman" w:cs="Times New Roman"/>
          <w:sz w:val="28"/>
          <w:szCs w:val="28"/>
        </w:rPr>
        <w:t>Проверка состояния расчетов с бюджетами всех уровней проводится на основании сведений из налогового органа о наличии (отсутствии) задолженности по платежам в бюджетную систему Российской Федерации.</w:t>
      </w:r>
    </w:p>
    <w:p w:rsidR="00F40B76" w:rsidRDefault="00F40B76" w:rsidP="00B61D0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F40B76">
        <w:rPr>
          <w:rFonts w:ascii="Times New Roman" w:hAnsi="Times New Roman" w:cs="Times New Roman"/>
          <w:sz w:val="28"/>
          <w:szCs w:val="28"/>
        </w:rPr>
        <w:t xml:space="preserve">Анализ финансового состояния принципала </w:t>
      </w:r>
      <w:r>
        <w:rPr>
          <w:rFonts w:ascii="Times New Roman" w:hAnsi="Times New Roman" w:cs="Times New Roman"/>
          <w:sz w:val="28"/>
          <w:szCs w:val="28"/>
        </w:rPr>
        <w:t>–</w:t>
      </w:r>
    </w:p>
    <w:p w:rsidR="00F40B76" w:rsidRDefault="00F40B76" w:rsidP="00B61D0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40B76">
        <w:rPr>
          <w:rFonts w:ascii="Times New Roman" w:hAnsi="Times New Roman" w:cs="Times New Roman"/>
          <w:sz w:val="28"/>
          <w:szCs w:val="28"/>
        </w:rPr>
        <w:t>муниципального образования (других бюджетов бюджетной</w:t>
      </w:r>
      <w:proofErr w:type="gramEnd"/>
    </w:p>
    <w:p w:rsidR="00F40B76" w:rsidRDefault="00F40B76" w:rsidP="00B61D0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40B76">
        <w:rPr>
          <w:rFonts w:ascii="Times New Roman" w:hAnsi="Times New Roman" w:cs="Times New Roman"/>
          <w:sz w:val="28"/>
          <w:szCs w:val="28"/>
        </w:rPr>
        <w:t>системы Российской Федерации)</w:t>
      </w:r>
    </w:p>
    <w:p w:rsidR="00923617" w:rsidRDefault="00923617" w:rsidP="00B61D0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40B76" w:rsidRPr="00F40B76" w:rsidRDefault="00F40B76" w:rsidP="009236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Pr="00F40B76">
        <w:rPr>
          <w:rFonts w:ascii="Times New Roman" w:hAnsi="Times New Roman" w:cs="Times New Roman"/>
          <w:sz w:val="28"/>
          <w:szCs w:val="28"/>
        </w:rPr>
        <w:t>Анализ соблюдения требований Б</w:t>
      </w:r>
      <w:r>
        <w:rPr>
          <w:rFonts w:ascii="Times New Roman" w:hAnsi="Times New Roman" w:cs="Times New Roman"/>
          <w:sz w:val="28"/>
          <w:szCs w:val="28"/>
        </w:rPr>
        <w:t xml:space="preserve">юджетного </w:t>
      </w:r>
      <w:r w:rsidR="006E2206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одекса</w:t>
      </w:r>
      <w:r w:rsidRPr="00F40B76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F40B76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F40B76">
        <w:rPr>
          <w:rFonts w:ascii="Times New Roman" w:hAnsi="Times New Roman" w:cs="Times New Roman"/>
          <w:sz w:val="28"/>
          <w:szCs w:val="28"/>
        </w:rPr>
        <w:t xml:space="preserve"> включает в себя проведение проверки соответствия:</w:t>
      </w:r>
    </w:p>
    <w:p w:rsidR="00F40B76" w:rsidRPr="00F40B76" w:rsidRDefault="00F40B76" w:rsidP="00F40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F40B76">
        <w:rPr>
          <w:rFonts w:ascii="Times New Roman" w:hAnsi="Times New Roman" w:cs="Times New Roman"/>
          <w:sz w:val="28"/>
          <w:szCs w:val="28"/>
        </w:rPr>
        <w:t xml:space="preserve">предельного объема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F40B76">
        <w:rPr>
          <w:rFonts w:ascii="Times New Roman" w:hAnsi="Times New Roman" w:cs="Times New Roman"/>
          <w:sz w:val="28"/>
          <w:szCs w:val="28"/>
        </w:rPr>
        <w:t xml:space="preserve"> заимствований требованиям Б</w:t>
      </w:r>
      <w:r>
        <w:rPr>
          <w:rFonts w:ascii="Times New Roman" w:hAnsi="Times New Roman" w:cs="Times New Roman"/>
          <w:sz w:val="28"/>
          <w:szCs w:val="28"/>
        </w:rPr>
        <w:t xml:space="preserve">юджетного </w:t>
      </w:r>
      <w:r w:rsidR="006E2206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одекса</w:t>
      </w:r>
      <w:r w:rsidRPr="00F40B76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F40B76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F40B76">
        <w:rPr>
          <w:rFonts w:ascii="Times New Roman" w:hAnsi="Times New Roman" w:cs="Times New Roman"/>
          <w:sz w:val="28"/>
          <w:szCs w:val="28"/>
        </w:rPr>
        <w:t>;</w:t>
      </w:r>
    </w:p>
    <w:p w:rsidR="00F40B76" w:rsidRPr="00F40B76" w:rsidRDefault="00F40B76" w:rsidP="00F40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F40B76">
        <w:rPr>
          <w:rFonts w:ascii="Times New Roman" w:hAnsi="Times New Roman" w:cs="Times New Roman"/>
          <w:sz w:val="28"/>
          <w:szCs w:val="28"/>
        </w:rPr>
        <w:t xml:space="preserve">объема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40B76">
        <w:rPr>
          <w:rFonts w:ascii="Times New Roman" w:hAnsi="Times New Roman" w:cs="Times New Roman"/>
          <w:sz w:val="28"/>
          <w:szCs w:val="28"/>
        </w:rPr>
        <w:t xml:space="preserve"> долга, объема расходов на обслуживание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40B76">
        <w:rPr>
          <w:rFonts w:ascii="Times New Roman" w:hAnsi="Times New Roman" w:cs="Times New Roman"/>
          <w:sz w:val="28"/>
          <w:szCs w:val="28"/>
        </w:rPr>
        <w:t xml:space="preserve"> долга, годовой суммы платежей по погашению и обслуживанию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40B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40B76">
        <w:rPr>
          <w:rFonts w:ascii="Times New Roman" w:hAnsi="Times New Roman" w:cs="Times New Roman"/>
          <w:sz w:val="28"/>
          <w:szCs w:val="28"/>
        </w:rPr>
        <w:t>долга</w:t>
      </w:r>
      <w:proofErr w:type="gramEnd"/>
      <w:r w:rsidRPr="00F40B76">
        <w:rPr>
          <w:rFonts w:ascii="Times New Roman" w:hAnsi="Times New Roman" w:cs="Times New Roman"/>
          <w:sz w:val="28"/>
          <w:szCs w:val="28"/>
        </w:rPr>
        <w:t xml:space="preserve"> предельным значениям, установленным Б</w:t>
      </w:r>
      <w:r>
        <w:rPr>
          <w:rFonts w:ascii="Times New Roman" w:hAnsi="Times New Roman" w:cs="Times New Roman"/>
          <w:sz w:val="28"/>
          <w:szCs w:val="28"/>
        </w:rPr>
        <w:t xml:space="preserve">юджетным </w:t>
      </w:r>
      <w:r w:rsidR="006E2206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одексом</w:t>
      </w:r>
      <w:r w:rsidRPr="00F40B76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F40B76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F40B76">
        <w:rPr>
          <w:rFonts w:ascii="Times New Roman" w:hAnsi="Times New Roman" w:cs="Times New Roman"/>
          <w:sz w:val="28"/>
          <w:szCs w:val="28"/>
        </w:rPr>
        <w:t xml:space="preserve"> для группы заемщиков с высоким и средним уровнем долговой устойчивости;</w:t>
      </w:r>
    </w:p>
    <w:p w:rsidR="00F40B76" w:rsidRPr="00F40B76" w:rsidRDefault="00F40B76" w:rsidP="00F40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F40B76">
        <w:rPr>
          <w:rFonts w:ascii="Times New Roman" w:hAnsi="Times New Roman" w:cs="Times New Roman"/>
          <w:sz w:val="28"/>
          <w:szCs w:val="28"/>
        </w:rPr>
        <w:t>дефицита бюджета ограничениям, установленным Б</w:t>
      </w:r>
      <w:r>
        <w:rPr>
          <w:rFonts w:ascii="Times New Roman" w:hAnsi="Times New Roman" w:cs="Times New Roman"/>
          <w:sz w:val="28"/>
          <w:szCs w:val="28"/>
        </w:rPr>
        <w:t xml:space="preserve">юджетным </w:t>
      </w:r>
      <w:r w:rsidR="006E2206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одексом</w:t>
      </w:r>
      <w:r w:rsidRPr="00F40B76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F40B76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F40B76">
        <w:rPr>
          <w:rFonts w:ascii="Times New Roman" w:hAnsi="Times New Roman" w:cs="Times New Roman"/>
          <w:sz w:val="28"/>
          <w:szCs w:val="28"/>
        </w:rPr>
        <w:t xml:space="preserve"> для соответствующего бюджета.</w:t>
      </w:r>
    </w:p>
    <w:p w:rsidR="00F40B76" w:rsidRPr="00F40B76" w:rsidRDefault="00F40B76" w:rsidP="00F40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Pr="00F40B76">
        <w:rPr>
          <w:rFonts w:ascii="Times New Roman" w:hAnsi="Times New Roman" w:cs="Times New Roman"/>
          <w:sz w:val="28"/>
          <w:szCs w:val="28"/>
        </w:rPr>
        <w:t>Анализ исполнения бюджета по доходам проводится на основании данных отчетности об исполнении бюджета, пояснительной записки.</w:t>
      </w:r>
    </w:p>
    <w:p w:rsidR="00F40B76" w:rsidRPr="00F40B76" w:rsidRDefault="003207BD" w:rsidP="00F40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 w:rsidR="00F40B76" w:rsidRPr="00F40B76">
        <w:rPr>
          <w:rFonts w:ascii="Times New Roman" w:hAnsi="Times New Roman" w:cs="Times New Roman"/>
          <w:sz w:val="28"/>
          <w:szCs w:val="28"/>
        </w:rPr>
        <w:t>Анализ кредиторской задолженности проводится на основании бюджетной отчетности, информации о кредиторской задолженности, в том числе просроченной.</w:t>
      </w:r>
    </w:p>
    <w:p w:rsidR="00F40B76" w:rsidRPr="00F40B76" w:rsidRDefault="003207BD" w:rsidP="00F40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</w:t>
      </w:r>
      <w:r w:rsidR="00F40B76" w:rsidRPr="00F40B76">
        <w:rPr>
          <w:rFonts w:ascii="Times New Roman" w:hAnsi="Times New Roman" w:cs="Times New Roman"/>
          <w:sz w:val="28"/>
          <w:szCs w:val="28"/>
        </w:rPr>
        <w:t>Анализ просроченной (неурегулированной) задолженности по долговым обязательствам проводится на основании выписки из долговой книги, копий договоров (соглашений), информации по просроченной (неурегулированной) задолженности.</w:t>
      </w:r>
    </w:p>
    <w:p w:rsidR="0082393F" w:rsidRDefault="00F40B76" w:rsidP="008239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B76">
        <w:rPr>
          <w:rFonts w:ascii="Times New Roman" w:hAnsi="Times New Roman" w:cs="Times New Roman"/>
          <w:sz w:val="28"/>
          <w:szCs w:val="28"/>
        </w:rPr>
        <w:t> </w:t>
      </w:r>
    </w:p>
    <w:p w:rsidR="000D7523" w:rsidRDefault="00F40B76" w:rsidP="000D752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D7523" w:rsidRPr="000D7523">
        <w:rPr>
          <w:rFonts w:ascii="Times New Roman" w:hAnsi="Times New Roman" w:cs="Times New Roman"/>
          <w:sz w:val="28"/>
          <w:szCs w:val="28"/>
        </w:rPr>
        <w:t xml:space="preserve">. </w:t>
      </w:r>
      <w:r w:rsidR="00F272E6">
        <w:rPr>
          <w:rFonts w:ascii="Times New Roman" w:hAnsi="Times New Roman" w:cs="Times New Roman"/>
          <w:sz w:val="28"/>
          <w:szCs w:val="28"/>
        </w:rPr>
        <w:t>Оценка результатов анализа</w:t>
      </w:r>
    </w:p>
    <w:p w:rsidR="0082393F" w:rsidRPr="000D7523" w:rsidRDefault="0082393F" w:rsidP="000D75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72E6" w:rsidRDefault="003207BD" w:rsidP="000D75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D7523" w:rsidRPr="000D7523">
        <w:rPr>
          <w:rFonts w:ascii="Times New Roman" w:hAnsi="Times New Roman" w:cs="Times New Roman"/>
          <w:sz w:val="28"/>
          <w:szCs w:val="28"/>
        </w:rPr>
        <w:t xml:space="preserve">.1. </w:t>
      </w:r>
      <w:r w:rsidR="00F272E6" w:rsidRPr="00F272E6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F272E6">
        <w:rPr>
          <w:rFonts w:ascii="Times New Roman" w:hAnsi="Times New Roman" w:cs="Times New Roman"/>
          <w:sz w:val="28"/>
          <w:szCs w:val="28"/>
        </w:rPr>
        <w:t>результатов</w:t>
      </w:r>
      <w:r w:rsidR="00F272E6" w:rsidRPr="00F272E6">
        <w:rPr>
          <w:rFonts w:ascii="Times New Roman" w:hAnsi="Times New Roman" w:cs="Times New Roman"/>
          <w:sz w:val="28"/>
          <w:szCs w:val="28"/>
        </w:rPr>
        <w:t xml:space="preserve"> расчетов пяти коэффициентов (К</w:t>
      </w:r>
      <w:proofErr w:type="gramStart"/>
      <w:r w:rsidR="00F272E6" w:rsidRPr="00F272E6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F272E6" w:rsidRPr="00F272E6">
        <w:rPr>
          <w:rFonts w:ascii="Times New Roman" w:hAnsi="Times New Roman" w:cs="Times New Roman"/>
          <w:sz w:val="28"/>
          <w:szCs w:val="28"/>
        </w:rPr>
        <w:t>, К2, К3, К4 и К5) заключается в присвоении принципалу, его гаранту и поручителю - юридическим лицам категории по каждому из этих показателей на основании сравнения полученных значений с установленными достаточными.</w:t>
      </w:r>
    </w:p>
    <w:p w:rsidR="000D7523" w:rsidRPr="000D7523" w:rsidRDefault="000D7523" w:rsidP="000D75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523">
        <w:rPr>
          <w:rFonts w:ascii="Times New Roman" w:hAnsi="Times New Roman" w:cs="Times New Roman"/>
          <w:sz w:val="28"/>
          <w:szCs w:val="28"/>
        </w:rPr>
        <w:t xml:space="preserve">Для каждого </w:t>
      </w:r>
      <w:r w:rsidR="00B61D07">
        <w:rPr>
          <w:rFonts w:ascii="Times New Roman" w:hAnsi="Times New Roman" w:cs="Times New Roman"/>
          <w:sz w:val="28"/>
          <w:szCs w:val="28"/>
        </w:rPr>
        <w:t>базового индикатора устанавливаю</w:t>
      </w:r>
      <w:r w:rsidRPr="000D7523">
        <w:rPr>
          <w:rFonts w:ascii="Times New Roman" w:hAnsi="Times New Roman" w:cs="Times New Roman"/>
          <w:sz w:val="28"/>
          <w:szCs w:val="28"/>
        </w:rPr>
        <w:t>тся наилучшие и наихудшие пороговые значения.</w:t>
      </w:r>
    </w:p>
    <w:p w:rsidR="000D7523" w:rsidRPr="000D7523" w:rsidRDefault="000D7523" w:rsidP="000D75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523">
        <w:rPr>
          <w:rFonts w:ascii="Times New Roman" w:hAnsi="Times New Roman" w:cs="Times New Roman"/>
          <w:sz w:val="28"/>
          <w:szCs w:val="28"/>
        </w:rPr>
        <w:t>На основе полученного значения и пороговых значений для каждого показателя определяется одна из трех категорий. Далее определяется сумма баллов по этим показателям в соответствии с их весами.</w:t>
      </w:r>
    </w:p>
    <w:p w:rsidR="008F171B" w:rsidRDefault="000D7523" w:rsidP="00E667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523">
        <w:rPr>
          <w:rFonts w:ascii="Times New Roman" w:hAnsi="Times New Roman" w:cs="Times New Roman"/>
          <w:sz w:val="28"/>
          <w:szCs w:val="28"/>
        </w:rPr>
        <w:t>Разбивка показателей на категории в зависимости от их фактических значений:</w:t>
      </w:r>
    </w:p>
    <w:p w:rsidR="00F72F6C" w:rsidRPr="005042E5" w:rsidRDefault="00F72F6C" w:rsidP="00E667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7523" w:rsidRPr="005603BB" w:rsidRDefault="000D7523" w:rsidP="00C976AD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Pr="005603BB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5603BB">
        <w:rPr>
          <w:rFonts w:ascii="Times New Roman" w:hAnsi="Times New Roman" w:cs="Times New Roman"/>
          <w:sz w:val="28"/>
          <w:szCs w:val="28"/>
        </w:rPr>
        <w:t>№</w:t>
      </w:r>
      <w:r w:rsidRPr="005603BB">
        <w:rPr>
          <w:rFonts w:ascii="Times New Roman" w:hAnsi="Times New Roman" w:cs="Times New Roman"/>
          <w:sz w:val="28"/>
          <w:szCs w:val="28"/>
        </w:rPr>
        <w:t>1</w:t>
      </w:r>
    </w:p>
    <w:p w:rsidR="00F72F6C" w:rsidRPr="00F72F6C" w:rsidRDefault="00F72F6C">
      <w:pPr>
        <w:rPr>
          <w:sz w:val="2"/>
          <w:szCs w:val="2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2409"/>
        <w:gridCol w:w="2410"/>
        <w:gridCol w:w="2693"/>
      </w:tblGrid>
      <w:tr w:rsidR="000D7523" w:rsidRPr="000D7523" w:rsidTr="00624CF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23" w:rsidRPr="000D7523" w:rsidRDefault="000D7523" w:rsidP="000D7523">
            <w:pPr>
              <w:widowControl w:val="0"/>
              <w:overflowPunct/>
              <w:jc w:val="both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D7523">
              <w:rPr>
                <w:rFonts w:eastAsiaTheme="minorEastAsia"/>
                <w:b w:val="0"/>
                <w:bCs w:val="0"/>
                <w:sz w:val="24"/>
                <w:szCs w:val="24"/>
              </w:rPr>
              <w:t>Коэффициенты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FD" w:rsidRDefault="000D7523" w:rsidP="000D7523">
            <w:pPr>
              <w:widowControl w:val="0"/>
              <w:overflowPunct/>
              <w:jc w:val="both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D7523">
              <w:rPr>
                <w:rFonts w:eastAsiaTheme="minorEastAsia"/>
                <w:b w:val="0"/>
                <w:bCs w:val="0"/>
                <w:sz w:val="24"/>
                <w:szCs w:val="24"/>
              </w:rPr>
              <w:t>1 категория</w:t>
            </w:r>
            <w:r w:rsidR="006A6AE5">
              <w:rPr>
                <w:rFonts w:eastAsiaTheme="minorEastAsia"/>
                <w:b w:val="0"/>
                <w:bCs w:val="0"/>
                <w:sz w:val="24"/>
                <w:szCs w:val="24"/>
              </w:rPr>
              <w:t xml:space="preserve"> </w:t>
            </w:r>
          </w:p>
          <w:p w:rsidR="000D7523" w:rsidRPr="000D7523" w:rsidRDefault="006A6AE5" w:rsidP="000D7523">
            <w:pPr>
              <w:widowControl w:val="0"/>
              <w:overflowPunct/>
              <w:jc w:val="both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6A6AE5">
              <w:rPr>
                <w:rFonts w:eastAsiaTheme="minorEastAsia"/>
                <w:b w:val="0"/>
                <w:bCs w:val="0"/>
                <w:sz w:val="24"/>
                <w:szCs w:val="24"/>
              </w:rPr>
              <w:t>(хорошее значение показателя)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FD" w:rsidRDefault="00624CFD" w:rsidP="000D7523">
            <w:pPr>
              <w:widowControl w:val="0"/>
              <w:overflowPunct/>
              <w:jc w:val="both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eastAsiaTheme="minorEastAsia"/>
                <w:b w:val="0"/>
                <w:bCs w:val="0"/>
                <w:sz w:val="24"/>
                <w:szCs w:val="24"/>
              </w:rPr>
              <w:t xml:space="preserve">2 </w:t>
            </w:r>
            <w:r w:rsidR="000D7523" w:rsidRPr="000D7523">
              <w:rPr>
                <w:rFonts w:eastAsiaTheme="minorEastAsia"/>
                <w:b w:val="0"/>
                <w:bCs w:val="0"/>
                <w:sz w:val="24"/>
                <w:szCs w:val="24"/>
              </w:rPr>
              <w:t>категория</w:t>
            </w:r>
            <w:r w:rsidR="006A6AE5">
              <w:rPr>
                <w:rFonts w:eastAsiaTheme="minorEastAsia"/>
                <w:b w:val="0"/>
                <w:bCs w:val="0"/>
                <w:sz w:val="24"/>
                <w:szCs w:val="24"/>
              </w:rPr>
              <w:t xml:space="preserve"> </w:t>
            </w:r>
          </w:p>
          <w:p w:rsidR="000D7523" w:rsidRPr="000D7523" w:rsidRDefault="00624CFD" w:rsidP="000D7523">
            <w:pPr>
              <w:widowControl w:val="0"/>
              <w:overflowPunct/>
              <w:jc w:val="both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eastAsiaTheme="minorEastAsia"/>
                <w:b w:val="0"/>
                <w:bCs w:val="0"/>
                <w:sz w:val="24"/>
                <w:szCs w:val="24"/>
              </w:rPr>
              <w:t>(удовлетворитель</w:t>
            </w:r>
            <w:r w:rsidR="006A6AE5" w:rsidRPr="006A6AE5">
              <w:rPr>
                <w:rFonts w:eastAsiaTheme="minorEastAsia"/>
                <w:b w:val="0"/>
                <w:bCs w:val="0"/>
                <w:sz w:val="24"/>
                <w:szCs w:val="24"/>
              </w:rPr>
              <w:t xml:space="preserve">ное </w:t>
            </w:r>
            <w:r>
              <w:rPr>
                <w:rFonts w:eastAsiaTheme="minorEastAsia"/>
                <w:b w:val="0"/>
                <w:bCs w:val="0"/>
                <w:sz w:val="24"/>
                <w:szCs w:val="24"/>
              </w:rPr>
              <w:t xml:space="preserve">    </w:t>
            </w:r>
            <w:r w:rsidR="006A6AE5" w:rsidRPr="006A6AE5">
              <w:rPr>
                <w:rFonts w:eastAsiaTheme="minorEastAsia"/>
                <w:b w:val="0"/>
                <w:bCs w:val="0"/>
                <w:sz w:val="24"/>
                <w:szCs w:val="24"/>
              </w:rPr>
              <w:t>значение показателя)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23" w:rsidRDefault="000D7523" w:rsidP="000D7523">
            <w:pPr>
              <w:widowControl w:val="0"/>
              <w:overflowPunct/>
              <w:jc w:val="both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D7523">
              <w:rPr>
                <w:rFonts w:eastAsiaTheme="minorEastAsia"/>
                <w:b w:val="0"/>
                <w:bCs w:val="0"/>
                <w:sz w:val="24"/>
                <w:szCs w:val="24"/>
              </w:rPr>
              <w:t>3 категория</w:t>
            </w:r>
          </w:p>
          <w:p w:rsidR="00624CFD" w:rsidRPr="000D7523" w:rsidRDefault="00624CFD" w:rsidP="000D7523">
            <w:pPr>
              <w:widowControl w:val="0"/>
              <w:overflowPunct/>
              <w:jc w:val="both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eastAsiaTheme="minorEastAsia"/>
                <w:b w:val="0"/>
                <w:bCs w:val="0"/>
                <w:sz w:val="24"/>
                <w:szCs w:val="24"/>
              </w:rPr>
              <w:t>(неудовлетворитель</w:t>
            </w:r>
            <w:r w:rsidRPr="00624CFD">
              <w:rPr>
                <w:rFonts w:eastAsiaTheme="minorEastAsia"/>
                <w:b w:val="0"/>
                <w:bCs w:val="0"/>
                <w:sz w:val="24"/>
                <w:szCs w:val="24"/>
              </w:rPr>
              <w:t>ное значение показателя)</w:t>
            </w:r>
          </w:p>
        </w:tc>
      </w:tr>
    </w:tbl>
    <w:p w:rsidR="001F32AA" w:rsidRPr="001F32AA" w:rsidRDefault="001F32AA">
      <w:pPr>
        <w:rPr>
          <w:sz w:val="2"/>
          <w:szCs w:val="2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2409"/>
        <w:gridCol w:w="2410"/>
        <w:gridCol w:w="2693"/>
      </w:tblGrid>
      <w:tr w:rsidR="005603BB" w:rsidRPr="000D7523" w:rsidTr="001F32AA">
        <w:trPr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BB" w:rsidRPr="000D7523" w:rsidRDefault="005603BB" w:rsidP="005603B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eastAsiaTheme="minorEastAsia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BB" w:rsidRPr="00072673" w:rsidRDefault="005603BB" w:rsidP="005603BB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BB" w:rsidRPr="00072673" w:rsidRDefault="005603BB" w:rsidP="005603BB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BB" w:rsidRPr="00072673" w:rsidRDefault="005603BB" w:rsidP="005603BB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072673" w:rsidRPr="000D7523" w:rsidTr="00624CF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D7523" w:rsidRDefault="00072673" w:rsidP="005603B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D7523">
              <w:rPr>
                <w:rFonts w:eastAsiaTheme="minorEastAsia"/>
                <w:b w:val="0"/>
                <w:bCs w:val="0"/>
                <w:sz w:val="24"/>
                <w:szCs w:val="24"/>
              </w:rPr>
              <w:lastRenderedPageBreak/>
              <w:t>К</w:t>
            </w:r>
            <w:proofErr w:type="gramStart"/>
            <w:r w:rsidRPr="000D7523">
              <w:rPr>
                <w:rFonts w:eastAsiaTheme="minorEastAsia"/>
                <w:b w:val="0"/>
                <w:bCs w:val="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jc w:val="center"/>
              <w:rPr>
                <w:b w:val="0"/>
                <w:sz w:val="24"/>
                <w:szCs w:val="24"/>
              </w:rPr>
            </w:pPr>
            <w:r w:rsidRPr="00072673">
              <w:rPr>
                <w:b w:val="0"/>
                <w:sz w:val="24"/>
                <w:szCs w:val="24"/>
              </w:rPr>
              <w:t>0,2 и выше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jc w:val="center"/>
              <w:rPr>
                <w:b w:val="0"/>
                <w:sz w:val="24"/>
                <w:szCs w:val="24"/>
              </w:rPr>
            </w:pPr>
            <w:r w:rsidRPr="00072673">
              <w:rPr>
                <w:b w:val="0"/>
                <w:sz w:val="24"/>
                <w:szCs w:val="24"/>
              </w:rPr>
              <w:t>0,1 - 0,2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jc w:val="center"/>
              <w:rPr>
                <w:b w:val="0"/>
                <w:sz w:val="24"/>
                <w:szCs w:val="24"/>
              </w:rPr>
            </w:pPr>
            <w:r w:rsidRPr="00072673">
              <w:rPr>
                <w:b w:val="0"/>
                <w:sz w:val="24"/>
                <w:szCs w:val="24"/>
              </w:rPr>
              <w:t>менее 0,1</w:t>
            </w:r>
          </w:p>
        </w:tc>
      </w:tr>
      <w:tr w:rsidR="00072673" w:rsidRPr="000D7523" w:rsidTr="00624CF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D7523" w:rsidRDefault="00072673" w:rsidP="005603B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D7523">
              <w:rPr>
                <w:rFonts w:eastAsiaTheme="minorEastAsia"/>
                <w:b w:val="0"/>
                <w:bCs w:val="0"/>
                <w:sz w:val="24"/>
                <w:szCs w:val="24"/>
              </w:rPr>
              <w:t>К</w:t>
            </w:r>
            <w:proofErr w:type="gramStart"/>
            <w:r w:rsidRPr="000D7523">
              <w:rPr>
                <w:rFonts w:eastAsiaTheme="minorEastAsia"/>
                <w:b w:val="0"/>
                <w:bCs w:val="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jc w:val="center"/>
              <w:rPr>
                <w:b w:val="0"/>
                <w:sz w:val="24"/>
                <w:szCs w:val="24"/>
              </w:rPr>
            </w:pPr>
            <w:r w:rsidRPr="00072673">
              <w:rPr>
                <w:b w:val="0"/>
                <w:sz w:val="24"/>
                <w:szCs w:val="24"/>
              </w:rPr>
              <w:t>0,8 и выше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jc w:val="center"/>
              <w:rPr>
                <w:b w:val="0"/>
                <w:sz w:val="24"/>
                <w:szCs w:val="24"/>
              </w:rPr>
            </w:pPr>
            <w:r w:rsidRPr="00072673">
              <w:rPr>
                <w:b w:val="0"/>
                <w:sz w:val="24"/>
                <w:szCs w:val="24"/>
              </w:rPr>
              <w:t>0,5 - 0,8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jc w:val="center"/>
              <w:rPr>
                <w:b w:val="0"/>
                <w:sz w:val="24"/>
                <w:szCs w:val="24"/>
              </w:rPr>
            </w:pPr>
            <w:r w:rsidRPr="00072673">
              <w:rPr>
                <w:b w:val="0"/>
                <w:sz w:val="24"/>
                <w:szCs w:val="24"/>
              </w:rPr>
              <w:t>менее 0,5</w:t>
            </w:r>
          </w:p>
        </w:tc>
      </w:tr>
      <w:tr w:rsidR="00072673" w:rsidRPr="000D7523" w:rsidTr="00624CF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D7523" w:rsidRDefault="00072673" w:rsidP="005603B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D7523">
              <w:rPr>
                <w:rFonts w:eastAsiaTheme="minorEastAsia"/>
                <w:b w:val="0"/>
                <w:bCs w:val="0"/>
                <w:sz w:val="24"/>
                <w:szCs w:val="24"/>
              </w:rPr>
              <w:t>К3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jc w:val="center"/>
              <w:rPr>
                <w:b w:val="0"/>
                <w:sz w:val="24"/>
                <w:szCs w:val="24"/>
              </w:rPr>
            </w:pPr>
            <w:r w:rsidRPr="00072673">
              <w:rPr>
                <w:b w:val="0"/>
                <w:sz w:val="24"/>
                <w:szCs w:val="24"/>
              </w:rPr>
              <w:t>2,0 и выше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jc w:val="center"/>
              <w:rPr>
                <w:b w:val="0"/>
                <w:sz w:val="24"/>
                <w:szCs w:val="24"/>
              </w:rPr>
            </w:pPr>
            <w:r w:rsidRPr="00072673">
              <w:rPr>
                <w:b w:val="0"/>
                <w:sz w:val="24"/>
                <w:szCs w:val="24"/>
              </w:rPr>
              <w:t>1,0 - 2,0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jc w:val="center"/>
              <w:rPr>
                <w:b w:val="0"/>
                <w:sz w:val="24"/>
                <w:szCs w:val="24"/>
              </w:rPr>
            </w:pPr>
            <w:r w:rsidRPr="00072673">
              <w:rPr>
                <w:b w:val="0"/>
                <w:sz w:val="24"/>
                <w:szCs w:val="24"/>
              </w:rPr>
              <w:t>менее 1,0</w:t>
            </w:r>
          </w:p>
        </w:tc>
      </w:tr>
      <w:tr w:rsidR="00072673" w:rsidRPr="000D7523" w:rsidTr="00624CF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5D1C18" w:rsidP="005603BB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</w:t>
            </w:r>
            <w:proofErr w:type="gramStart"/>
            <w:r>
              <w:rPr>
                <w:b w:val="0"/>
                <w:sz w:val="24"/>
                <w:szCs w:val="24"/>
              </w:rPr>
              <w:t>4</w:t>
            </w:r>
            <w:proofErr w:type="gramEnd"/>
            <w:r>
              <w:rPr>
                <w:b w:val="0"/>
                <w:sz w:val="24"/>
                <w:szCs w:val="24"/>
              </w:rPr>
              <w:t xml:space="preserve"> д</w:t>
            </w:r>
            <w:r w:rsidR="00072673" w:rsidRPr="00072673">
              <w:rPr>
                <w:b w:val="0"/>
                <w:sz w:val="24"/>
                <w:szCs w:val="24"/>
              </w:rPr>
              <w:t>ля неторговых организаций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jc w:val="center"/>
              <w:rPr>
                <w:b w:val="0"/>
                <w:sz w:val="24"/>
                <w:szCs w:val="24"/>
              </w:rPr>
            </w:pPr>
            <w:r w:rsidRPr="00072673">
              <w:rPr>
                <w:b w:val="0"/>
                <w:sz w:val="24"/>
                <w:szCs w:val="24"/>
              </w:rPr>
              <w:t>1,0 и выше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jc w:val="center"/>
              <w:rPr>
                <w:b w:val="0"/>
                <w:sz w:val="24"/>
                <w:szCs w:val="24"/>
              </w:rPr>
            </w:pPr>
            <w:r w:rsidRPr="00072673">
              <w:rPr>
                <w:b w:val="0"/>
                <w:sz w:val="24"/>
                <w:szCs w:val="24"/>
              </w:rPr>
              <w:t>0,7 - 1,0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jc w:val="center"/>
              <w:rPr>
                <w:b w:val="0"/>
                <w:sz w:val="24"/>
                <w:szCs w:val="24"/>
              </w:rPr>
            </w:pPr>
            <w:r w:rsidRPr="00072673">
              <w:rPr>
                <w:b w:val="0"/>
                <w:sz w:val="24"/>
                <w:szCs w:val="24"/>
              </w:rPr>
              <w:t>менее 0,7</w:t>
            </w:r>
          </w:p>
        </w:tc>
      </w:tr>
      <w:tr w:rsidR="00072673" w:rsidRPr="000D7523" w:rsidTr="00624CF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5D1C18" w:rsidP="005603BB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</w:t>
            </w:r>
            <w:proofErr w:type="gramStart"/>
            <w:r>
              <w:rPr>
                <w:b w:val="0"/>
                <w:sz w:val="24"/>
                <w:szCs w:val="24"/>
              </w:rPr>
              <w:t>4</w:t>
            </w:r>
            <w:proofErr w:type="gramEnd"/>
            <w:r>
              <w:rPr>
                <w:b w:val="0"/>
                <w:sz w:val="24"/>
                <w:szCs w:val="24"/>
              </w:rPr>
              <w:t xml:space="preserve"> д</w:t>
            </w:r>
            <w:r w:rsidR="00072673" w:rsidRPr="00072673">
              <w:rPr>
                <w:b w:val="0"/>
                <w:sz w:val="24"/>
                <w:szCs w:val="24"/>
              </w:rPr>
              <w:t>ля торговых организаций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jc w:val="center"/>
              <w:rPr>
                <w:b w:val="0"/>
                <w:sz w:val="24"/>
                <w:szCs w:val="24"/>
              </w:rPr>
            </w:pPr>
            <w:r w:rsidRPr="00072673">
              <w:rPr>
                <w:b w:val="0"/>
                <w:sz w:val="24"/>
                <w:szCs w:val="24"/>
              </w:rPr>
              <w:t>0,6 и выше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jc w:val="center"/>
              <w:rPr>
                <w:b w:val="0"/>
                <w:sz w:val="24"/>
                <w:szCs w:val="24"/>
              </w:rPr>
            </w:pPr>
            <w:r w:rsidRPr="00072673">
              <w:rPr>
                <w:b w:val="0"/>
                <w:sz w:val="24"/>
                <w:szCs w:val="24"/>
              </w:rPr>
              <w:t>0,4 - 0,6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jc w:val="center"/>
              <w:rPr>
                <w:b w:val="0"/>
                <w:sz w:val="24"/>
                <w:szCs w:val="24"/>
              </w:rPr>
            </w:pPr>
            <w:r w:rsidRPr="00072673">
              <w:rPr>
                <w:b w:val="0"/>
                <w:sz w:val="24"/>
                <w:szCs w:val="24"/>
              </w:rPr>
              <w:t>менее 0,4</w:t>
            </w:r>
          </w:p>
        </w:tc>
      </w:tr>
      <w:tr w:rsidR="00072673" w:rsidRPr="000D7523" w:rsidTr="00624CF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D7523" w:rsidRDefault="00072673" w:rsidP="005603B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D7523">
              <w:rPr>
                <w:rFonts w:eastAsiaTheme="minorEastAsia"/>
                <w:b w:val="0"/>
                <w:bCs w:val="0"/>
                <w:sz w:val="24"/>
                <w:szCs w:val="24"/>
              </w:rPr>
              <w:t>К5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jc w:val="center"/>
              <w:rPr>
                <w:b w:val="0"/>
                <w:sz w:val="24"/>
                <w:szCs w:val="24"/>
              </w:rPr>
            </w:pPr>
            <w:r w:rsidRPr="00072673">
              <w:rPr>
                <w:b w:val="0"/>
                <w:sz w:val="24"/>
                <w:szCs w:val="24"/>
              </w:rPr>
              <w:t>0,15 и выше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jc w:val="center"/>
              <w:rPr>
                <w:b w:val="0"/>
                <w:sz w:val="24"/>
                <w:szCs w:val="24"/>
              </w:rPr>
            </w:pPr>
            <w:r w:rsidRPr="00072673">
              <w:rPr>
                <w:b w:val="0"/>
                <w:sz w:val="24"/>
                <w:szCs w:val="24"/>
              </w:rPr>
              <w:t>менее 0,15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jc w:val="center"/>
              <w:rPr>
                <w:b w:val="0"/>
                <w:sz w:val="24"/>
                <w:szCs w:val="24"/>
              </w:rPr>
            </w:pPr>
            <w:r w:rsidRPr="00072673">
              <w:rPr>
                <w:b w:val="0"/>
                <w:sz w:val="24"/>
                <w:szCs w:val="24"/>
              </w:rPr>
              <w:t>менее 0</w:t>
            </w:r>
          </w:p>
        </w:tc>
      </w:tr>
    </w:tbl>
    <w:p w:rsidR="008F171B" w:rsidRDefault="008F171B" w:rsidP="008F17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03BB" w:rsidRDefault="000D7523" w:rsidP="00DB18BD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0D7523">
        <w:rPr>
          <w:rFonts w:eastAsiaTheme="minorEastAsia"/>
          <w:b w:val="0"/>
          <w:bCs w:val="0"/>
          <w:sz w:val="28"/>
          <w:szCs w:val="28"/>
        </w:rPr>
        <w:t xml:space="preserve">Таблица весов для каждого из показателей:                                                    </w:t>
      </w:r>
      <w:r w:rsidR="00C976AD">
        <w:rPr>
          <w:rFonts w:eastAsiaTheme="minorEastAsia"/>
          <w:b w:val="0"/>
          <w:bCs w:val="0"/>
          <w:sz w:val="28"/>
          <w:szCs w:val="28"/>
        </w:rPr>
        <w:t xml:space="preserve">                            </w:t>
      </w:r>
      <w:r w:rsidRPr="000D7523">
        <w:rPr>
          <w:rFonts w:eastAsiaTheme="minorEastAsia"/>
          <w:b w:val="0"/>
          <w:bCs w:val="0"/>
          <w:sz w:val="28"/>
          <w:szCs w:val="28"/>
        </w:rPr>
        <w:t xml:space="preserve">                   </w:t>
      </w:r>
      <w:r w:rsidR="00F272E6">
        <w:rPr>
          <w:rFonts w:eastAsiaTheme="minorEastAsia"/>
          <w:b w:val="0"/>
          <w:bCs w:val="0"/>
          <w:sz w:val="28"/>
          <w:szCs w:val="28"/>
        </w:rPr>
        <w:t xml:space="preserve">                                                            </w:t>
      </w:r>
    </w:p>
    <w:p w:rsidR="000D7523" w:rsidRPr="005603BB" w:rsidRDefault="00F272E6" w:rsidP="00C976AD">
      <w:pPr>
        <w:widowControl w:val="0"/>
        <w:overflowPunct/>
        <w:ind w:firstLine="540"/>
        <w:jc w:val="right"/>
        <w:rPr>
          <w:rFonts w:eastAsiaTheme="minorEastAsia"/>
          <w:bCs w:val="0"/>
          <w:sz w:val="28"/>
          <w:szCs w:val="28"/>
        </w:rPr>
      </w:pPr>
      <w:r>
        <w:rPr>
          <w:rFonts w:eastAsiaTheme="minorEastAsia"/>
          <w:b w:val="0"/>
          <w:bCs w:val="0"/>
          <w:sz w:val="28"/>
          <w:szCs w:val="28"/>
        </w:rPr>
        <w:t xml:space="preserve">                                                   </w:t>
      </w:r>
      <w:r w:rsidR="000D7523" w:rsidRPr="000D7523">
        <w:rPr>
          <w:rFonts w:eastAsiaTheme="minorEastAsia"/>
          <w:b w:val="0"/>
          <w:bCs w:val="0"/>
          <w:sz w:val="28"/>
          <w:szCs w:val="28"/>
        </w:rPr>
        <w:t xml:space="preserve"> </w:t>
      </w:r>
      <w:r w:rsidR="000D7523" w:rsidRPr="005603BB">
        <w:rPr>
          <w:rFonts w:eastAsiaTheme="minorEastAsia"/>
          <w:b w:val="0"/>
          <w:bCs w:val="0"/>
          <w:sz w:val="28"/>
          <w:szCs w:val="28"/>
        </w:rPr>
        <w:t xml:space="preserve">Таблица </w:t>
      </w:r>
      <w:r w:rsidR="005603BB">
        <w:rPr>
          <w:rFonts w:eastAsiaTheme="minorEastAsia"/>
          <w:b w:val="0"/>
          <w:bCs w:val="0"/>
          <w:sz w:val="28"/>
          <w:szCs w:val="28"/>
        </w:rPr>
        <w:t>№</w:t>
      </w:r>
      <w:r w:rsidR="000D7523" w:rsidRPr="005603BB">
        <w:rPr>
          <w:rFonts w:eastAsiaTheme="minorEastAsia"/>
          <w:b w:val="0"/>
          <w:bCs w:val="0"/>
          <w:sz w:val="28"/>
          <w:szCs w:val="28"/>
        </w:rPr>
        <w:t xml:space="preserve">2                                                 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92"/>
        <w:gridCol w:w="1597"/>
      </w:tblGrid>
      <w:tr w:rsidR="000D7523" w:rsidRPr="000D7523" w:rsidTr="00FD305E">
        <w:tc>
          <w:tcPr>
            <w:tcW w:w="8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23" w:rsidRPr="000D7523" w:rsidRDefault="000D7523" w:rsidP="00674B0D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D7523">
              <w:rPr>
                <w:rFonts w:eastAsiaTheme="minorEastAsia"/>
                <w:b w:val="0"/>
                <w:bCs w:val="0"/>
                <w:sz w:val="24"/>
                <w:szCs w:val="24"/>
              </w:rPr>
              <w:t>Показатель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23" w:rsidRPr="000D7523" w:rsidRDefault="000D7523" w:rsidP="000D7523">
            <w:pPr>
              <w:widowControl w:val="0"/>
              <w:overflowPunct/>
              <w:jc w:val="both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D7523">
              <w:rPr>
                <w:rFonts w:eastAsiaTheme="minorEastAsia"/>
                <w:b w:val="0"/>
                <w:bCs w:val="0"/>
                <w:sz w:val="24"/>
                <w:szCs w:val="24"/>
              </w:rPr>
              <w:t>Вес показателя</w:t>
            </w:r>
          </w:p>
        </w:tc>
      </w:tr>
    </w:tbl>
    <w:p w:rsidR="003665B4" w:rsidRPr="003665B4" w:rsidRDefault="003665B4">
      <w:pPr>
        <w:rPr>
          <w:sz w:val="2"/>
          <w:szCs w:val="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92"/>
        <w:gridCol w:w="1597"/>
      </w:tblGrid>
      <w:tr w:rsidR="003665B4" w:rsidRPr="000D7523" w:rsidTr="003665B4">
        <w:trPr>
          <w:tblHeader/>
        </w:trPr>
        <w:tc>
          <w:tcPr>
            <w:tcW w:w="8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4" w:rsidRPr="000D7523" w:rsidRDefault="003665B4" w:rsidP="003665B4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eastAsiaTheme="minorEastAsia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4" w:rsidRPr="000D7523" w:rsidRDefault="003665B4" w:rsidP="003665B4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eastAsiaTheme="minorEastAsia"/>
                <w:b w:val="0"/>
                <w:bCs w:val="0"/>
                <w:sz w:val="24"/>
                <w:szCs w:val="24"/>
              </w:rPr>
              <w:t>2</w:t>
            </w:r>
          </w:p>
        </w:tc>
      </w:tr>
      <w:tr w:rsidR="000D7523" w:rsidRPr="000D7523" w:rsidTr="00FD305E">
        <w:tc>
          <w:tcPr>
            <w:tcW w:w="8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23" w:rsidRPr="000D7523" w:rsidRDefault="000D7523" w:rsidP="000D7523">
            <w:pPr>
              <w:widowControl w:val="0"/>
              <w:overflowPunct/>
              <w:jc w:val="both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D7523">
              <w:rPr>
                <w:rFonts w:eastAsiaTheme="minorEastAsia"/>
                <w:b w:val="0"/>
                <w:bCs w:val="0"/>
                <w:sz w:val="24"/>
                <w:szCs w:val="24"/>
              </w:rPr>
              <w:t>Коэффициент абсолютной ликвидности (К</w:t>
            </w:r>
            <w:proofErr w:type="gramStart"/>
            <w:r w:rsidRPr="000D7523">
              <w:rPr>
                <w:rFonts w:eastAsiaTheme="minorEastAsia"/>
                <w:b w:val="0"/>
                <w:bCs w:val="0"/>
                <w:sz w:val="24"/>
                <w:szCs w:val="24"/>
              </w:rPr>
              <w:t>1</w:t>
            </w:r>
            <w:proofErr w:type="gramEnd"/>
            <w:r w:rsidRPr="000D7523">
              <w:rPr>
                <w:rFonts w:eastAsiaTheme="minorEastAsia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23" w:rsidRPr="000D7523" w:rsidRDefault="000D7523" w:rsidP="003665B4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D7523">
              <w:rPr>
                <w:rFonts w:eastAsiaTheme="minorEastAsia"/>
                <w:b w:val="0"/>
                <w:bCs w:val="0"/>
                <w:sz w:val="24"/>
                <w:szCs w:val="24"/>
              </w:rPr>
              <w:t>0,11</w:t>
            </w:r>
          </w:p>
        </w:tc>
      </w:tr>
      <w:tr w:rsidR="000D7523" w:rsidRPr="000D7523" w:rsidTr="00FD305E">
        <w:tc>
          <w:tcPr>
            <w:tcW w:w="8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23" w:rsidRPr="000D7523" w:rsidRDefault="000D7523" w:rsidP="002C17AC">
            <w:pPr>
              <w:widowControl w:val="0"/>
              <w:overflowPunct/>
              <w:jc w:val="both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D7523">
              <w:rPr>
                <w:rFonts w:eastAsiaTheme="minorEastAsia"/>
                <w:b w:val="0"/>
                <w:bCs w:val="0"/>
                <w:sz w:val="24"/>
                <w:szCs w:val="24"/>
              </w:rPr>
              <w:t xml:space="preserve">Коэффициент </w:t>
            </w:r>
            <w:r w:rsidR="002C17AC">
              <w:rPr>
                <w:rFonts w:eastAsiaTheme="minorEastAsia"/>
                <w:b w:val="0"/>
                <w:bCs w:val="0"/>
                <w:sz w:val="24"/>
                <w:szCs w:val="24"/>
              </w:rPr>
              <w:t>срочной</w:t>
            </w:r>
            <w:r w:rsidRPr="000D7523">
              <w:rPr>
                <w:rFonts w:eastAsiaTheme="minorEastAsia"/>
                <w:b w:val="0"/>
                <w:bCs w:val="0"/>
                <w:sz w:val="24"/>
                <w:szCs w:val="24"/>
              </w:rPr>
              <w:t xml:space="preserve"> ликвидности (К</w:t>
            </w:r>
            <w:proofErr w:type="gramStart"/>
            <w:r w:rsidRPr="000D7523">
              <w:rPr>
                <w:rFonts w:eastAsiaTheme="minorEastAsia"/>
                <w:b w:val="0"/>
                <w:bCs w:val="0"/>
                <w:sz w:val="24"/>
                <w:szCs w:val="24"/>
              </w:rPr>
              <w:t>2</w:t>
            </w:r>
            <w:proofErr w:type="gramEnd"/>
            <w:r w:rsidRPr="000D7523">
              <w:rPr>
                <w:rFonts w:eastAsiaTheme="minorEastAsia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23" w:rsidRPr="000D7523" w:rsidRDefault="000D7523" w:rsidP="003665B4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D7523">
              <w:rPr>
                <w:rFonts w:eastAsiaTheme="minorEastAsia"/>
                <w:b w:val="0"/>
                <w:bCs w:val="0"/>
                <w:sz w:val="24"/>
                <w:szCs w:val="24"/>
              </w:rPr>
              <w:t>0,05</w:t>
            </w:r>
          </w:p>
        </w:tc>
      </w:tr>
      <w:tr w:rsidR="000D7523" w:rsidRPr="000D7523" w:rsidTr="00FD305E">
        <w:tc>
          <w:tcPr>
            <w:tcW w:w="8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23" w:rsidRPr="000D7523" w:rsidRDefault="000D7523" w:rsidP="000D7523">
            <w:pPr>
              <w:widowControl w:val="0"/>
              <w:overflowPunct/>
              <w:jc w:val="both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D7523">
              <w:rPr>
                <w:rFonts w:eastAsiaTheme="minorEastAsia"/>
                <w:b w:val="0"/>
                <w:bCs w:val="0"/>
                <w:sz w:val="24"/>
                <w:szCs w:val="24"/>
              </w:rPr>
              <w:t>Коэффициент текущей (общей) ликвидности (К3)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23" w:rsidRPr="000D7523" w:rsidRDefault="000D7523" w:rsidP="003665B4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D7523">
              <w:rPr>
                <w:rFonts w:eastAsiaTheme="minorEastAsia"/>
                <w:b w:val="0"/>
                <w:bCs w:val="0"/>
                <w:sz w:val="24"/>
                <w:szCs w:val="24"/>
              </w:rPr>
              <w:t>0,42</w:t>
            </w:r>
          </w:p>
        </w:tc>
      </w:tr>
      <w:tr w:rsidR="000D7523" w:rsidRPr="000D7523" w:rsidTr="00FD305E">
        <w:tc>
          <w:tcPr>
            <w:tcW w:w="8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23" w:rsidRPr="000D7523" w:rsidRDefault="000D7523" w:rsidP="0082393F">
            <w:pPr>
              <w:widowControl w:val="0"/>
              <w:overflowPunct/>
              <w:jc w:val="both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D7523">
              <w:rPr>
                <w:rFonts w:eastAsiaTheme="minorEastAsia"/>
                <w:b w:val="0"/>
                <w:bCs w:val="0"/>
                <w:sz w:val="24"/>
                <w:szCs w:val="24"/>
              </w:rPr>
              <w:t xml:space="preserve">Коэффициент </w:t>
            </w:r>
            <w:r w:rsidR="00DE6D1B" w:rsidRPr="00DE6D1B">
              <w:rPr>
                <w:rFonts w:eastAsiaTheme="minorEastAsia"/>
                <w:b w:val="0"/>
                <w:bCs w:val="0"/>
                <w:sz w:val="24"/>
                <w:szCs w:val="24"/>
              </w:rPr>
              <w:t xml:space="preserve">соотношения собственных и заемных средств </w:t>
            </w:r>
            <w:r w:rsidRPr="000D7523">
              <w:rPr>
                <w:rFonts w:eastAsiaTheme="minorEastAsia"/>
                <w:b w:val="0"/>
                <w:bCs w:val="0"/>
                <w:sz w:val="24"/>
                <w:szCs w:val="24"/>
              </w:rPr>
              <w:t>(К</w:t>
            </w:r>
            <w:proofErr w:type="gramStart"/>
            <w:r w:rsidRPr="000D7523">
              <w:rPr>
                <w:rFonts w:eastAsiaTheme="minorEastAsia"/>
                <w:b w:val="0"/>
                <w:bCs w:val="0"/>
                <w:sz w:val="24"/>
                <w:szCs w:val="24"/>
              </w:rPr>
              <w:t>4</w:t>
            </w:r>
            <w:proofErr w:type="gramEnd"/>
            <w:r w:rsidRPr="000D7523">
              <w:rPr>
                <w:rFonts w:eastAsiaTheme="minorEastAsia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23" w:rsidRPr="000D7523" w:rsidRDefault="000D7523" w:rsidP="003665B4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D7523">
              <w:rPr>
                <w:rFonts w:eastAsiaTheme="minorEastAsia"/>
                <w:b w:val="0"/>
                <w:bCs w:val="0"/>
                <w:sz w:val="24"/>
                <w:szCs w:val="24"/>
              </w:rPr>
              <w:t>0,21</w:t>
            </w:r>
          </w:p>
        </w:tc>
      </w:tr>
      <w:tr w:rsidR="000D7523" w:rsidRPr="000D7523" w:rsidTr="00FD305E">
        <w:tc>
          <w:tcPr>
            <w:tcW w:w="8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23" w:rsidRPr="000D7523" w:rsidRDefault="000D7523" w:rsidP="000D7523">
            <w:pPr>
              <w:widowControl w:val="0"/>
              <w:overflowPunct/>
              <w:jc w:val="both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D7523">
              <w:rPr>
                <w:rFonts w:eastAsiaTheme="minorEastAsia"/>
                <w:b w:val="0"/>
                <w:bCs w:val="0"/>
                <w:sz w:val="24"/>
                <w:szCs w:val="24"/>
              </w:rPr>
              <w:t>Рентабельность продукции (К5)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23" w:rsidRPr="000D7523" w:rsidRDefault="000D7523" w:rsidP="003665B4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D7523">
              <w:rPr>
                <w:rFonts w:eastAsiaTheme="minorEastAsia"/>
                <w:b w:val="0"/>
                <w:bCs w:val="0"/>
                <w:sz w:val="24"/>
                <w:szCs w:val="24"/>
              </w:rPr>
              <w:t>0,21</w:t>
            </w:r>
          </w:p>
        </w:tc>
      </w:tr>
    </w:tbl>
    <w:p w:rsidR="005354E6" w:rsidRDefault="005354E6" w:rsidP="00C976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2673" w:rsidRDefault="00072673" w:rsidP="00C976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673">
        <w:rPr>
          <w:rFonts w:ascii="Times New Roman" w:hAnsi="Times New Roman" w:cs="Times New Roman"/>
          <w:sz w:val="28"/>
          <w:szCs w:val="28"/>
        </w:rPr>
        <w:t>Для показателей оборачиваемости и рентабельности вложений в предприятие не устанавливаются оптимальные или критические значения ввиду большой зависимости этих значений от специфики принципала, его гаранта и поручителя - юридических лиц отраслевой принадлежности и других конкретных условий. Оценка результатов расчетов этих показателей основана на сравнении их значений в динамике, анализе причин изменения.</w:t>
      </w:r>
    </w:p>
    <w:p w:rsidR="005603BB" w:rsidRDefault="000D7523" w:rsidP="000259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523">
        <w:rPr>
          <w:rFonts w:ascii="Times New Roman" w:hAnsi="Times New Roman" w:cs="Times New Roman"/>
          <w:sz w:val="28"/>
          <w:szCs w:val="28"/>
        </w:rPr>
        <w:t>На основе категорий определ</w:t>
      </w:r>
      <w:r>
        <w:rPr>
          <w:rFonts w:ascii="Times New Roman" w:hAnsi="Times New Roman" w:cs="Times New Roman"/>
          <w:sz w:val="28"/>
          <w:szCs w:val="28"/>
        </w:rPr>
        <w:t>яется значение сводной оценки (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D7523">
        <w:rPr>
          <w:rFonts w:ascii="Times New Roman" w:hAnsi="Times New Roman" w:cs="Times New Roman"/>
          <w:sz w:val="28"/>
          <w:szCs w:val="28"/>
        </w:rPr>
        <w:t>), которая вычисляется по следующей формуле:</w:t>
      </w:r>
    </w:p>
    <w:p w:rsidR="00DB18BD" w:rsidRPr="000D7523" w:rsidRDefault="00DB18BD" w:rsidP="000259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2673" w:rsidRDefault="00025984" w:rsidP="000D75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 = Вес</w:t>
      </w:r>
      <w:r w:rsidR="00674B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*</w:t>
      </w:r>
      <w:r w:rsidR="00072673" w:rsidRPr="00072673">
        <w:rPr>
          <w:rFonts w:ascii="Times New Roman" w:hAnsi="Times New Roman" w:cs="Times New Roman"/>
          <w:sz w:val="28"/>
          <w:szCs w:val="28"/>
        </w:rPr>
        <w:t>Категория</w:t>
      </w:r>
      <w:r w:rsidR="00674B0D">
        <w:rPr>
          <w:rFonts w:ascii="Times New Roman" w:hAnsi="Times New Roman" w:cs="Times New Roman"/>
          <w:sz w:val="28"/>
          <w:szCs w:val="28"/>
        </w:rPr>
        <w:t xml:space="preserve"> </w:t>
      </w:r>
      <w:r w:rsidR="00072673" w:rsidRPr="00072673">
        <w:rPr>
          <w:rFonts w:ascii="Times New Roman" w:hAnsi="Times New Roman" w:cs="Times New Roman"/>
          <w:sz w:val="28"/>
          <w:szCs w:val="28"/>
        </w:rPr>
        <w:t xml:space="preserve">К1 </w:t>
      </w:r>
      <w:r>
        <w:rPr>
          <w:rFonts w:ascii="Times New Roman" w:hAnsi="Times New Roman" w:cs="Times New Roman"/>
          <w:sz w:val="28"/>
          <w:szCs w:val="28"/>
        </w:rPr>
        <w:t>+ Вес</w:t>
      </w:r>
      <w:r w:rsidR="00674B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К2 * Категория</w:t>
      </w:r>
      <w:r w:rsidR="00674B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К2 + Вес</w:t>
      </w:r>
      <w:r w:rsidR="00674B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К3*</w:t>
      </w:r>
      <w:r w:rsidR="00072673" w:rsidRPr="00072673">
        <w:rPr>
          <w:rFonts w:ascii="Times New Roman" w:hAnsi="Times New Roman" w:cs="Times New Roman"/>
          <w:sz w:val="28"/>
          <w:szCs w:val="28"/>
        </w:rPr>
        <w:t>Категория</w:t>
      </w:r>
      <w:r w:rsidR="00674B0D">
        <w:rPr>
          <w:rFonts w:ascii="Times New Roman" w:hAnsi="Times New Roman" w:cs="Times New Roman"/>
          <w:sz w:val="28"/>
          <w:szCs w:val="28"/>
        </w:rPr>
        <w:t xml:space="preserve"> </w:t>
      </w:r>
      <w:r w:rsidR="00072673" w:rsidRPr="00072673">
        <w:rPr>
          <w:rFonts w:ascii="Times New Roman" w:hAnsi="Times New Roman" w:cs="Times New Roman"/>
          <w:sz w:val="28"/>
          <w:szCs w:val="28"/>
        </w:rPr>
        <w:t>К3 + Вес</w:t>
      </w:r>
      <w:r w:rsidR="00674B0D">
        <w:rPr>
          <w:rFonts w:ascii="Times New Roman" w:hAnsi="Times New Roman" w:cs="Times New Roman"/>
          <w:sz w:val="28"/>
          <w:szCs w:val="28"/>
        </w:rPr>
        <w:t xml:space="preserve"> </w:t>
      </w:r>
      <w:r w:rsidR="00072673" w:rsidRPr="00072673">
        <w:rPr>
          <w:rFonts w:ascii="Times New Roman" w:hAnsi="Times New Roman" w:cs="Times New Roman"/>
          <w:sz w:val="28"/>
          <w:szCs w:val="28"/>
        </w:rPr>
        <w:t>К4 * Категория</w:t>
      </w:r>
      <w:r w:rsidR="00674B0D">
        <w:rPr>
          <w:rFonts w:ascii="Times New Roman" w:hAnsi="Times New Roman" w:cs="Times New Roman"/>
          <w:sz w:val="28"/>
          <w:szCs w:val="28"/>
        </w:rPr>
        <w:t xml:space="preserve"> </w:t>
      </w:r>
      <w:r w:rsidR="00072673" w:rsidRPr="00072673">
        <w:rPr>
          <w:rFonts w:ascii="Times New Roman" w:hAnsi="Times New Roman" w:cs="Times New Roman"/>
          <w:sz w:val="28"/>
          <w:szCs w:val="28"/>
        </w:rPr>
        <w:t>К4 + Вес</w:t>
      </w:r>
      <w:r w:rsidR="00674B0D">
        <w:rPr>
          <w:rFonts w:ascii="Times New Roman" w:hAnsi="Times New Roman" w:cs="Times New Roman"/>
          <w:sz w:val="28"/>
          <w:szCs w:val="28"/>
        </w:rPr>
        <w:t xml:space="preserve"> </w:t>
      </w:r>
      <w:r w:rsidR="00072673" w:rsidRPr="00072673">
        <w:rPr>
          <w:rFonts w:ascii="Times New Roman" w:hAnsi="Times New Roman" w:cs="Times New Roman"/>
          <w:sz w:val="28"/>
          <w:szCs w:val="28"/>
        </w:rPr>
        <w:t>К5 * Категория</w:t>
      </w:r>
      <w:r w:rsidR="00674B0D">
        <w:rPr>
          <w:rFonts w:ascii="Times New Roman" w:hAnsi="Times New Roman" w:cs="Times New Roman"/>
          <w:sz w:val="28"/>
          <w:szCs w:val="28"/>
        </w:rPr>
        <w:t xml:space="preserve"> </w:t>
      </w:r>
      <w:r w:rsidR="00072673" w:rsidRPr="00072673">
        <w:rPr>
          <w:rFonts w:ascii="Times New Roman" w:hAnsi="Times New Roman" w:cs="Times New Roman"/>
          <w:sz w:val="28"/>
          <w:szCs w:val="28"/>
        </w:rPr>
        <w:t>К5, где:</w:t>
      </w:r>
    </w:p>
    <w:p w:rsidR="00DB18BD" w:rsidRDefault="00DB18BD" w:rsidP="000D75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2673" w:rsidRPr="00072673" w:rsidRDefault="00072673" w:rsidP="00072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673">
        <w:rPr>
          <w:rFonts w:ascii="Times New Roman" w:hAnsi="Times New Roman" w:cs="Times New Roman"/>
          <w:sz w:val="28"/>
          <w:szCs w:val="28"/>
        </w:rPr>
        <w:t>Вес - вес показателя в сводной оценке;</w:t>
      </w:r>
    </w:p>
    <w:p w:rsidR="00072673" w:rsidRPr="00072673" w:rsidRDefault="00072673" w:rsidP="00072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673">
        <w:rPr>
          <w:rFonts w:ascii="Times New Roman" w:hAnsi="Times New Roman" w:cs="Times New Roman"/>
          <w:sz w:val="28"/>
          <w:szCs w:val="28"/>
        </w:rPr>
        <w:t>Категория - категория, к которо</w:t>
      </w:r>
      <w:r w:rsidR="00674B0D">
        <w:rPr>
          <w:rFonts w:ascii="Times New Roman" w:hAnsi="Times New Roman" w:cs="Times New Roman"/>
          <w:sz w:val="28"/>
          <w:szCs w:val="28"/>
        </w:rPr>
        <w:t>й относится значение показателя;</w:t>
      </w:r>
    </w:p>
    <w:p w:rsidR="005603BB" w:rsidRDefault="00072673" w:rsidP="008F17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673">
        <w:rPr>
          <w:rFonts w:ascii="Times New Roman" w:hAnsi="Times New Roman" w:cs="Times New Roman"/>
          <w:sz w:val="28"/>
          <w:szCs w:val="28"/>
        </w:rPr>
        <w:t>Категория = 1, 2 или 3.</w:t>
      </w:r>
    </w:p>
    <w:p w:rsidR="00923617" w:rsidRPr="00DB18BD" w:rsidRDefault="00072673" w:rsidP="00DB18BD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72673">
        <w:rPr>
          <w:rFonts w:ascii="Times New Roman" w:eastAsiaTheme="minorEastAsia" w:hAnsi="Times New Roman" w:cs="Times New Roman"/>
          <w:sz w:val="28"/>
          <w:szCs w:val="28"/>
        </w:rPr>
        <w:t xml:space="preserve">Результаты финансового состояния принципала, его поручителя </w:t>
      </w:r>
      <w:r w:rsidR="005603B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072673">
        <w:rPr>
          <w:rFonts w:ascii="Times New Roman" w:eastAsiaTheme="minorEastAsia" w:hAnsi="Times New Roman" w:cs="Times New Roman"/>
          <w:sz w:val="28"/>
          <w:szCs w:val="28"/>
        </w:rPr>
        <w:t>(гаранта) - юридических лиц:</w:t>
      </w:r>
      <w:r w:rsidR="00C976A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</w:t>
      </w:r>
      <w:r w:rsidR="005603BB">
        <w:rPr>
          <w:rFonts w:eastAsiaTheme="minorEastAsia"/>
          <w:sz w:val="24"/>
          <w:szCs w:val="24"/>
        </w:rPr>
        <w:t xml:space="preserve">                             </w:t>
      </w:r>
    </w:p>
    <w:p w:rsidR="00072673" w:rsidRPr="005603BB" w:rsidRDefault="00C976AD" w:rsidP="00C976AD">
      <w:pPr>
        <w:widowControl w:val="0"/>
        <w:overflowPunct/>
        <w:ind w:firstLine="540"/>
        <w:jc w:val="right"/>
        <w:rPr>
          <w:rFonts w:eastAsiaTheme="minorEastAsia"/>
          <w:b w:val="0"/>
          <w:bCs w:val="0"/>
          <w:sz w:val="28"/>
          <w:szCs w:val="28"/>
        </w:rPr>
      </w:pPr>
      <w:r>
        <w:rPr>
          <w:rFonts w:eastAsiaTheme="minorEastAsia"/>
          <w:b w:val="0"/>
          <w:bCs w:val="0"/>
          <w:sz w:val="24"/>
          <w:szCs w:val="24"/>
        </w:rPr>
        <w:lastRenderedPageBreak/>
        <w:t xml:space="preserve"> </w:t>
      </w:r>
      <w:r w:rsidRPr="005603BB">
        <w:rPr>
          <w:rFonts w:eastAsiaTheme="minorEastAsia"/>
          <w:b w:val="0"/>
          <w:bCs w:val="0"/>
          <w:sz w:val="28"/>
          <w:szCs w:val="28"/>
        </w:rPr>
        <w:t xml:space="preserve">Таблица </w:t>
      </w:r>
      <w:r w:rsidR="005603BB">
        <w:rPr>
          <w:rFonts w:eastAsiaTheme="minorEastAsia"/>
          <w:b w:val="0"/>
          <w:bCs w:val="0"/>
          <w:sz w:val="28"/>
          <w:szCs w:val="28"/>
        </w:rPr>
        <w:t>№</w:t>
      </w:r>
      <w:r w:rsidRPr="005603BB">
        <w:rPr>
          <w:rFonts w:eastAsiaTheme="minorEastAsia"/>
          <w:b w:val="0"/>
          <w:bCs w:val="0"/>
          <w:sz w:val="28"/>
          <w:szCs w:val="28"/>
        </w:rPr>
        <w:t>3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0"/>
        <w:gridCol w:w="1920"/>
        <w:gridCol w:w="1440"/>
        <w:gridCol w:w="2040"/>
        <w:gridCol w:w="2199"/>
      </w:tblGrid>
      <w:tr w:rsidR="00072673" w:rsidRPr="00072673" w:rsidTr="00C976AD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072673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72673">
              <w:rPr>
                <w:rFonts w:eastAsiaTheme="minorEastAsia"/>
                <w:b w:val="0"/>
                <w:bCs w:val="0"/>
                <w:sz w:val="24"/>
                <w:szCs w:val="24"/>
              </w:rPr>
              <w:t>Коэффициент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072673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72673">
              <w:rPr>
                <w:rFonts w:eastAsiaTheme="minorEastAsia"/>
                <w:b w:val="0"/>
                <w:bCs w:val="0"/>
                <w:sz w:val="24"/>
                <w:szCs w:val="24"/>
              </w:rPr>
              <w:t>Значение</w:t>
            </w:r>
          </w:p>
          <w:p w:rsidR="00072673" w:rsidRPr="00072673" w:rsidRDefault="00072673" w:rsidP="00072673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72673">
              <w:rPr>
                <w:rFonts w:eastAsiaTheme="minorEastAsia"/>
                <w:b w:val="0"/>
                <w:bCs w:val="0"/>
                <w:sz w:val="24"/>
                <w:szCs w:val="24"/>
              </w:rPr>
              <w:t>коэффициента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072673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72673">
              <w:rPr>
                <w:rFonts w:eastAsiaTheme="minorEastAsia"/>
                <w:b w:val="0"/>
                <w:bCs w:val="0"/>
                <w:sz w:val="24"/>
                <w:szCs w:val="24"/>
              </w:rPr>
              <w:t>Категория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072673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72673">
              <w:rPr>
                <w:rFonts w:eastAsiaTheme="minorEastAsia"/>
                <w:b w:val="0"/>
                <w:bCs w:val="0"/>
                <w:sz w:val="24"/>
                <w:szCs w:val="24"/>
              </w:rPr>
              <w:t>Все</w:t>
            </w:r>
          </w:p>
          <w:p w:rsidR="00072673" w:rsidRPr="00072673" w:rsidRDefault="00072673" w:rsidP="00072673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72673">
              <w:rPr>
                <w:rFonts w:eastAsiaTheme="minorEastAsia"/>
                <w:b w:val="0"/>
                <w:bCs w:val="0"/>
                <w:sz w:val="24"/>
                <w:szCs w:val="24"/>
              </w:rPr>
              <w:t>показатели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072673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72673">
              <w:rPr>
                <w:rFonts w:eastAsiaTheme="minorEastAsia"/>
                <w:b w:val="0"/>
                <w:bCs w:val="0"/>
                <w:sz w:val="24"/>
                <w:szCs w:val="24"/>
              </w:rPr>
              <w:t>Сводная</w:t>
            </w:r>
          </w:p>
          <w:p w:rsidR="00072673" w:rsidRPr="00072673" w:rsidRDefault="00072673" w:rsidP="00072673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72673">
              <w:rPr>
                <w:rFonts w:eastAsiaTheme="minorEastAsia"/>
                <w:b w:val="0"/>
                <w:bCs w:val="0"/>
                <w:sz w:val="24"/>
                <w:szCs w:val="24"/>
              </w:rPr>
              <w:t>оценка</w:t>
            </w:r>
          </w:p>
        </w:tc>
      </w:tr>
    </w:tbl>
    <w:p w:rsidR="008A0C0E" w:rsidRPr="008A0C0E" w:rsidRDefault="008A0C0E">
      <w:pPr>
        <w:rPr>
          <w:sz w:val="2"/>
          <w:szCs w:val="2"/>
        </w:rPr>
      </w:pPr>
    </w:p>
    <w:p w:rsidR="001F32AA" w:rsidRPr="001F32AA" w:rsidRDefault="001F32AA">
      <w:pPr>
        <w:rPr>
          <w:sz w:val="2"/>
          <w:szCs w:val="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0"/>
        <w:gridCol w:w="1920"/>
        <w:gridCol w:w="1440"/>
        <w:gridCol w:w="2040"/>
        <w:gridCol w:w="2199"/>
      </w:tblGrid>
      <w:tr w:rsidR="005D1C18" w:rsidRPr="00072673" w:rsidTr="008A0C0E">
        <w:trPr>
          <w:tblHeader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Pr="00072673" w:rsidRDefault="005D1C18" w:rsidP="005603B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eastAsiaTheme="minorEastAsia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Pr="00072673" w:rsidRDefault="005D1C18" w:rsidP="005603B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eastAsiaTheme="minorEastAsia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Pr="00072673" w:rsidRDefault="005D1C18" w:rsidP="005603B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eastAsiaTheme="minorEastAsia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Pr="00072673" w:rsidRDefault="005D1C18" w:rsidP="005603B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eastAsiaTheme="minorEastAsia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Pr="00072673" w:rsidRDefault="005D1C18" w:rsidP="005603B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eastAsiaTheme="minorEastAsia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072673" w:rsidRPr="00072673" w:rsidTr="00C976AD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72673">
              <w:rPr>
                <w:rFonts w:eastAsiaTheme="minorEastAsia"/>
                <w:b w:val="0"/>
                <w:bCs w:val="0"/>
                <w:sz w:val="24"/>
                <w:szCs w:val="24"/>
              </w:rPr>
              <w:t>К</w:t>
            </w:r>
            <w:proofErr w:type="gramStart"/>
            <w:r w:rsidRPr="00072673">
              <w:rPr>
                <w:rFonts w:eastAsiaTheme="minorEastAsia"/>
                <w:b w:val="0"/>
                <w:bCs w:val="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</w:tr>
      <w:tr w:rsidR="00072673" w:rsidRPr="00072673" w:rsidTr="00C976AD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72673">
              <w:rPr>
                <w:rFonts w:eastAsiaTheme="minorEastAsia"/>
                <w:b w:val="0"/>
                <w:bCs w:val="0"/>
                <w:sz w:val="24"/>
                <w:szCs w:val="24"/>
              </w:rPr>
              <w:t>К</w:t>
            </w:r>
            <w:proofErr w:type="gramStart"/>
            <w:r w:rsidRPr="00072673">
              <w:rPr>
                <w:rFonts w:eastAsiaTheme="minorEastAsia"/>
                <w:b w:val="0"/>
                <w:bCs w:val="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</w:tr>
      <w:tr w:rsidR="00072673" w:rsidRPr="00072673" w:rsidTr="00C976AD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72673">
              <w:rPr>
                <w:rFonts w:eastAsiaTheme="minorEastAsia"/>
                <w:b w:val="0"/>
                <w:bCs w:val="0"/>
                <w:sz w:val="24"/>
                <w:szCs w:val="24"/>
              </w:rPr>
              <w:t>К3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</w:tr>
      <w:tr w:rsidR="00072673" w:rsidRPr="00072673" w:rsidTr="00C976AD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72673">
              <w:rPr>
                <w:rFonts w:eastAsiaTheme="minorEastAsia"/>
                <w:b w:val="0"/>
                <w:bCs w:val="0"/>
                <w:sz w:val="24"/>
                <w:szCs w:val="24"/>
              </w:rPr>
              <w:t>К</w:t>
            </w:r>
            <w:proofErr w:type="gramStart"/>
            <w:r w:rsidRPr="00072673">
              <w:rPr>
                <w:rFonts w:eastAsiaTheme="minorEastAsia"/>
                <w:b w:val="0"/>
                <w:bCs w:val="0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</w:tr>
      <w:tr w:rsidR="00072673" w:rsidRPr="00072673" w:rsidTr="00C976AD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72673">
              <w:rPr>
                <w:rFonts w:eastAsiaTheme="minorEastAsia"/>
                <w:b w:val="0"/>
                <w:bCs w:val="0"/>
                <w:sz w:val="24"/>
                <w:szCs w:val="24"/>
              </w:rPr>
              <w:t>К5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</w:tr>
      <w:tr w:rsidR="00072673" w:rsidRPr="00072673" w:rsidTr="00C976AD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72673">
              <w:rPr>
                <w:rFonts w:eastAsiaTheme="minorEastAsia"/>
                <w:b w:val="0"/>
                <w:bCs w:val="0"/>
                <w:sz w:val="24"/>
                <w:szCs w:val="24"/>
              </w:rPr>
              <w:t>Сводная оценка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673" w:rsidRPr="00072673" w:rsidRDefault="00072673" w:rsidP="005603B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</w:tr>
    </w:tbl>
    <w:p w:rsidR="001F32AA" w:rsidRDefault="001F32AA" w:rsidP="003665B4">
      <w:pPr>
        <w:widowControl w:val="0"/>
        <w:overflowPunct/>
        <w:ind w:firstLine="709"/>
        <w:jc w:val="both"/>
        <w:rPr>
          <w:rFonts w:eastAsiaTheme="minorEastAsia"/>
          <w:b w:val="0"/>
          <w:bCs w:val="0"/>
          <w:sz w:val="28"/>
          <w:szCs w:val="28"/>
        </w:rPr>
      </w:pPr>
    </w:p>
    <w:p w:rsidR="0023699F" w:rsidRDefault="00072673" w:rsidP="003665B4">
      <w:pPr>
        <w:widowControl w:val="0"/>
        <w:overflowPunct/>
        <w:ind w:firstLine="709"/>
        <w:jc w:val="both"/>
        <w:rPr>
          <w:rFonts w:eastAsiaTheme="minorEastAsia"/>
          <w:b w:val="0"/>
          <w:bCs w:val="0"/>
          <w:sz w:val="28"/>
          <w:szCs w:val="28"/>
        </w:rPr>
      </w:pPr>
      <w:r w:rsidRPr="00072673">
        <w:rPr>
          <w:rFonts w:eastAsiaTheme="minorEastAsia"/>
          <w:b w:val="0"/>
          <w:bCs w:val="0"/>
          <w:sz w:val="28"/>
          <w:szCs w:val="28"/>
        </w:rPr>
        <w:t>На основе значения сводной оценки принципал, его поручитель (гарант) - юридические лица относятся к одному из трех классов финансового состояния:</w:t>
      </w:r>
    </w:p>
    <w:p w:rsidR="0023699F" w:rsidRDefault="0023699F" w:rsidP="0023699F">
      <w:pPr>
        <w:widowControl w:val="0"/>
        <w:overflowPunct/>
        <w:ind w:firstLine="709"/>
        <w:jc w:val="both"/>
        <w:rPr>
          <w:rFonts w:eastAsiaTheme="minorEastAsia"/>
          <w:b w:val="0"/>
          <w:bCs w:val="0"/>
          <w:sz w:val="28"/>
          <w:szCs w:val="28"/>
        </w:rPr>
      </w:pPr>
      <w:r>
        <w:rPr>
          <w:rFonts w:eastAsiaTheme="minorEastAsia"/>
          <w:b w:val="0"/>
          <w:bCs w:val="0"/>
          <w:sz w:val="28"/>
          <w:szCs w:val="28"/>
        </w:rPr>
        <w:t>1)</w:t>
      </w:r>
      <w:r w:rsidR="00072673" w:rsidRPr="00072673">
        <w:rPr>
          <w:rFonts w:eastAsiaTheme="minorEastAsia"/>
          <w:b w:val="0"/>
          <w:bCs w:val="0"/>
          <w:sz w:val="28"/>
          <w:szCs w:val="28"/>
        </w:rPr>
        <w:t>финансовое состояние является хорошим, если значение S не превышает 1,05;</w:t>
      </w:r>
    </w:p>
    <w:p w:rsidR="0023699F" w:rsidRDefault="0023699F" w:rsidP="0023699F">
      <w:pPr>
        <w:widowControl w:val="0"/>
        <w:overflowPunct/>
        <w:ind w:firstLine="709"/>
        <w:jc w:val="both"/>
        <w:rPr>
          <w:rFonts w:eastAsiaTheme="minorEastAsia"/>
          <w:b w:val="0"/>
          <w:bCs w:val="0"/>
          <w:sz w:val="28"/>
          <w:szCs w:val="28"/>
        </w:rPr>
      </w:pPr>
      <w:r>
        <w:rPr>
          <w:rFonts w:eastAsiaTheme="minorEastAsia"/>
          <w:b w:val="0"/>
          <w:bCs w:val="0"/>
          <w:sz w:val="28"/>
          <w:szCs w:val="28"/>
        </w:rPr>
        <w:t>2)</w:t>
      </w:r>
      <w:r w:rsidR="00072673" w:rsidRPr="00072673">
        <w:rPr>
          <w:rFonts w:eastAsiaTheme="minorEastAsia"/>
          <w:b w:val="0"/>
          <w:bCs w:val="0"/>
          <w:sz w:val="28"/>
          <w:szCs w:val="28"/>
        </w:rPr>
        <w:t>финансовое состояние является удовлетворительным, если значение S больше 1,05, но не превышает 2,4;</w:t>
      </w:r>
    </w:p>
    <w:p w:rsidR="00855A24" w:rsidRPr="00072673" w:rsidRDefault="0023699F" w:rsidP="00855A24">
      <w:pPr>
        <w:widowControl w:val="0"/>
        <w:overflowPunct/>
        <w:ind w:firstLine="709"/>
        <w:jc w:val="both"/>
        <w:rPr>
          <w:rFonts w:eastAsiaTheme="minorEastAsia"/>
          <w:b w:val="0"/>
          <w:bCs w:val="0"/>
          <w:sz w:val="28"/>
          <w:szCs w:val="28"/>
        </w:rPr>
      </w:pPr>
      <w:r>
        <w:rPr>
          <w:rFonts w:eastAsiaTheme="minorEastAsia"/>
          <w:b w:val="0"/>
          <w:bCs w:val="0"/>
          <w:sz w:val="28"/>
          <w:szCs w:val="28"/>
        </w:rPr>
        <w:t>3)</w:t>
      </w:r>
      <w:r w:rsidR="00072673" w:rsidRPr="00072673">
        <w:rPr>
          <w:rFonts w:eastAsiaTheme="minorEastAsia"/>
          <w:b w:val="0"/>
          <w:bCs w:val="0"/>
          <w:sz w:val="28"/>
          <w:szCs w:val="28"/>
        </w:rPr>
        <w:t>финансовое состояние является неудовлетворительным, если значение S больше 2,4.</w:t>
      </w:r>
    </w:p>
    <w:p w:rsidR="00B95642" w:rsidRDefault="0023699F" w:rsidP="008F171B">
      <w:pPr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4.2</w:t>
      </w:r>
      <w:r w:rsidR="00F272E6" w:rsidRPr="00F272E6">
        <w:rPr>
          <w:b w:val="0"/>
          <w:bCs w:val="0"/>
          <w:sz w:val="28"/>
          <w:szCs w:val="28"/>
        </w:rPr>
        <w:t>. Для оценки финансового состояния принципала - муниципального образования (другого бюджета бюджетной системы Российской Федерации) используются следующие показатели:</w:t>
      </w:r>
    </w:p>
    <w:p w:rsidR="003665B4" w:rsidRDefault="00E667AA" w:rsidP="00E667AA">
      <w:pPr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  </w:t>
      </w:r>
    </w:p>
    <w:p w:rsidR="005603BB" w:rsidRPr="00F272E6" w:rsidRDefault="005603BB" w:rsidP="005603BB">
      <w:pPr>
        <w:ind w:firstLine="709"/>
        <w:jc w:val="righ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Таблица №4</w:t>
      </w:r>
    </w:p>
    <w:tbl>
      <w:tblPr>
        <w:tblW w:w="9629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6"/>
        <w:gridCol w:w="1733"/>
      </w:tblGrid>
      <w:tr w:rsidR="00F272E6" w:rsidRPr="00F272E6" w:rsidTr="0061585B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272E6" w:rsidRPr="00F272E6" w:rsidRDefault="00F272E6" w:rsidP="005603BB">
            <w:pPr>
              <w:ind w:firstLine="709"/>
              <w:jc w:val="center"/>
              <w:rPr>
                <w:b w:val="0"/>
                <w:bCs w:val="0"/>
                <w:sz w:val="24"/>
                <w:szCs w:val="24"/>
              </w:rPr>
            </w:pPr>
            <w:r w:rsidRPr="00F272E6">
              <w:rPr>
                <w:b w:val="0"/>
                <w:bCs w:val="0"/>
                <w:sz w:val="24"/>
                <w:szCs w:val="24"/>
              </w:rPr>
              <w:t>Показатели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272E6" w:rsidRPr="00F272E6" w:rsidRDefault="00F272E6" w:rsidP="005603BB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F272E6">
              <w:rPr>
                <w:b w:val="0"/>
                <w:bCs w:val="0"/>
                <w:sz w:val="24"/>
                <w:szCs w:val="24"/>
              </w:rPr>
              <w:t>Нормативное значение</w:t>
            </w:r>
          </w:p>
        </w:tc>
      </w:tr>
    </w:tbl>
    <w:p w:rsidR="00D25F3E" w:rsidRPr="00D25F3E" w:rsidRDefault="00D25F3E">
      <w:pPr>
        <w:rPr>
          <w:sz w:val="2"/>
          <w:szCs w:val="2"/>
        </w:rPr>
      </w:pPr>
    </w:p>
    <w:tbl>
      <w:tblPr>
        <w:tblW w:w="9629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6"/>
        <w:gridCol w:w="1733"/>
      </w:tblGrid>
      <w:tr w:rsidR="005603BB" w:rsidRPr="00F272E6" w:rsidTr="00D25F3E">
        <w:trPr>
          <w:tblHeader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5603BB" w:rsidRPr="00F272E6" w:rsidRDefault="005603BB" w:rsidP="005603BB">
            <w:pPr>
              <w:ind w:firstLine="709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5603BB" w:rsidRPr="00F272E6" w:rsidRDefault="005603BB" w:rsidP="005603BB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</w:p>
        </w:tc>
      </w:tr>
      <w:tr w:rsidR="00F272E6" w:rsidRPr="00F272E6" w:rsidTr="0061585B">
        <w:tc>
          <w:tcPr>
            <w:tcW w:w="9629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272E6" w:rsidRPr="00F272E6" w:rsidRDefault="00F272E6" w:rsidP="005603BB">
            <w:pPr>
              <w:ind w:firstLine="709"/>
              <w:jc w:val="center"/>
              <w:rPr>
                <w:b w:val="0"/>
                <w:bCs w:val="0"/>
                <w:sz w:val="24"/>
                <w:szCs w:val="24"/>
              </w:rPr>
            </w:pPr>
            <w:r w:rsidRPr="00F272E6">
              <w:rPr>
                <w:b w:val="0"/>
                <w:bCs w:val="0"/>
                <w:sz w:val="24"/>
                <w:szCs w:val="24"/>
              </w:rPr>
              <w:t>1. Требования Бюджетного кодекса Российской Федерации</w:t>
            </w:r>
          </w:p>
        </w:tc>
      </w:tr>
      <w:tr w:rsidR="00F272E6" w:rsidRPr="00F272E6" w:rsidTr="0061585B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272E6" w:rsidRPr="00F272E6" w:rsidRDefault="00F272E6" w:rsidP="005603BB">
            <w:pPr>
              <w:jc w:val="both"/>
              <w:rPr>
                <w:b w:val="0"/>
                <w:bCs w:val="0"/>
                <w:sz w:val="24"/>
                <w:szCs w:val="24"/>
              </w:rPr>
            </w:pPr>
            <w:proofErr w:type="gramStart"/>
            <w:r w:rsidRPr="00F272E6">
              <w:rPr>
                <w:b w:val="0"/>
                <w:bCs w:val="0"/>
                <w:sz w:val="24"/>
                <w:szCs w:val="24"/>
              </w:rPr>
              <w:t>Объемы привлечения средств в местный бюджет, установленные программами муниципальных заимствований на очередной финансовый год и плановый период (очередной финансовый год), и общая сумма привлечения средств в соответствующем финансовом году не должна превышать общую сумму средств, направляемых на финансирование дефицита местного бюджета, и объемов погашения долговых обязательств муниципального образования, утвержденных на соответствующий финансовый год решением о местном бю</w:t>
            </w:r>
            <w:r w:rsidR="00AC4E3A">
              <w:rPr>
                <w:b w:val="0"/>
                <w:bCs w:val="0"/>
                <w:sz w:val="24"/>
                <w:szCs w:val="24"/>
              </w:rPr>
              <w:t>джете, с учетом положений</w:t>
            </w:r>
            <w:proofErr w:type="gramEnd"/>
            <w:r w:rsidR="00AC4E3A">
              <w:rPr>
                <w:b w:val="0"/>
                <w:bCs w:val="0"/>
                <w:sz w:val="24"/>
                <w:szCs w:val="24"/>
              </w:rPr>
              <w:t xml:space="preserve"> статьи 103 </w:t>
            </w:r>
            <w:r w:rsidRPr="00F272E6">
              <w:rPr>
                <w:b w:val="0"/>
                <w:bCs w:val="0"/>
                <w:sz w:val="24"/>
                <w:szCs w:val="24"/>
              </w:rPr>
              <w:t>Бюджетно</w:t>
            </w:r>
            <w:r w:rsidR="00A0565F">
              <w:rPr>
                <w:b w:val="0"/>
                <w:bCs w:val="0"/>
                <w:sz w:val="24"/>
                <w:szCs w:val="24"/>
              </w:rPr>
              <w:t>го кодекса Российской Федерации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272E6" w:rsidRPr="00F272E6" w:rsidRDefault="00BE16D9" w:rsidP="00BE16D9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≤</w:t>
            </w:r>
            <w:r w:rsidR="00F272E6" w:rsidRPr="00F272E6">
              <w:rPr>
                <w:b w:val="0"/>
                <w:bCs w:val="0"/>
                <w:sz w:val="24"/>
                <w:szCs w:val="24"/>
              </w:rPr>
              <w:t xml:space="preserve"> 1,0</w:t>
            </w:r>
          </w:p>
        </w:tc>
      </w:tr>
      <w:tr w:rsidR="00F272E6" w:rsidRPr="00F272E6" w:rsidTr="0061585B">
        <w:tc>
          <w:tcPr>
            <w:tcW w:w="0" w:type="auto"/>
            <w:tcBorders>
              <w:top w:val="single" w:sz="4" w:space="0" w:color="auto"/>
              <w:bottom w:val="single" w:sz="8" w:space="0" w:color="000000"/>
            </w:tcBorders>
            <w:hideMark/>
          </w:tcPr>
          <w:p w:rsidR="00F272E6" w:rsidRPr="00F272E6" w:rsidRDefault="00F272E6" w:rsidP="005603BB">
            <w:pPr>
              <w:jc w:val="both"/>
              <w:rPr>
                <w:b w:val="0"/>
                <w:bCs w:val="0"/>
                <w:sz w:val="24"/>
                <w:szCs w:val="24"/>
              </w:rPr>
            </w:pPr>
            <w:r w:rsidRPr="00F272E6">
              <w:rPr>
                <w:b w:val="0"/>
                <w:bCs w:val="0"/>
                <w:sz w:val="24"/>
                <w:szCs w:val="24"/>
              </w:rPr>
              <w:t>Дефицит местного бюджета не должен превышать 10 процентов 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</w:t>
            </w:r>
            <w:r w:rsidR="00A0565F">
              <w:rPr>
                <w:b w:val="0"/>
                <w:bCs w:val="0"/>
                <w:sz w:val="24"/>
                <w:szCs w:val="24"/>
              </w:rPr>
              <w:t>нительным нормативам отчислений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8" w:space="0" w:color="000000"/>
            </w:tcBorders>
            <w:hideMark/>
          </w:tcPr>
          <w:p w:rsidR="00F272E6" w:rsidRPr="00F272E6" w:rsidRDefault="00BE16D9" w:rsidP="00F272E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BE16D9">
              <w:rPr>
                <w:b w:val="0"/>
                <w:bCs w:val="0"/>
                <w:sz w:val="24"/>
                <w:szCs w:val="24"/>
              </w:rPr>
              <w:t>≤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F272E6" w:rsidRPr="00F272E6">
              <w:rPr>
                <w:b w:val="0"/>
                <w:bCs w:val="0"/>
                <w:sz w:val="24"/>
                <w:szCs w:val="24"/>
              </w:rPr>
              <w:t>0,10</w:t>
            </w:r>
          </w:p>
        </w:tc>
      </w:tr>
      <w:tr w:rsidR="00F272E6" w:rsidRPr="00F272E6" w:rsidTr="0061585B">
        <w:tc>
          <w:tcPr>
            <w:tcW w:w="0" w:type="auto"/>
            <w:tcBorders>
              <w:top w:val="single" w:sz="8" w:space="0" w:color="000000"/>
              <w:bottom w:val="single" w:sz="4" w:space="0" w:color="auto"/>
            </w:tcBorders>
            <w:hideMark/>
          </w:tcPr>
          <w:p w:rsidR="00F272E6" w:rsidRPr="00F272E6" w:rsidRDefault="00F272E6" w:rsidP="00B95642">
            <w:pPr>
              <w:spacing w:line="233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F272E6">
              <w:rPr>
                <w:b w:val="0"/>
                <w:bCs w:val="0"/>
                <w:sz w:val="24"/>
                <w:szCs w:val="24"/>
              </w:rPr>
              <w:t xml:space="preserve">Для муниципального образования, в отношении которого осуществляются </w:t>
            </w:r>
            <w:r w:rsidRPr="00F272E6">
              <w:rPr>
                <w:b w:val="0"/>
                <w:bCs w:val="0"/>
                <w:sz w:val="24"/>
                <w:szCs w:val="24"/>
              </w:rPr>
              <w:lastRenderedPageBreak/>
              <w:t>меры, предусмотренные пунктом 4 статьи 136 Бюджетного кодекса Российской Федерации, дефицит бюджета не должен превышать 5 процентов 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</w:t>
            </w:r>
            <w:r w:rsidR="00A0565F">
              <w:rPr>
                <w:b w:val="0"/>
                <w:bCs w:val="0"/>
                <w:sz w:val="24"/>
                <w:szCs w:val="24"/>
              </w:rPr>
              <w:t>нительным нормативам отчислений</w:t>
            </w:r>
          </w:p>
        </w:tc>
        <w:tc>
          <w:tcPr>
            <w:tcW w:w="1733" w:type="dxa"/>
            <w:tcBorders>
              <w:top w:val="single" w:sz="8" w:space="0" w:color="000000"/>
              <w:bottom w:val="single" w:sz="4" w:space="0" w:color="auto"/>
            </w:tcBorders>
            <w:hideMark/>
          </w:tcPr>
          <w:p w:rsidR="00F272E6" w:rsidRPr="00F272E6" w:rsidRDefault="00BE16D9" w:rsidP="00B95642">
            <w:pPr>
              <w:spacing w:line="233" w:lineRule="auto"/>
              <w:jc w:val="center"/>
              <w:rPr>
                <w:b w:val="0"/>
                <w:bCs w:val="0"/>
                <w:sz w:val="24"/>
                <w:szCs w:val="24"/>
              </w:rPr>
            </w:pPr>
            <w:r w:rsidRPr="00BE16D9">
              <w:rPr>
                <w:b w:val="0"/>
                <w:bCs w:val="0"/>
                <w:sz w:val="24"/>
                <w:szCs w:val="24"/>
              </w:rPr>
              <w:lastRenderedPageBreak/>
              <w:t xml:space="preserve">≤ </w:t>
            </w:r>
            <w:r w:rsidR="00F272E6" w:rsidRPr="00F272E6">
              <w:rPr>
                <w:b w:val="0"/>
                <w:bCs w:val="0"/>
                <w:sz w:val="24"/>
                <w:szCs w:val="24"/>
              </w:rPr>
              <w:t>0,05</w:t>
            </w:r>
          </w:p>
        </w:tc>
      </w:tr>
      <w:tr w:rsidR="00F272E6" w:rsidRPr="00F272E6" w:rsidTr="0061585B">
        <w:tc>
          <w:tcPr>
            <w:tcW w:w="9629" w:type="dxa"/>
            <w:gridSpan w:val="2"/>
            <w:tcBorders>
              <w:top w:val="single" w:sz="4" w:space="0" w:color="auto"/>
            </w:tcBorders>
            <w:hideMark/>
          </w:tcPr>
          <w:p w:rsidR="00F272E6" w:rsidRPr="00837AEE" w:rsidRDefault="00F272E6" w:rsidP="00B95642">
            <w:pPr>
              <w:spacing w:line="233" w:lineRule="auto"/>
              <w:ind w:firstLine="709"/>
              <w:jc w:val="center"/>
              <w:rPr>
                <w:b w:val="0"/>
                <w:bCs w:val="0"/>
                <w:sz w:val="24"/>
                <w:szCs w:val="24"/>
              </w:rPr>
            </w:pPr>
            <w:r w:rsidRPr="00837AEE">
              <w:rPr>
                <w:b w:val="0"/>
                <w:bCs w:val="0"/>
                <w:sz w:val="24"/>
                <w:szCs w:val="24"/>
              </w:rPr>
              <w:lastRenderedPageBreak/>
              <w:t>2. Показатели долговой устойчивости</w:t>
            </w:r>
          </w:p>
        </w:tc>
      </w:tr>
      <w:tr w:rsidR="00F272E6" w:rsidRPr="00F272E6" w:rsidTr="0061585B">
        <w:tc>
          <w:tcPr>
            <w:tcW w:w="0" w:type="auto"/>
            <w:hideMark/>
          </w:tcPr>
          <w:p w:rsidR="00F272E6" w:rsidRPr="00837AEE" w:rsidRDefault="00F272E6" w:rsidP="00B95642">
            <w:pPr>
              <w:spacing w:line="233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837AEE">
              <w:rPr>
                <w:b w:val="0"/>
                <w:bCs w:val="0"/>
                <w:sz w:val="24"/>
                <w:szCs w:val="24"/>
              </w:rPr>
              <w:t>Объем муниципального долга к общему объему доходов соответствующего бюджета без учета безвозмездных поступлений (безвозмездных поступлений и (или) поступлений налоговых доходов по дополнительным нормативам отчислений от н</w:t>
            </w:r>
            <w:r w:rsidR="00A0565F">
              <w:rPr>
                <w:b w:val="0"/>
                <w:bCs w:val="0"/>
                <w:sz w:val="24"/>
                <w:szCs w:val="24"/>
              </w:rPr>
              <w:t>алога на доходы физических лиц)</w:t>
            </w:r>
          </w:p>
        </w:tc>
        <w:tc>
          <w:tcPr>
            <w:tcW w:w="1733" w:type="dxa"/>
            <w:hideMark/>
          </w:tcPr>
          <w:p w:rsidR="00F272E6" w:rsidRPr="00837AEE" w:rsidRDefault="00F272E6" w:rsidP="00B95642">
            <w:pPr>
              <w:spacing w:line="233" w:lineRule="auto"/>
              <w:jc w:val="center"/>
              <w:rPr>
                <w:b w:val="0"/>
                <w:bCs w:val="0"/>
                <w:sz w:val="24"/>
                <w:szCs w:val="24"/>
              </w:rPr>
            </w:pPr>
            <w:r w:rsidRPr="00837AEE">
              <w:rPr>
                <w:b w:val="0"/>
                <w:bCs w:val="0"/>
                <w:sz w:val="24"/>
                <w:szCs w:val="24"/>
              </w:rPr>
              <w:t>&lt; 0,85</w:t>
            </w:r>
          </w:p>
        </w:tc>
      </w:tr>
      <w:tr w:rsidR="00F272E6" w:rsidRPr="00F272E6" w:rsidTr="0061585B">
        <w:tc>
          <w:tcPr>
            <w:tcW w:w="0" w:type="auto"/>
            <w:hideMark/>
          </w:tcPr>
          <w:p w:rsidR="00F272E6" w:rsidRPr="00837AEE" w:rsidRDefault="00F272E6" w:rsidP="00B95642">
            <w:pPr>
              <w:spacing w:line="233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837AEE">
              <w:rPr>
                <w:b w:val="0"/>
                <w:bCs w:val="0"/>
                <w:sz w:val="24"/>
                <w:szCs w:val="24"/>
              </w:rPr>
              <w:t xml:space="preserve">Для муниципального образования, в отношении которого осуществляются меры, предусмотренные пунктом 4 статьи 136 Бюджетного кодекса </w:t>
            </w:r>
            <w:r w:rsidR="00A0565F">
              <w:rPr>
                <w:b w:val="0"/>
                <w:bCs w:val="0"/>
                <w:sz w:val="24"/>
                <w:szCs w:val="24"/>
              </w:rPr>
              <w:t>Российской Федерации</w:t>
            </w:r>
          </w:p>
        </w:tc>
        <w:tc>
          <w:tcPr>
            <w:tcW w:w="1733" w:type="dxa"/>
            <w:hideMark/>
          </w:tcPr>
          <w:p w:rsidR="00F272E6" w:rsidRPr="00837AEE" w:rsidRDefault="00F272E6" w:rsidP="00B95642">
            <w:pPr>
              <w:spacing w:line="233" w:lineRule="auto"/>
              <w:jc w:val="center"/>
              <w:rPr>
                <w:b w:val="0"/>
                <w:bCs w:val="0"/>
                <w:sz w:val="24"/>
                <w:szCs w:val="24"/>
              </w:rPr>
            </w:pPr>
            <w:r w:rsidRPr="00837AEE">
              <w:rPr>
                <w:b w:val="0"/>
                <w:bCs w:val="0"/>
                <w:sz w:val="24"/>
                <w:szCs w:val="24"/>
              </w:rPr>
              <w:t>&lt; 0,45</w:t>
            </w:r>
          </w:p>
        </w:tc>
      </w:tr>
      <w:tr w:rsidR="00F272E6" w:rsidRPr="00F272E6" w:rsidTr="0061585B">
        <w:tc>
          <w:tcPr>
            <w:tcW w:w="0" w:type="auto"/>
            <w:hideMark/>
          </w:tcPr>
          <w:p w:rsidR="00F272E6" w:rsidRPr="00837AEE" w:rsidRDefault="00F272E6" w:rsidP="00B95642">
            <w:pPr>
              <w:spacing w:line="233" w:lineRule="auto"/>
              <w:jc w:val="both"/>
              <w:rPr>
                <w:b w:val="0"/>
                <w:bCs w:val="0"/>
                <w:sz w:val="24"/>
                <w:szCs w:val="24"/>
              </w:rPr>
            </w:pPr>
            <w:proofErr w:type="gramStart"/>
            <w:r w:rsidRPr="00837AEE">
              <w:rPr>
                <w:b w:val="0"/>
                <w:bCs w:val="0"/>
                <w:sz w:val="24"/>
                <w:szCs w:val="24"/>
              </w:rPr>
              <w:t>Годовая сумма платежей в очередном финансовом году и плановом периоде по погашению и обслуживанию муниципального долга, возникшего по состоянию на 1 января очередного финансового года, без учета платежей, направляемых на досрочное погашение долговых обязательств со сроками погашения после 1 января года, следующего за очередным финансовым годом, к общему объему налоговых, неналоговых доходов местного бюджета и дотаций из бюджетов бюджетн</w:t>
            </w:r>
            <w:r w:rsidR="00A0565F">
              <w:rPr>
                <w:b w:val="0"/>
                <w:bCs w:val="0"/>
                <w:sz w:val="24"/>
                <w:szCs w:val="24"/>
              </w:rPr>
              <w:t>ой системы</w:t>
            </w:r>
            <w:proofErr w:type="gramEnd"/>
            <w:r w:rsidR="00A0565F">
              <w:rPr>
                <w:b w:val="0"/>
                <w:bCs w:val="0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733" w:type="dxa"/>
            <w:hideMark/>
          </w:tcPr>
          <w:p w:rsidR="00F272E6" w:rsidRPr="00837AEE" w:rsidRDefault="00F272E6" w:rsidP="00B95642">
            <w:pPr>
              <w:spacing w:line="233" w:lineRule="auto"/>
              <w:jc w:val="center"/>
              <w:rPr>
                <w:b w:val="0"/>
                <w:bCs w:val="0"/>
                <w:sz w:val="24"/>
                <w:szCs w:val="24"/>
              </w:rPr>
            </w:pPr>
            <w:r w:rsidRPr="00837AEE">
              <w:rPr>
                <w:b w:val="0"/>
                <w:bCs w:val="0"/>
                <w:sz w:val="24"/>
                <w:szCs w:val="24"/>
              </w:rPr>
              <w:t>&lt; 0,18</w:t>
            </w:r>
          </w:p>
        </w:tc>
      </w:tr>
      <w:tr w:rsidR="00F272E6" w:rsidRPr="00F272E6" w:rsidTr="0061585B">
        <w:tc>
          <w:tcPr>
            <w:tcW w:w="0" w:type="auto"/>
            <w:hideMark/>
          </w:tcPr>
          <w:p w:rsidR="00F272E6" w:rsidRPr="00837AEE" w:rsidRDefault="00F272E6" w:rsidP="00B95642">
            <w:pPr>
              <w:spacing w:line="233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837AEE">
              <w:rPr>
                <w:b w:val="0"/>
                <w:bCs w:val="0"/>
                <w:sz w:val="24"/>
                <w:szCs w:val="24"/>
              </w:rPr>
              <w:t>Доля расходов на обслуживание муниципального долга в общем объеме расходов соответствующего бюджета, за исключением объема расходов, которые осуществляются за счет субвенций, предоставляемых из бюджетов бюджетн</w:t>
            </w:r>
            <w:r w:rsidR="00A0565F">
              <w:rPr>
                <w:b w:val="0"/>
                <w:bCs w:val="0"/>
                <w:sz w:val="24"/>
                <w:szCs w:val="24"/>
              </w:rPr>
              <w:t>ой системы Российской Федерации</w:t>
            </w:r>
          </w:p>
        </w:tc>
        <w:tc>
          <w:tcPr>
            <w:tcW w:w="1733" w:type="dxa"/>
            <w:hideMark/>
          </w:tcPr>
          <w:p w:rsidR="00F272E6" w:rsidRPr="00837AEE" w:rsidRDefault="00F272E6" w:rsidP="00B95642">
            <w:pPr>
              <w:spacing w:line="233" w:lineRule="auto"/>
              <w:jc w:val="center"/>
              <w:rPr>
                <w:b w:val="0"/>
                <w:bCs w:val="0"/>
                <w:sz w:val="24"/>
                <w:szCs w:val="24"/>
              </w:rPr>
            </w:pPr>
            <w:r w:rsidRPr="00837AEE">
              <w:rPr>
                <w:b w:val="0"/>
                <w:bCs w:val="0"/>
                <w:sz w:val="24"/>
                <w:szCs w:val="24"/>
              </w:rPr>
              <w:t>&lt; 0,08</w:t>
            </w:r>
          </w:p>
        </w:tc>
      </w:tr>
      <w:tr w:rsidR="00F272E6" w:rsidRPr="00F272E6" w:rsidTr="0061585B">
        <w:tc>
          <w:tcPr>
            <w:tcW w:w="9629" w:type="dxa"/>
            <w:gridSpan w:val="2"/>
            <w:hideMark/>
          </w:tcPr>
          <w:p w:rsidR="00F272E6" w:rsidRPr="00837AEE" w:rsidRDefault="00F272E6" w:rsidP="00B95642">
            <w:pPr>
              <w:spacing w:line="233" w:lineRule="auto"/>
              <w:ind w:firstLine="709"/>
              <w:jc w:val="center"/>
              <w:rPr>
                <w:b w:val="0"/>
                <w:bCs w:val="0"/>
                <w:sz w:val="24"/>
                <w:szCs w:val="24"/>
              </w:rPr>
            </w:pPr>
            <w:r w:rsidRPr="00837AEE">
              <w:rPr>
                <w:b w:val="0"/>
                <w:bCs w:val="0"/>
                <w:sz w:val="24"/>
                <w:szCs w:val="24"/>
              </w:rPr>
              <w:t>3. Исполнение бюджета по доходам</w:t>
            </w:r>
          </w:p>
        </w:tc>
      </w:tr>
      <w:tr w:rsidR="00F272E6" w:rsidRPr="00F272E6" w:rsidTr="0061585B">
        <w:tc>
          <w:tcPr>
            <w:tcW w:w="0" w:type="auto"/>
            <w:hideMark/>
          </w:tcPr>
          <w:p w:rsidR="00F272E6" w:rsidRPr="00837AEE" w:rsidRDefault="00F272E6" w:rsidP="00B95642">
            <w:pPr>
              <w:spacing w:line="233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837AEE">
              <w:rPr>
                <w:b w:val="0"/>
                <w:bCs w:val="0"/>
                <w:sz w:val="24"/>
                <w:szCs w:val="24"/>
              </w:rPr>
              <w:t>Исполнение местного бюджета по доходам без учета безвозмездных поступлений не менее 95 проц</w:t>
            </w:r>
            <w:r w:rsidR="00A0565F">
              <w:rPr>
                <w:b w:val="0"/>
                <w:bCs w:val="0"/>
                <w:sz w:val="24"/>
                <w:szCs w:val="24"/>
              </w:rPr>
              <w:t>ентов от утвержденного значения</w:t>
            </w:r>
          </w:p>
        </w:tc>
        <w:tc>
          <w:tcPr>
            <w:tcW w:w="1733" w:type="dxa"/>
            <w:hideMark/>
          </w:tcPr>
          <w:p w:rsidR="00F272E6" w:rsidRPr="00837AEE" w:rsidRDefault="00BE16D9" w:rsidP="00B95642">
            <w:pPr>
              <w:spacing w:line="233" w:lineRule="auto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≥</w:t>
            </w:r>
            <w:r w:rsidR="00F272E6" w:rsidRPr="00837AEE">
              <w:rPr>
                <w:b w:val="0"/>
                <w:bCs w:val="0"/>
                <w:sz w:val="24"/>
                <w:szCs w:val="24"/>
              </w:rPr>
              <w:t xml:space="preserve"> 95</w:t>
            </w:r>
          </w:p>
        </w:tc>
      </w:tr>
      <w:tr w:rsidR="00F272E6" w:rsidRPr="00F272E6" w:rsidTr="0061585B">
        <w:tc>
          <w:tcPr>
            <w:tcW w:w="9629" w:type="dxa"/>
            <w:gridSpan w:val="2"/>
            <w:hideMark/>
          </w:tcPr>
          <w:p w:rsidR="00F272E6" w:rsidRPr="00837AEE" w:rsidRDefault="00F272E6" w:rsidP="00B95642">
            <w:pPr>
              <w:spacing w:line="233" w:lineRule="auto"/>
              <w:ind w:firstLine="709"/>
              <w:jc w:val="center"/>
              <w:rPr>
                <w:b w:val="0"/>
                <w:bCs w:val="0"/>
                <w:sz w:val="24"/>
                <w:szCs w:val="24"/>
              </w:rPr>
            </w:pPr>
            <w:r w:rsidRPr="00837AEE">
              <w:rPr>
                <w:b w:val="0"/>
                <w:bCs w:val="0"/>
                <w:sz w:val="24"/>
                <w:szCs w:val="24"/>
              </w:rPr>
              <w:t>4. Кредиторская задолженность</w:t>
            </w:r>
          </w:p>
        </w:tc>
      </w:tr>
      <w:tr w:rsidR="00F272E6" w:rsidRPr="00F272E6" w:rsidTr="0061585B">
        <w:tc>
          <w:tcPr>
            <w:tcW w:w="0" w:type="auto"/>
            <w:hideMark/>
          </w:tcPr>
          <w:p w:rsidR="00F272E6" w:rsidRPr="00837AEE" w:rsidRDefault="00F272E6" w:rsidP="00B95642">
            <w:pPr>
              <w:spacing w:line="233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837AEE">
              <w:rPr>
                <w:b w:val="0"/>
                <w:bCs w:val="0"/>
                <w:sz w:val="24"/>
                <w:szCs w:val="24"/>
              </w:rPr>
              <w:t xml:space="preserve">Отсутствие просроченной кредиторской задолженности на последнюю </w:t>
            </w:r>
            <w:r w:rsidR="00A0565F">
              <w:rPr>
                <w:b w:val="0"/>
                <w:bCs w:val="0"/>
                <w:sz w:val="24"/>
                <w:szCs w:val="24"/>
              </w:rPr>
              <w:t>отчетную дату</w:t>
            </w:r>
          </w:p>
        </w:tc>
        <w:tc>
          <w:tcPr>
            <w:tcW w:w="1733" w:type="dxa"/>
            <w:hideMark/>
          </w:tcPr>
          <w:p w:rsidR="00F272E6" w:rsidRPr="00837AEE" w:rsidRDefault="00F272E6" w:rsidP="00B95642">
            <w:pPr>
              <w:spacing w:line="233" w:lineRule="auto"/>
              <w:jc w:val="center"/>
              <w:rPr>
                <w:b w:val="0"/>
                <w:bCs w:val="0"/>
                <w:sz w:val="24"/>
                <w:szCs w:val="24"/>
              </w:rPr>
            </w:pPr>
            <w:r w:rsidRPr="00837AEE">
              <w:rPr>
                <w:b w:val="0"/>
                <w:bCs w:val="0"/>
                <w:sz w:val="24"/>
                <w:szCs w:val="24"/>
              </w:rPr>
              <w:t>0,0</w:t>
            </w:r>
          </w:p>
        </w:tc>
      </w:tr>
      <w:tr w:rsidR="00F272E6" w:rsidRPr="00F272E6" w:rsidTr="0061585B">
        <w:tc>
          <w:tcPr>
            <w:tcW w:w="9629" w:type="dxa"/>
            <w:gridSpan w:val="2"/>
            <w:hideMark/>
          </w:tcPr>
          <w:p w:rsidR="00F272E6" w:rsidRPr="00837AEE" w:rsidRDefault="00F272E6" w:rsidP="00B95642">
            <w:pPr>
              <w:spacing w:line="233" w:lineRule="auto"/>
              <w:ind w:firstLine="709"/>
              <w:jc w:val="center"/>
              <w:rPr>
                <w:b w:val="0"/>
                <w:bCs w:val="0"/>
                <w:sz w:val="24"/>
                <w:szCs w:val="24"/>
              </w:rPr>
            </w:pPr>
            <w:r w:rsidRPr="00837AEE">
              <w:rPr>
                <w:b w:val="0"/>
                <w:bCs w:val="0"/>
                <w:sz w:val="24"/>
                <w:szCs w:val="24"/>
              </w:rPr>
              <w:t>5. Просроченная (неурегулированная) задолженность по долговым обязательствам</w:t>
            </w:r>
          </w:p>
        </w:tc>
      </w:tr>
      <w:tr w:rsidR="00F272E6" w:rsidRPr="00F272E6" w:rsidTr="0061585B">
        <w:tc>
          <w:tcPr>
            <w:tcW w:w="0" w:type="auto"/>
            <w:hideMark/>
          </w:tcPr>
          <w:p w:rsidR="00F272E6" w:rsidRPr="00837AEE" w:rsidRDefault="00F272E6" w:rsidP="00B95642">
            <w:pPr>
              <w:spacing w:line="233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837AEE">
              <w:rPr>
                <w:b w:val="0"/>
                <w:bCs w:val="0"/>
                <w:sz w:val="24"/>
                <w:szCs w:val="24"/>
              </w:rPr>
              <w:t>Отсутствие просроченной (неурегулированной) задолженности по долговым обязательствам за последний отчетный финансовый</w:t>
            </w:r>
            <w:r w:rsidR="00A0565F">
              <w:rPr>
                <w:b w:val="0"/>
                <w:bCs w:val="0"/>
                <w:sz w:val="24"/>
                <w:szCs w:val="24"/>
              </w:rPr>
              <w:t xml:space="preserve"> год, последний отчетный период</w:t>
            </w:r>
          </w:p>
        </w:tc>
        <w:tc>
          <w:tcPr>
            <w:tcW w:w="1733" w:type="dxa"/>
            <w:hideMark/>
          </w:tcPr>
          <w:p w:rsidR="00F272E6" w:rsidRPr="00837AEE" w:rsidRDefault="00F272E6" w:rsidP="00B95642">
            <w:pPr>
              <w:spacing w:line="233" w:lineRule="auto"/>
              <w:jc w:val="center"/>
              <w:rPr>
                <w:b w:val="0"/>
                <w:bCs w:val="0"/>
                <w:sz w:val="24"/>
                <w:szCs w:val="24"/>
              </w:rPr>
            </w:pPr>
            <w:r w:rsidRPr="00837AEE">
              <w:rPr>
                <w:b w:val="0"/>
                <w:bCs w:val="0"/>
                <w:sz w:val="24"/>
                <w:szCs w:val="24"/>
              </w:rPr>
              <w:t>0,0</w:t>
            </w:r>
          </w:p>
        </w:tc>
      </w:tr>
    </w:tbl>
    <w:p w:rsidR="00F272E6" w:rsidRPr="00F272E6" w:rsidRDefault="00F272E6" w:rsidP="00B95642">
      <w:pPr>
        <w:spacing w:line="233" w:lineRule="auto"/>
        <w:ind w:firstLine="709"/>
        <w:jc w:val="both"/>
        <w:rPr>
          <w:b w:val="0"/>
          <w:bCs w:val="0"/>
          <w:sz w:val="28"/>
          <w:szCs w:val="28"/>
        </w:rPr>
      </w:pPr>
      <w:r w:rsidRPr="00F272E6">
        <w:rPr>
          <w:b w:val="0"/>
          <w:bCs w:val="0"/>
          <w:sz w:val="28"/>
          <w:szCs w:val="28"/>
        </w:rPr>
        <w:t> </w:t>
      </w:r>
    </w:p>
    <w:p w:rsidR="00C976AD" w:rsidRPr="00C976AD" w:rsidRDefault="0023699F" w:rsidP="00B95642">
      <w:pPr>
        <w:pStyle w:val="ConsPlusNormal"/>
        <w:spacing w:line="233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976AD">
        <w:rPr>
          <w:rFonts w:ascii="Times New Roman" w:hAnsi="Times New Roman" w:cs="Times New Roman"/>
          <w:bCs/>
          <w:sz w:val="28"/>
          <w:szCs w:val="28"/>
        </w:rPr>
        <w:t>4.3</w:t>
      </w:r>
      <w:r w:rsidR="000F01E6" w:rsidRPr="00C976AD">
        <w:rPr>
          <w:rFonts w:ascii="Times New Roman" w:hAnsi="Times New Roman" w:cs="Times New Roman"/>
          <w:sz w:val="28"/>
          <w:szCs w:val="28"/>
        </w:rPr>
        <w:t>.</w:t>
      </w:r>
      <w:r w:rsidR="00C976AD" w:rsidRPr="00C976AD">
        <w:rPr>
          <w:rFonts w:ascii="Times New Roman" w:hAnsi="Times New Roman" w:cs="Times New Roman"/>
          <w:sz w:val="28"/>
          <w:szCs w:val="28"/>
        </w:rPr>
        <w:t>По результатам анализа финансового состояния принципала,</w:t>
      </w:r>
      <w:r w:rsidR="00C976AD" w:rsidRPr="00C976AD">
        <w:rPr>
          <w:rFonts w:ascii="Times New Roman" w:hAnsi="Times New Roman" w:cs="Times New Roman"/>
        </w:rPr>
        <w:t xml:space="preserve"> </w:t>
      </w:r>
      <w:r w:rsidR="00C976AD" w:rsidRPr="00C976AD">
        <w:rPr>
          <w:rFonts w:ascii="Times New Roman" w:hAnsi="Times New Roman" w:cs="Times New Roman"/>
          <w:sz w:val="28"/>
          <w:szCs w:val="28"/>
        </w:rPr>
        <w:t xml:space="preserve">его поручителей (гарантов) – юридических лиц </w:t>
      </w:r>
      <w:r w:rsidR="00B95642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="00634E01">
        <w:rPr>
          <w:rFonts w:ascii="Times New Roman" w:hAnsi="Times New Roman" w:cs="Times New Roman"/>
          <w:sz w:val="28"/>
          <w:szCs w:val="28"/>
        </w:rPr>
        <w:t xml:space="preserve"> либо агентом </w:t>
      </w:r>
      <w:r w:rsidR="00C976AD" w:rsidRPr="00C976AD">
        <w:rPr>
          <w:rFonts w:ascii="Times New Roman" w:hAnsi="Times New Roman" w:cs="Times New Roman"/>
          <w:sz w:val="28"/>
          <w:szCs w:val="28"/>
        </w:rPr>
        <w:t>оформляется з</w:t>
      </w:r>
      <w:r w:rsidR="00721344">
        <w:rPr>
          <w:rFonts w:ascii="Times New Roman" w:hAnsi="Times New Roman" w:cs="Times New Roman"/>
          <w:sz w:val="28"/>
          <w:szCs w:val="28"/>
        </w:rPr>
        <w:t xml:space="preserve">аключение по форме </w:t>
      </w:r>
      <w:r w:rsidR="00A0565F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721344">
        <w:rPr>
          <w:rFonts w:ascii="Times New Roman" w:hAnsi="Times New Roman" w:cs="Times New Roman"/>
          <w:sz w:val="28"/>
          <w:szCs w:val="28"/>
        </w:rPr>
        <w:t xml:space="preserve"> №1</w:t>
      </w:r>
      <w:r w:rsidR="00C976AD" w:rsidRPr="00C976AD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C976AD" w:rsidRPr="0023699F">
        <w:rPr>
          <w:rFonts w:ascii="Times New Roman" w:hAnsi="Times New Roman" w:cs="Times New Roman"/>
          <w:sz w:val="28"/>
          <w:szCs w:val="28"/>
        </w:rPr>
        <w:t>.</w:t>
      </w:r>
    </w:p>
    <w:p w:rsidR="0023699F" w:rsidRPr="0023699F" w:rsidRDefault="0023699F" w:rsidP="00B95642">
      <w:pPr>
        <w:spacing w:line="233" w:lineRule="auto"/>
        <w:ind w:firstLine="709"/>
        <w:jc w:val="both"/>
        <w:rPr>
          <w:b w:val="0"/>
          <w:bCs w:val="0"/>
          <w:sz w:val="28"/>
          <w:szCs w:val="28"/>
        </w:rPr>
      </w:pPr>
      <w:r w:rsidRPr="0023699F">
        <w:rPr>
          <w:b w:val="0"/>
          <w:bCs w:val="0"/>
          <w:sz w:val="28"/>
          <w:szCs w:val="28"/>
        </w:rPr>
        <w:t>Положительное заключение о финансовом состоянии принципала, а также его гаранта и поручителя может быть вынесено:</w:t>
      </w:r>
    </w:p>
    <w:p w:rsidR="0023699F" w:rsidRPr="0023699F" w:rsidRDefault="0023699F" w:rsidP="00B95642">
      <w:pPr>
        <w:spacing w:line="233" w:lineRule="auto"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1)</w:t>
      </w:r>
      <w:r w:rsidRPr="0023699F">
        <w:rPr>
          <w:b w:val="0"/>
          <w:bCs w:val="0"/>
          <w:sz w:val="28"/>
          <w:szCs w:val="28"/>
        </w:rPr>
        <w:t>в отношении юридического лица - если финансовое состояние на основании сводной оценки, определенной в соответствии с пунктом 4.1 настоящего Порядка, является хорошим или удовлетворительным;</w:t>
      </w:r>
    </w:p>
    <w:p w:rsidR="001D3098" w:rsidRDefault="0023699F" w:rsidP="0023699F">
      <w:pPr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2)</w:t>
      </w:r>
      <w:r w:rsidRPr="0023699F">
        <w:rPr>
          <w:b w:val="0"/>
          <w:bCs w:val="0"/>
          <w:sz w:val="28"/>
          <w:szCs w:val="28"/>
        </w:rPr>
        <w:t>в отношении муниципального образования (другого бюджета бюджетной системы Российской Федерации) - если показатели соответствуют нормативным значениям, установленным пунктом 4.2 настоящего Порядка.</w:t>
      </w:r>
    </w:p>
    <w:p w:rsidR="00923617" w:rsidRDefault="00C976AD" w:rsidP="00923617">
      <w:pPr>
        <w:ind w:firstLine="709"/>
        <w:jc w:val="both"/>
        <w:rPr>
          <w:b w:val="0"/>
          <w:bCs w:val="0"/>
          <w:sz w:val="28"/>
          <w:szCs w:val="28"/>
        </w:rPr>
      </w:pPr>
      <w:r w:rsidRPr="00C976AD">
        <w:rPr>
          <w:b w:val="0"/>
          <w:bCs w:val="0"/>
          <w:sz w:val="28"/>
          <w:szCs w:val="28"/>
        </w:rPr>
        <w:lastRenderedPageBreak/>
        <w:t>Отрицательное заключение о финансовом состоянии принципала, а также его гаранта и поручителя может быть вынесено:</w:t>
      </w:r>
      <w:r w:rsidR="00923617">
        <w:rPr>
          <w:b w:val="0"/>
          <w:bCs w:val="0"/>
          <w:sz w:val="28"/>
          <w:szCs w:val="28"/>
        </w:rPr>
        <w:t xml:space="preserve"> </w:t>
      </w:r>
    </w:p>
    <w:p w:rsidR="00C976AD" w:rsidRPr="00C976AD" w:rsidRDefault="00C976AD" w:rsidP="00923617">
      <w:pPr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1)</w:t>
      </w:r>
      <w:r w:rsidRPr="00C976AD">
        <w:rPr>
          <w:b w:val="0"/>
          <w:bCs w:val="0"/>
          <w:sz w:val="28"/>
          <w:szCs w:val="28"/>
        </w:rPr>
        <w:t>в отношении юридического лица - если финансовое состояние на основании сводной оценки, определенной в соответствии с пунктом 4.1 настоящего Порядка, является неудовлетворительным;</w:t>
      </w:r>
    </w:p>
    <w:p w:rsidR="00C976AD" w:rsidRDefault="00C976AD" w:rsidP="00C976AD">
      <w:pPr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2)</w:t>
      </w:r>
      <w:r w:rsidRPr="00C976AD">
        <w:rPr>
          <w:b w:val="0"/>
          <w:bCs w:val="0"/>
          <w:sz w:val="28"/>
          <w:szCs w:val="28"/>
        </w:rPr>
        <w:t>в отношении муниципального образования (другого бюджета бюджетной системы Российской Федерации) - если показатели не соответствуют нормативным значениям, установленным пунктом 4.2 настоящего Порядка.</w:t>
      </w:r>
    </w:p>
    <w:p w:rsidR="003665B4" w:rsidRDefault="003665B4" w:rsidP="00A0565F">
      <w:pPr>
        <w:jc w:val="both"/>
        <w:rPr>
          <w:b w:val="0"/>
          <w:bCs w:val="0"/>
          <w:sz w:val="28"/>
          <w:szCs w:val="28"/>
        </w:rPr>
      </w:pPr>
    </w:p>
    <w:p w:rsidR="001D3098" w:rsidRPr="001D3098" w:rsidRDefault="003207BD" w:rsidP="001D3098">
      <w:pPr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5</w:t>
      </w:r>
      <w:r w:rsidR="001D3098" w:rsidRPr="001D3098">
        <w:rPr>
          <w:b w:val="0"/>
          <w:bCs w:val="0"/>
          <w:sz w:val="28"/>
          <w:szCs w:val="28"/>
        </w:rPr>
        <w:t>. Проверка достаточности, надежности и ликвидности</w:t>
      </w:r>
    </w:p>
    <w:p w:rsidR="001D3098" w:rsidRPr="001D3098" w:rsidRDefault="001D3098" w:rsidP="001D3098">
      <w:pPr>
        <w:ind w:firstLine="709"/>
        <w:jc w:val="center"/>
        <w:rPr>
          <w:b w:val="0"/>
          <w:bCs w:val="0"/>
          <w:sz w:val="28"/>
          <w:szCs w:val="28"/>
        </w:rPr>
      </w:pPr>
      <w:r w:rsidRPr="001D3098">
        <w:rPr>
          <w:b w:val="0"/>
          <w:bCs w:val="0"/>
          <w:sz w:val="28"/>
          <w:szCs w:val="28"/>
        </w:rPr>
        <w:t>обеспечения при предоставлении муниципальной гарантии</w:t>
      </w:r>
    </w:p>
    <w:p w:rsidR="001D3098" w:rsidRPr="001D3098" w:rsidRDefault="001D3098" w:rsidP="001D3098">
      <w:pPr>
        <w:ind w:firstLine="709"/>
        <w:jc w:val="both"/>
        <w:rPr>
          <w:b w:val="0"/>
          <w:bCs w:val="0"/>
          <w:sz w:val="28"/>
          <w:szCs w:val="28"/>
        </w:rPr>
      </w:pPr>
    </w:p>
    <w:p w:rsidR="001D3098" w:rsidRPr="001D3098" w:rsidRDefault="003207BD" w:rsidP="001D3098">
      <w:pPr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5</w:t>
      </w:r>
      <w:r w:rsidR="001D3098">
        <w:rPr>
          <w:b w:val="0"/>
          <w:bCs w:val="0"/>
          <w:sz w:val="28"/>
          <w:szCs w:val="28"/>
        </w:rPr>
        <w:t>.1.</w:t>
      </w:r>
      <w:r w:rsidR="001D3098" w:rsidRPr="001D3098">
        <w:rPr>
          <w:b w:val="0"/>
          <w:bCs w:val="0"/>
          <w:sz w:val="28"/>
          <w:szCs w:val="28"/>
        </w:rPr>
        <w:t>Способами обеспечения исполнения обязатель</w:t>
      </w:r>
      <w:proofErr w:type="gramStart"/>
      <w:r w:rsidR="001D3098" w:rsidRPr="001D3098">
        <w:rPr>
          <w:b w:val="0"/>
          <w:bCs w:val="0"/>
          <w:sz w:val="28"/>
          <w:szCs w:val="28"/>
        </w:rPr>
        <w:t>ств пр</w:t>
      </w:r>
      <w:proofErr w:type="gramEnd"/>
      <w:r w:rsidR="001D3098" w:rsidRPr="001D3098">
        <w:rPr>
          <w:b w:val="0"/>
          <w:bCs w:val="0"/>
          <w:sz w:val="28"/>
          <w:szCs w:val="28"/>
        </w:rPr>
        <w:t>инципала по удовлетворению регрессного требования гаранта к принципалу по муниципальной гарантии могут быть банковские гарантии, поручительства юридических лиц, залог имущества.</w:t>
      </w:r>
    </w:p>
    <w:p w:rsidR="001D3098" w:rsidRPr="001D3098" w:rsidRDefault="003207BD" w:rsidP="001D3098">
      <w:pPr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5</w:t>
      </w:r>
      <w:r w:rsidR="001D3098">
        <w:rPr>
          <w:b w:val="0"/>
          <w:bCs w:val="0"/>
          <w:sz w:val="28"/>
          <w:szCs w:val="28"/>
        </w:rPr>
        <w:t>.2.</w:t>
      </w:r>
      <w:r w:rsidR="001D3098" w:rsidRPr="001D3098">
        <w:rPr>
          <w:b w:val="0"/>
          <w:bCs w:val="0"/>
          <w:sz w:val="28"/>
          <w:szCs w:val="28"/>
        </w:rPr>
        <w:t>Под надежностью и ликвидностью обеспечения при предоставлении муниципальной гарантии понимается способность гаранта, поручителя своевременно и в полном объеме исполнить обязательства, принятые за юридическое лицо (принципала) - получателя муниципальной гарантии.</w:t>
      </w:r>
    </w:p>
    <w:p w:rsidR="001D3098" w:rsidRPr="001D3098" w:rsidRDefault="003207BD" w:rsidP="001D3098">
      <w:pPr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5</w:t>
      </w:r>
      <w:r w:rsidR="001D3098">
        <w:rPr>
          <w:b w:val="0"/>
          <w:bCs w:val="0"/>
          <w:sz w:val="28"/>
          <w:szCs w:val="28"/>
        </w:rPr>
        <w:t>.3.</w:t>
      </w:r>
      <w:r w:rsidR="001D3098" w:rsidRPr="001D3098">
        <w:rPr>
          <w:b w:val="0"/>
          <w:bCs w:val="0"/>
          <w:sz w:val="28"/>
          <w:szCs w:val="28"/>
        </w:rPr>
        <w:t>Оценка достаточности, надежности и ликвидности обеспечения при предоставлении муниципальной гарантии осуществляется на основании документов, представленных принципалом.</w:t>
      </w:r>
    </w:p>
    <w:p w:rsidR="001D3098" w:rsidRPr="001D3098" w:rsidRDefault="003207BD" w:rsidP="001D3098">
      <w:pPr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5</w:t>
      </w:r>
      <w:r w:rsidR="001D3098">
        <w:rPr>
          <w:b w:val="0"/>
          <w:bCs w:val="0"/>
          <w:sz w:val="28"/>
          <w:szCs w:val="28"/>
        </w:rPr>
        <w:t>.4.</w:t>
      </w:r>
      <w:r w:rsidR="001D3098" w:rsidRPr="001D3098">
        <w:rPr>
          <w:b w:val="0"/>
          <w:bCs w:val="0"/>
          <w:sz w:val="28"/>
          <w:szCs w:val="28"/>
        </w:rPr>
        <w:t>Банковская гарантия, поручительство должны быть совершены в письменной форме. Банковская гарантия должна быть безотзывной.</w:t>
      </w:r>
    </w:p>
    <w:p w:rsidR="00E667AA" w:rsidRDefault="003207BD" w:rsidP="00E667AA">
      <w:pPr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5</w:t>
      </w:r>
      <w:r w:rsidR="001D3098">
        <w:rPr>
          <w:b w:val="0"/>
          <w:bCs w:val="0"/>
          <w:sz w:val="28"/>
          <w:szCs w:val="28"/>
        </w:rPr>
        <w:t>.5.</w:t>
      </w:r>
      <w:r w:rsidR="001D3098" w:rsidRPr="001D3098">
        <w:rPr>
          <w:b w:val="0"/>
          <w:bCs w:val="0"/>
          <w:sz w:val="28"/>
          <w:szCs w:val="28"/>
        </w:rPr>
        <w:t xml:space="preserve">По результатам </w:t>
      </w:r>
      <w:r w:rsidR="00A0565F">
        <w:rPr>
          <w:b w:val="0"/>
          <w:bCs w:val="0"/>
          <w:sz w:val="28"/>
          <w:szCs w:val="28"/>
        </w:rPr>
        <w:t xml:space="preserve">оценки </w:t>
      </w:r>
      <w:r w:rsidR="001D3098" w:rsidRPr="001D3098">
        <w:rPr>
          <w:b w:val="0"/>
          <w:bCs w:val="0"/>
          <w:sz w:val="28"/>
          <w:szCs w:val="28"/>
        </w:rPr>
        <w:t>достаточности</w:t>
      </w:r>
      <w:r w:rsidR="00B95642">
        <w:rPr>
          <w:b w:val="0"/>
          <w:bCs w:val="0"/>
          <w:sz w:val="28"/>
          <w:szCs w:val="28"/>
        </w:rPr>
        <w:t>,</w:t>
      </w:r>
      <w:r w:rsidR="001D3098" w:rsidRPr="001D3098">
        <w:rPr>
          <w:b w:val="0"/>
          <w:bCs w:val="0"/>
          <w:sz w:val="28"/>
          <w:szCs w:val="28"/>
        </w:rPr>
        <w:t xml:space="preserve"> надежности и ликвидности обеспечения при предоставлении муниципальной гарантии</w:t>
      </w:r>
      <w:r w:rsidR="001D3098">
        <w:rPr>
          <w:b w:val="0"/>
          <w:bCs w:val="0"/>
          <w:sz w:val="28"/>
          <w:szCs w:val="28"/>
        </w:rPr>
        <w:t xml:space="preserve"> ф</w:t>
      </w:r>
      <w:r w:rsidR="00A0565F">
        <w:rPr>
          <w:b w:val="0"/>
          <w:bCs w:val="0"/>
          <w:sz w:val="28"/>
          <w:szCs w:val="28"/>
        </w:rPr>
        <w:t>инансовым управлением</w:t>
      </w:r>
      <w:r w:rsidR="00634E01">
        <w:rPr>
          <w:b w:val="0"/>
          <w:bCs w:val="0"/>
          <w:sz w:val="28"/>
          <w:szCs w:val="28"/>
        </w:rPr>
        <w:t xml:space="preserve"> либо а</w:t>
      </w:r>
      <w:r w:rsidR="001D3098" w:rsidRPr="001D3098">
        <w:rPr>
          <w:b w:val="0"/>
          <w:bCs w:val="0"/>
          <w:sz w:val="28"/>
          <w:szCs w:val="28"/>
        </w:rPr>
        <w:t>гентом оформляется заключение о достаточности, надежности и ликвидности обеспечения при предоставлении муниципальной гарантии:</w:t>
      </w:r>
    </w:p>
    <w:p w:rsidR="001D3098" w:rsidRPr="001D3098" w:rsidRDefault="003207BD" w:rsidP="00E667AA">
      <w:pPr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1)</w:t>
      </w:r>
      <w:r w:rsidR="001D3098" w:rsidRPr="001D3098">
        <w:rPr>
          <w:b w:val="0"/>
          <w:bCs w:val="0"/>
          <w:sz w:val="28"/>
          <w:szCs w:val="28"/>
        </w:rPr>
        <w:t>в случае, если гарантом по банковской гарантии является кредитная организация, - по форме соглас</w:t>
      </w:r>
      <w:r w:rsidR="001D3098">
        <w:rPr>
          <w:b w:val="0"/>
          <w:bCs w:val="0"/>
          <w:sz w:val="28"/>
          <w:szCs w:val="28"/>
        </w:rPr>
        <w:t>но приложению №</w:t>
      </w:r>
      <w:r w:rsidR="001D3098" w:rsidRPr="001D3098">
        <w:rPr>
          <w:b w:val="0"/>
          <w:bCs w:val="0"/>
          <w:sz w:val="28"/>
          <w:szCs w:val="28"/>
        </w:rPr>
        <w:t>2 к настоящему Порядку;</w:t>
      </w:r>
    </w:p>
    <w:p w:rsidR="001D3098" w:rsidRPr="001D3098" w:rsidRDefault="003207BD" w:rsidP="001D3098">
      <w:pPr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2)</w:t>
      </w:r>
      <w:r w:rsidR="001D3098" w:rsidRPr="001D3098">
        <w:rPr>
          <w:b w:val="0"/>
          <w:bCs w:val="0"/>
          <w:sz w:val="28"/>
          <w:szCs w:val="28"/>
        </w:rPr>
        <w:t xml:space="preserve">в случае предоставления поручительства </w:t>
      </w:r>
      <w:r w:rsidR="001D3098">
        <w:rPr>
          <w:b w:val="0"/>
          <w:bCs w:val="0"/>
          <w:sz w:val="28"/>
          <w:szCs w:val="28"/>
        </w:rPr>
        <w:t>- по форме согласно приложению №</w:t>
      </w:r>
      <w:r w:rsidR="001D3098" w:rsidRPr="001D3098">
        <w:rPr>
          <w:b w:val="0"/>
          <w:bCs w:val="0"/>
          <w:sz w:val="28"/>
          <w:szCs w:val="28"/>
        </w:rPr>
        <w:t>3 к настоящему Порядку;</w:t>
      </w:r>
    </w:p>
    <w:p w:rsidR="001D3098" w:rsidRPr="001D3098" w:rsidRDefault="003207BD" w:rsidP="001D3098">
      <w:pPr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3)</w:t>
      </w:r>
      <w:r w:rsidR="001D3098" w:rsidRPr="001D3098">
        <w:rPr>
          <w:b w:val="0"/>
          <w:bCs w:val="0"/>
          <w:sz w:val="28"/>
          <w:szCs w:val="28"/>
        </w:rPr>
        <w:t>в случае обеспечения в виде залога имущества -</w:t>
      </w:r>
      <w:r w:rsidR="001D3098">
        <w:rPr>
          <w:b w:val="0"/>
          <w:bCs w:val="0"/>
          <w:sz w:val="28"/>
          <w:szCs w:val="28"/>
        </w:rPr>
        <w:t xml:space="preserve"> по форме согласно приложению №</w:t>
      </w:r>
      <w:r w:rsidR="001D3098" w:rsidRPr="001D3098">
        <w:rPr>
          <w:b w:val="0"/>
          <w:bCs w:val="0"/>
          <w:sz w:val="28"/>
          <w:szCs w:val="28"/>
        </w:rPr>
        <w:t>4 к настоящему Порядку.</w:t>
      </w:r>
    </w:p>
    <w:p w:rsidR="00C134A4" w:rsidRDefault="00C134A4" w:rsidP="002331E3">
      <w:pPr>
        <w:rPr>
          <w:b w:val="0"/>
          <w:bCs w:val="0"/>
          <w:sz w:val="28"/>
          <w:szCs w:val="28"/>
        </w:rPr>
      </w:pPr>
    </w:p>
    <w:p w:rsidR="001D3098" w:rsidRPr="001D3098" w:rsidRDefault="003207BD" w:rsidP="001D3098">
      <w:pPr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6</w:t>
      </w:r>
      <w:r w:rsidR="001D3098" w:rsidRPr="001D3098">
        <w:rPr>
          <w:b w:val="0"/>
          <w:bCs w:val="0"/>
          <w:sz w:val="28"/>
          <w:szCs w:val="28"/>
        </w:rPr>
        <w:t>. Оценка достаточности, надежности и ликвидности</w:t>
      </w:r>
    </w:p>
    <w:p w:rsidR="00A0565F" w:rsidRPr="001D3098" w:rsidRDefault="001D3098" w:rsidP="00A0565F">
      <w:pPr>
        <w:spacing w:after="240"/>
        <w:ind w:firstLine="709"/>
        <w:jc w:val="center"/>
        <w:rPr>
          <w:b w:val="0"/>
          <w:bCs w:val="0"/>
          <w:sz w:val="28"/>
          <w:szCs w:val="28"/>
        </w:rPr>
      </w:pPr>
      <w:r w:rsidRPr="001D3098">
        <w:rPr>
          <w:b w:val="0"/>
          <w:bCs w:val="0"/>
          <w:sz w:val="28"/>
          <w:szCs w:val="28"/>
        </w:rPr>
        <w:t>банковской гарантии</w:t>
      </w:r>
    </w:p>
    <w:p w:rsidR="00923617" w:rsidRDefault="003207BD" w:rsidP="00923617">
      <w:pPr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6</w:t>
      </w:r>
      <w:r w:rsidR="001D3098">
        <w:rPr>
          <w:b w:val="0"/>
          <w:bCs w:val="0"/>
          <w:sz w:val="28"/>
          <w:szCs w:val="28"/>
        </w:rPr>
        <w:t>.1.</w:t>
      </w:r>
      <w:r w:rsidR="001D3098" w:rsidRPr="001D3098">
        <w:rPr>
          <w:b w:val="0"/>
          <w:bCs w:val="0"/>
          <w:sz w:val="28"/>
          <w:szCs w:val="28"/>
        </w:rPr>
        <w:t>Банковская гарантия оценивается как достаточная, надежная и ликвидная при соблюдении одновременно следующих условий:</w:t>
      </w:r>
    </w:p>
    <w:p w:rsidR="00923617" w:rsidRDefault="003207BD" w:rsidP="00923617">
      <w:pPr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>1)</w:t>
      </w:r>
      <w:r w:rsidR="001D3098" w:rsidRPr="001D3098">
        <w:rPr>
          <w:b w:val="0"/>
          <w:bCs w:val="0"/>
          <w:sz w:val="28"/>
          <w:szCs w:val="28"/>
        </w:rPr>
        <w:t>кредитная организация имеет действующую генеральную лицензию Центрального банка Российской Федерации на осуществление банковских операций, в том числе на предоставление банковских гарантий;</w:t>
      </w:r>
    </w:p>
    <w:p w:rsidR="001D3098" w:rsidRPr="001D3098" w:rsidRDefault="003207BD" w:rsidP="00923617">
      <w:pPr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2)</w:t>
      </w:r>
      <w:r w:rsidR="001D3098" w:rsidRPr="001D3098">
        <w:rPr>
          <w:b w:val="0"/>
          <w:bCs w:val="0"/>
          <w:sz w:val="28"/>
          <w:szCs w:val="28"/>
        </w:rPr>
        <w:t>кредитная организация соблюдает обязательные нормативы, установленные Центральным банком Российской Федерации</w:t>
      </w:r>
      <w:r w:rsidR="00A0565F">
        <w:rPr>
          <w:b w:val="0"/>
          <w:bCs w:val="0"/>
          <w:sz w:val="28"/>
          <w:szCs w:val="28"/>
        </w:rPr>
        <w:t>,</w:t>
      </w:r>
      <w:r w:rsidR="001D3098" w:rsidRPr="001D3098">
        <w:rPr>
          <w:b w:val="0"/>
          <w:bCs w:val="0"/>
          <w:sz w:val="28"/>
          <w:szCs w:val="28"/>
        </w:rPr>
        <w:t xml:space="preserve"> в течение последних 12 месяцев, в том числе с учетом долговой нагрузки, принимаемой в связи с банковской гарантией;</w:t>
      </w:r>
    </w:p>
    <w:p w:rsidR="003665B4" w:rsidRDefault="003207BD" w:rsidP="003665B4">
      <w:pPr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3)</w:t>
      </w:r>
      <w:r w:rsidR="001D3098" w:rsidRPr="001D3098">
        <w:rPr>
          <w:b w:val="0"/>
          <w:bCs w:val="0"/>
          <w:sz w:val="28"/>
          <w:szCs w:val="28"/>
        </w:rPr>
        <w:t>финансовая отчетность кредитной организации признана в аудиторском заключении достоверной;</w:t>
      </w:r>
    </w:p>
    <w:p w:rsidR="001D3098" w:rsidRPr="001D3098" w:rsidRDefault="003207BD" w:rsidP="003665B4">
      <w:pPr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4)</w:t>
      </w:r>
      <w:r w:rsidR="001D3098" w:rsidRPr="001D3098">
        <w:rPr>
          <w:b w:val="0"/>
          <w:bCs w:val="0"/>
          <w:sz w:val="28"/>
          <w:szCs w:val="28"/>
        </w:rPr>
        <w:t>кредитная организация не имеет убытков за предыдущий год и за последний отчетный период текущего года;</w:t>
      </w:r>
    </w:p>
    <w:p w:rsidR="001D3098" w:rsidRPr="001D3098" w:rsidRDefault="003207BD" w:rsidP="001D3098">
      <w:pPr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5)</w:t>
      </w:r>
      <w:r w:rsidR="001D3098" w:rsidRPr="001D3098">
        <w:rPr>
          <w:b w:val="0"/>
          <w:bCs w:val="0"/>
          <w:sz w:val="28"/>
          <w:szCs w:val="28"/>
        </w:rPr>
        <w:t>у кредитной организации отсутствуют задолженность по уплате налогов, сборов, обязательных платежей, пеней, штрафов, иных финансовых санкций, задолженность по денежным обязательствам перед бюджетом;</w:t>
      </w:r>
    </w:p>
    <w:p w:rsidR="001D3098" w:rsidRPr="001D3098" w:rsidRDefault="003207BD" w:rsidP="001D3098">
      <w:pPr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6)</w:t>
      </w:r>
      <w:r w:rsidR="001D3098" w:rsidRPr="001D3098">
        <w:rPr>
          <w:b w:val="0"/>
          <w:bCs w:val="0"/>
          <w:sz w:val="28"/>
          <w:szCs w:val="28"/>
        </w:rPr>
        <w:t>кредитная организация не находится в процессе реорганизации или ликвидации, в отношении кредитной организации не возбуждено дело о несостоятельности (банкротстве) и не введена процедура банкротства в установленном законодательством Российской Федерации порядке;</w:t>
      </w:r>
    </w:p>
    <w:p w:rsidR="001D3098" w:rsidRPr="001D3098" w:rsidRDefault="003207BD" w:rsidP="001D3098">
      <w:pPr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7)</w:t>
      </w:r>
      <w:r w:rsidR="001D3098" w:rsidRPr="001D3098">
        <w:rPr>
          <w:b w:val="0"/>
          <w:bCs w:val="0"/>
          <w:sz w:val="28"/>
          <w:szCs w:val="28"/>
        </w:rPr>
        <w:t>кредитная организация является участником системы обязательного страхования вкладов;</w:t>
      </w:r>
    </w:p>
    <w:p w:rsidR="00ED3F15" w:rsidRDefault="003207BD" w:rsidP="001D3098">
      <w:pPr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8)</w:t>
      </w:r>
      <w:r w:rsidR="00F34732" w:rsidRPr="00F34732">
        <w:rPr>
          <w:b w:val="0"/>
          <w:bCs w:val="0"/>
          <w:sz w:val="28"/>
          <w:szCs w:val="28"/>
        </w:rPr>
        <w:t>сумма банковской гарантии достаточна для исполнения обязатель</w:t>
      </w:r>
      <w:proofErr w:type="gramStart"/>
      <w:r w:rsidR="00F34732" w:rsidRPr="00F34732">
        <w:rPr>
          <w:b w:val="0"/>
          <w:bCs w:val="0"/>
          <w:sz w:val="28"/>
          <w:szCs w:val="28"/>
        </w:rPr>
        <w:t>ств пр</w:t>
      </w:r>
      <w:proofErr w:type="gramEnd"/>
      <w:r w:rsidR="00F34732" w:rsidRPr="00F34732">
        <w:rPr>
          <w:b w:val="0"/>
          <w:bCs w:val="0"/>
          <w:sz w:val="28"/>
          <w:szCs w:val="28"/>
        </w:rPr>
        <w:t>инципала по удовлетворению регрессного требования в связи с исполнением муниципальной гарантии.</w:t>
      </w:r>
    </w:p>
    <w:p w:rsidR="001D3098" w:rsidRDefault="003207BD" w:rsidP="001D3098">
      <w:pPr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6</w:t>
      </w:r>
      <w:r w:rsidR="001D3098">
        <w:rPr>
          <w:b w:val="0"/>
          <w:bCs w:val="0"/>
          <w:sz w:val="28"/>
          <w:szCs w:val="28"/>
        </w:rPr>
        <w:t>.2.</w:t>
      </w:r>
      <w:r w:rsidR="001D3098" w:rsidRPr="001D3098">
        <w:rPr>
          <w:b w:val="0"/>
          <w:bCs w:val="0"/>
          <w:sz w:val="28"/>
          <w:szCs w:val="28"/>
        </w:rPr>
        <w:t xml:space="preserve">Основанием для признания банковской гарантии недостаточной, ненадежной и неликвидной является несоответствие кредитной организации любому из </w:t>
      </w:r>
      <w:r>
        <w:rPr>
          <w:b w:val="0"/>
          <w:bCs w:val="0"/>
          <w:sz w:val="28"/>
          <w:szCs w:val="28"/>
        </w:rPr>
        <w:t>условий, установленных пунктом 6</w:t>
      </w:r>
      <w:r w:rsidR="001D3098" w:rsidRPr="001D3098">
        <w:rPr>
          <w:b w:val="0"/>
          <w:bCs w:val="0"/>
          <w:sz w:val="28"/>
          <w:szCs w:val="28"/>
        </w:rPr>
        <w:t>.1 настоящего Порядка.</w:t>
      </w:r>
    </w:p>
    <w:p w:rsidR="001D3098" w:rsidRPr="001D3098" w:rsidRDefault="001D3098" w:rsidP="001D3098">
      <w:pPr>
        <w:ind w:firstLine="709"/>
        <w:jc w:val="both"/>
        <w:rPr>
          <w:b w:val="0"/>
          <w:bCs w:val="0"/>
          <w:sz w:val="28"/>
          <w:szCs w:val="28"/>
        </w:rPr>
      </w:pPr>
    </w:p>
    <w:p w:rsidR="001D3098" w:rsidRPr="001D3098" w:rsidRDefault="003207BD" w:rsidP="001D3098">
      <w:pPr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7</w:t>
      </w:r>
      <w:r w:rsidR="001D3098" w:rsidRPr="001D3098">
        <w:rPr>
          <w:b w:val="0"/>
          <w:bCs w:val="0"/>
          <w:sz w:val="28"/>
          <w:szCs w:val="28"/>
        </w:rPr>
        <w:t>. Оценка достаточности, надежности</w:t>
      </w:r>
    </w:p>
    <w:p w:rsidR="001D3098" w:rsidRPr="001D3098" w:rsidRDefault="001D3098" w:rsidP="001D3098">
      <w:pPr>
        <w:ind w:firstLine="709"/>
        <w:jc w:val="center"/>
        <w:rPr>
          <w:b w:val="0"/>
          <w:bCs w:val="0"/>
          <w:sz w:val="28"/>
          <w:szCs w:val="28"/>
        </w:rPr>
      </w:pPr>
      <w:r w:rsidRPr="001D3098">
        <w:rPr>
          <w:b w:val="0"/>
          <w:bCs w:val="0"/>
          <w:sz w:val="28"/>
          <w:szCs w:val="28"/>
        </w:rPr>
        <w:t>и ликвидности поручительства</w:t>
      </w:r>
    </w:p>
    <w:p w:rsidR="001D3098" w:rsidRPr="001D3098" w:rsidRDefault="001D3098" w:rsidP="001D3098">
      <w:pPr>
        <w:ind w:firstLine="709"/>
        <w:jc w:val="both"/>
        <w:rPr>
          <w:b w:val="0"/>
          <w:bCs w:val="0"/>
          <w:sz w:val="28"/>
          <w:szCs w:val="28"/>
        </w:rPr>
      </w:pPr>
    </w:p>
    <w:p w:rsidR="001D3098" w:rsidRPr="001D3098" w:rsidRDefault="003207BD" w:rsidP="001D3098">
      <w:pPr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7</w:t>
      </w:r>
      <w:r w:rsidR="001D3098">
        <w:rPr>
          <w:b w:val="0"/>
          <w:bCs w:val="0"/>
          <w:sz w:val="28"/>
          <w:szCs w:val="28"/>
        </w:rPr>
        <w:t>.1.</w:t>
      </w:r>
      <w:r w:rsidR="001D3098" w:rsidRPr="001D3098">
        <w:rPr>
          <w:b w:val="0"/>
          <w:bCs w:val="0"/>
          <w:sz w:val="28"/>
          <w:szCs w:val="28"/>
        </w:rPr>
        <w:t xml:space="preserve"> Поручительство оценивается как достаточное, надежное и ликвидное, если соответствует одновременно следующим требованиям:</w:t>
      </w:r>
    </w:p>
    <w:p w:rsidR="001D3098" w:rsidRPr="001D3098" w:rsidRDefault="003207BD" w:rsidP="001D3098">
      <w:pPr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1)</w:t>
      </w:r>
      <w:r w:rsidR="001D3098" w:rsidRPr="001D3098">
        <w:rPr>
          <w:b w:val="0"/>
          <w:bCs w:val="0"/>
          <w:sz w:val="28"/>
          <w:szCs w:val="28"/>
        </w:rPr>
        <w:t>финансовая отчетность поручителя признана аудитором достоверной;</w:t>
      </w:r>
    </w:p>
    <w:p w:rsidR="001D3098" w:rsidRPr="001D3098" w:rsidRDefault="003207BD" w:rsidP="001D3098">
      <w:pPr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2)</w:t>
      </w:r>
      <w:r w:rsidR="001D3098" w:rsidRPr="001D3098">
        <w:rPr>
          <w:b w:val="0"/>
          <w:bCs w:val="0"/>
          <w:sz w:val="28"/>
          <w:szCs w:val="28"/>
        </w:rPr>
        <w:t>поручитель не имеет убытков за предыдущий год и за последний отчетный период;</w:t>
      </w:r>
    </w:p>
    <w:p w:rsidR="001D3098" w:rsidRPr="001D3098" w:rsidRDefault="003207BD" w:rsidP="001D3098">
      <w:pPr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3)</w:t>
      </w:r>
      <w:r w:rsidR="001D3098" w:rsidRPr="001D3098">
        <w:rPr>
          <w:b w:val="0"/>
          <w:bCs w:val="0"/>
          <w:sz w:val="28"/>
          <w:szCs w:val="28"/>
        </w:rPr>
        <w:t>у поручителя отсутствуют задолженность по уплате налогов, сборов, обязательных платежей, пеней, штрафов, иных финансовых санкций, задолженность по денежным обязательствам перед бюджетом;</w:t>
      </w:r>
    </w:p>
    <w:p w:rsidR="001D3098" w:rsidRPr="001D3098" w:rsidRDefault="003207BD" w:rsidP="001D3098">
      <w:pPr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4)</w:t>
      </w:r>
      <w:r w:rsidR="001D3098" w:rsidRPr="001D3098">
        <w:rPr>
          <w:b w:val="0"/>
          <w:bCs w:val="0"/>
          <w:sz w:val="28"/>
          <w:szCs w:val="28"/>
        </w:rPr>
        <w:t>в отношении поручителя не возбуждено дело о несостоятельности (банкротстве) и не введена процедура банкротства в установленном законодательством Российской Федерации порядке;</w:t>
      </w:r>
    </w:p>
    <w:p w:rsidR="001D3098" w:rsidRPr="001D3098" w:rsidRDefault="003207BD" w:rsidP="001D3098">
      <w:pPr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5)</w:t>
      </w:r>
      <w:r w:rsidR="001D3098" w:rsidRPr="001D3098">
        <w:rPr>
          <w:b w:val="0"/>
          <w:bCs w:val="0"/>
          <w:sz w:val="28"/>
          <w:szCs w:val="28"/>
        </w:rPr>
        <w:t>финансовое состояние поручителя, проведенное в соответствии с разделом 2 настоящего Порядка, оценено как удовлетворительное;</w:t>
      </w:r>
    </w:p>
    <w:p w:rsidR="001D3098" w:rsidRPr="001D3098" w:rsidRDefault="003207BD" w:rsidP="001D3098">
      <w:pPr>
        <w:ind w:firstLine="709"/>
        <w:jc w:val="both"/>
        <w:rPr>
          <w:b w:val="0"/>
          <w:bCs w:val="0"/>
          <w:sz w:val="28"/>
          <w:szCs w:val="28"/>
        </w:rPr>
      </w:pPr>
      <w:r w:rsidRPr="00120BA4">
        <w:rPr>
          <w:b w:val="0"/>
          <w:bCs w:val="0"/>
          <w:sz w:val="28"/>
          <w:szCs w:val="28"/>
        </w:rPr>
        <w:t>6)</w:t>
      </w:r>
      <w:r w:rsidR="001D3098" w:rsidRPr="00120BA4">
        <w:rPr>
          <w:b w:val="0"/>
          <w:bCs w:val="0"/>
          <w:sz w:val="28"/>
          <w:szCs w:val="28"/>
        </w:rPr>
        <w:t>величина чистых активов поручителя превышает величину, равную трехкратной сумме предоставляемой муниципальной гарантии;</w:t>
      </w:r>
    </w:p>
    <w:p w:rsidR="00ED3F15" w:rsidRDefault="003207BD" w:rsidP="001D3098">
      <w:pPr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>7)</w:t>
      </w:r>
      <w:r w:rsidR="00F34732" w:rsidRPr="00F34732">
        <w:rPr>
          <w:b w:val="0"/>
          <w:bCs w:val="0"/>
          <w:sz w:val="28"/>
          <w:szCs w:val="28"/>
        </w:rPr>
        <w:t>сумма поручительства достаточна для исполнения обязатель</w:t>
      </w:r>
      <w:proofErr w:type="gramStart"/>
      <w:r w:rsidR="00F34732" w:rsidRPr="00F34732">
        <w:rPr>
          <w:b w:val="0"/>
          <w:bCs w:val="0"/>
          <w:sz w:val="28"/>
          <w:szCs w:val="28"/>
        </w:rPr>
        <w:t>ств пр</w:t>
      </w:r>
      <w:proofErr w:type="gramEnd"/>
      <w:r w:rsidR="00F34732" w:rsidRPr="00F34732">
        <w:rPr>
          <w:b w:val="0"/>
          <w:bCs w:val="0"/>
          <w:sz w:val="28"/>
          <w:szCs w:val="28"/>
        </w:rPr>
        <w:t>инципала по удовлетворению регрессного требования в связи с исполнением муниципальной гарантии</w:t>
      </w:r>
      <w:r w:rsidR="00ED3F15">
        <w:rPr>
          <w:b w:val="0"/>
          <w:bCs w:val="0"/>
          <w:sz w:val="28"/>
          <w:szCs w:val="28"/>
        </w:rPr>
        <w:t>.</w:t>
      </w:r>
      <w:r w:rsidR="00ED3F15" w:rsidRPr="00ED3F15">
        <w:rPr>
          <w:b w:val="0"/>
          <w:bCs w:val="0"/>
          <w:sz w:val="28"/>
          <w:szCs w:val="28"/>
        </w:rPr>
        <w:t xml:space="preserve"> </w:t>
      </w:r>
    </w:p>
    <w:p w:rsidR="001D3098" w:rsidRDefault="003207BD" w:rsidP="001D3098">
      <w:pPr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7</w:t>
      </w:r>
      <w:r w:rsidR="00300501">
        <w:rPr>
          <w:b w:val="0"/>
          <w:bCs w:val="0"/>
          <w:sz w:val="28"/>
          <w:szCs w:val="28"/>
        </w:rPr>
        <w:t>.2.</w:t>
      </w:r>
      <w:r w:rsidR="001D3098" w:rsidRPr="001D3098">
        <w:rPr>
          <w:b w:val="0"/>
          <w:bCs w:val="0"/>
          <w:sz w:val="28"/>
          <w:szCs w:val="28"/>
        </w:rPr>
        <w:t xml:space="preserve">По результатам оценки поручительство оценивается как недостаточное, ненадежное и неликвидное, если поручитель не соответствует любому из </w:t>
      </w:r>
      <w:r>
        <w:rPr>
          <w:b w:val="0"/>
          <w:bCs w:val="0"/>
          <w:sz w:val="28"/>
          <w:szCs w:val="28"/>
        </w:rPr>
        <w:t>условий, установленных пунктом 7</w:t>
      </w:r>
      <w:r w:rsidR="001D3098" w:rsidRPr="001D3098">
        <w:rPr>
          <w:b w:val="0"/>
          <w:bCs w:val="0"/>
          <w:sz w:val="28"/>
          <w:szCs w:val="28"/>
        </w:rPr>
        <w:t>.1 настоящего Порядка.</w:t>
      </w:r>
    </w:p>
    <w:p w:rsidR="001D3098" w:rsidRPr="001D3098" w:rsidRDefault="001D3098" w:rsidP="001D3098">
      <w:pPr>
        <w:ind w:firstLine="709"/>
        <w:jc w:val="both"/>
        <w:rPr>
          <w:b w:val="0"/>
          <w:bCs w:val="0"/>
          <w:sz w:val="28"/>
          <w:szCs w:val="28"/>
        </w:rPr>
      </w:pPr>
    </w:p>
    <w:p w:rsidR="001D3098" w:rsidRPr="001D3098" w:rsidRDefault="003207BD" w:rsidP="00300501">
      <w:pPr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8</w:t>
      </w:r>
      <w:r w:rsidR="001D3098" w:rsidRPr="001D3098">
        <w:rPr>
          <w:b w:val="0"/>
          <w:bCs w:val="0"/>
          <w:sz w:val="28"/>
          <w:szCs w:val="28"/>
        </w:rPr>
        <w:t>. Оценка достаточности, надежности и ликвидности</w:t>
      </w:r>
    </w:p>
    <w:p w:rsidR="001D3098" w:rsidRPr="001D3098" w:rsidRDefault="001D3098" w:rsidP="00300501">
      <w:pPr>
        <w:ind w:firstLine="709"/>
        <w:jc w:val="center"/>
        <w:rPr>
          <w:b w:val="0"/>
          <w:bCs w:val="0"/>
          <w:sz w:val="28"/>
          <w:szCs w:val="28"/>
        </w:rPr>
      </w:pPr>
      <w:proofErr w:type="gramStart"/>
      <w:r w:rsidRPr="001D3098">
        <w:rPr>
          <w:b w:val="0"/>
          <w:bCs w:val="0"/>
          <w:sz w:val="28"/>
          <w:szCs w:val="28"/>
        </w:rPr>
        <w:t>предоставляемого</w:t>
      </w:r>
      <w:proofErr w:type="gramEnd"/>
      <w:r w:rsidRPr="001D3098">
        <w:rPr>
          <w:b w:val="0"/>
          <w:bCs w:val="0"/>
          <w:sz w:val="28"/>
          <w:szCs w:val="28"/>
        </w:rPr>
        <w:t xml:space="preserve"> в обеспечение муниципальной гарантии</w:t>
      </w:r>
    </w:p>
    <w:p w:rsidR="001D3098" w:rsidRPr="001D3098" w:rsidRDefault="001D3098" w:rsidP="00300501">
      <w:pPr>
        <w:ind w:firstLine="709"/>
        <w:jc w:val="center"/>
        <w:rPr>
          <w:b w:val="0"/>
          <w:bCs w:val="0"/>
          <w:sz w:val="28"/>
          <w:szCs w:val="28"/>
        </w:rPr>
      </w:pPr>
      <w:r w:rsidRPr="001D3098">
        <w:rPr>
          <w:b w:val="0"/>
          <w:bCs w:val="0"/>
          <w:sz w:val="28"/>
          <w:szCs w:val="28"/>
        </w:rPr>
        <w:t>залога имущества</w:t>
      </w:r>
    </w:p>
    <w:p w:rsidR="001D3098" w:rsidRPr="001D3098" w:rsidRDefault="001D3098" w:rsidP="001D3098">
      <w:pPr>
        <w:ind w:firstLine="709"/>
        <w:jc w:val="both"/>
        <w:rPr>
          <w:b w:val="0"/>
          <w:bCs w:val="0"/>
          <w:sz w:val="28"/>
          <w:szCs w:val="28"/>
        </w:rPr>
      </w:pPr>
    </w:p>
    <w:p w:rsidR="001D3098" w:rsidRPr="001D3098" w:rsidRDefault="003207BD" w:rsidP="001D3098">
      <w:pPr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8</w:t>
      </w:r>
      <w:r w:rsidR="00300501">
        <w:rPr>
          <w:b w:val="0"/>
          <w:bCs w:val="0"/>
          <w:sz w:val="28"/>
          <w:szCs w:val="28"/>
        </w:rPr>
        <w:t>.1.</w:t>
      </w:r>
      <w:r w:rsidR="001D3098" w:rsidRPr="001D3098">
        <w:rPr>
          <w:b w:val="0"/>
          <w:bCs w:val="0"/>
          <w:sz w:val="28"/>
          <w:szCs w:val="28"/>
        </w:rPr>
        <w:t>Оценка достаточности, надежности и ликвидности предоставляемого в обеспечение муниципальной гарантии залога имущества осуществляется на основании предоставленного принципалом отчета о рыночной стоимости имущества, составленного в соответствии с требованиями законодательства об оценочной деятельности.</w:t>
      </w:r>
    </w:p>
    <w:p w:rsidR="001D3098" w:rsidRPr="001D3098" w:rsidRDefault="003207BD" w:rsidP="001D3098">
      <w:pPr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8</w:t>
      </w:r>
      <w:r w:rsidR="00300501">
        <w:rPr>
          <w:b w:val="0"/>
          <w:bCs w:val="0"/>
          <w:sz w:val="28"/>
          <w:szCs w:val="28"/>
        </w:rPr>
        <w:t>.2.</w:t>
      </w:r>
      <w:r w:rsidR="001D3098" w:rsidRPr="001D3098">
        <w:rPr>
          <w:b w:val="0"/>
          <w:bCs w:val="0"/>
          <w:sz w:val="28"/>
          <w:szCs w:val="28"/>
        </w:rPr>
        <w:t>Передаваемое в залог имущество должно быть свободно от прав на него третьих лиц, в том числе не должно быть предметом залога по другим договорам. Принятие в залог имущества, которое залогодатель приобретет в будущем, а также последующий залог имущества, переданного в залог публично-правовому образованию, предоставляющему муниципальную гарантию, не допускается.</w:t>
      </w:r>
    </w:p>
    <w:p w:rsidR="001D3098" w:rsidRDefault="003207BD" w:rsidP="001D3098">
      <w:pPr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8.3.</w:t>
      </w:r>
      <w:r w:rsidR="00F34732" w:rsidRPr="00F34732">
        <w:rPr>
          <w:b w:val="0"/>
          <w:bCs w:val="0"/>
          <w:sz w:val="28"/>
          <w:szCs w:val="28"/>
        </w:rPr>
        <w:t xml:space="preserve">Стоимость передаваемого в залог имущества должна быть не менее </w:t>
      </w:r>
      <w:r w:rsidR="006E2206">
        <w:rPr>
          <w:b w:val="0"/>
          <w:bCs w:val="0"/>
          <w:sz w:val="28"/>
          <w:szCs w:val="28"/>
        </w:rPr>
        <w:t xml:space="preserve">установленного минимального </w:t>
      </w:r>
      <w:r w:rsidR="00F34732" w:rsidRPr="00F34732">
        <w:rPr>
          <w:b w:val="0"/>
          <w:bCs w:val="0"/>
          <w:sz w:val="28"/>
          <w:szCs w:val="28"/>
        </w:rPr>
        <w:t>объема обязатель</w:t>
      </w:r>
      <w:proofErr w:type="gramStart"/>
      <w:r w:rsidR="00F34732" w:rsidRPr="00F34732">
        <w:rPr>
          <w:b w:val="0"/>
          <w:bCs w:val="0"/>
          <w:sz w:val="28"/>
          <w:szCs w:val="28"/>
        </w:rPr>
        <w:t>ств пр</w:t>
      </w:r>
      <w:proofErr w:type="gramEnd"/>
      <w:r w:rsidR="00F34732" w:rsidRPr="00F34732">
        <w:rPr>
          <w:b w:val="0"/>
          <w:bCs w:val="0"/>
          <w:sz w:val="28"/>
          <w:szCs w:val="28"/>
        </w:rPr>
        <w:t>инципала.</w:t>
      </w:r>
    </w:p>
    <w:p w:rsidR="001D3098" w:rsidRPr="001D3098" w:rsidRDefault="001D3098" w:rsidP="001D3098">
      <w:pPr>
        <w:ind w:firstLine="709"/>
        <w:jc w:val="both"/>
        <w:rPr>
          <w:b w:val="0"/>
          <w:bCs w:val="0"/>
          <w:sz w:val="28"/>
          <w:szCs w:val="28"/>
        </w:rPr>
      </w:pPr>
    </w:p>
    <w:p w:rsidR="001D3098" w:rsidRPr="001D3098" w:rsidRDefault="003207BD" w:rsidP="00E667AA">
      <w:pPr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9</w:t>
      </w:r>
      <w:r w:rsidR="001D3098" w:rsidRPr="001D3098">
        <w:rPr>
          <w:b w:val="0"/>
          <w:bCs w:val="0"/>
          <w:sz w:val="28"/>
          <w:szCs w:val="28"/>
        </w:rPr>
        <w:t>. Мониторинг финансового состояния принципала, контроль</w:t>
      </w:r>
    </w:p>
    <w:p w:rsidR="00E667AA" w:rsidRDefault="001D3098" w:rsidP="00E667AA">
      <w:pPr>
        <w:ind w:firstLine="709"/>
        <w:jc w:val="center"/>
        <w:rPr>
          <w:b w:val="0"/>
          <w:bCs w:val="0"/>
          <w:sz w:val="28"/>
          <w:szCs w:val="28"/>
        </w:rPr>
      </w:pPr>
      <w:r w:rsidRPr="001D3098">
        <w:rPr>
          <w:b w:val="0"/>
          <w:bCs w:val="0"/>
          <w:sz w:val="28"/>
          <w:szCs w:val="28"/>
        </w:rPr>
        <w:t>за достаточностью, надежностью и ликвидностью</w:t>
      </w:r>
      <w:r w:rsidR="00E667AA">
        <w:rPr>
          <w:b w:val="0"/>
          <w:bCs w:val="0"/>
          <w:sz w:val="28"/>
          <w:szCs w:val="28"/>
        </w:rPr>
        <w:t xml:space="preserve"> </w:t>
      </w:r>
      <w:proofErr w:type="gramStart"/>
      <w:r w:rsidRPr="001D3098">
        <w:rPr>
          <w:b w:val="0"/>
          <w:bCs w:val="0"/>
          <w:sz w:val="28"/>
          <w:szCs w:val="28"/>
        </w:rPr>
        <w:t>предоставленного</w:t>
      </w:r>
      <w:proofErr w:type="gramEnd"/>
    </w:p>
    <w:p w:rsidR="001D3098" w:rsidRPr="001D3098" w:rsidRDefault="001D3098" w:rsidP="00E667AA">
      <w:pPr>
        <w:ind w:firstLine="709"/>
        <w:jc w:val="center"/>
        <w:rPr>
          <w:b w:val="0"/>
          <w:bCs w:val="0"/>
          <w:sz w:val="28"/>
          <w:szCs w:val="28"/>
        </w:rPr>
      </w:pPr>
      <w:r w:rsidRPr="001D3098">
        <w:rPr>
          <w:b w:val="0"/>
          <w:bCs w:val="0"/>
          <w:sz w:val="28"/>
          <w:szCs w:val="28"/>
        </w:rPr>
        <w:t>обеспечения после предоставления</w:t>
      </w:r>
      <w:r w:rsidR="00E667AA">
        <w:rPr>
          <w:b w:val="0"/>
          <w:bCs w:val="0"/>
          <w:sz w:val="28"/>
          <w:szCs w:val="28"/>
        </w:rPr>
        <w:t xml:space="preserve"> </w:t>
      </w:r>
      <w:r w:rsidRPr="001D3098">
        <w:rPr>
          <w:b w:val="0"/>
          <w:bCs w:val="0"/>
          <w:sz w:val="28"/>
          <w:szCs w:val="28"/>
        </w:rPr>
        <w:t>муниципальной гарантии</w:t>
      </w:r>
    </w:p>
    <w:p w:rsidR="001D3098" w:rsidRPr="001D3098" w:rsidRDefault="001D3098" w:rsidP="001D3098">
      <w:pPr>
        <w:ind w:firstLine="709"/>
        <w:jc w:val="both"/>
        <w:rPr>
          <w:b w:val="0"/>
          <w:bCs w:val="0"/>
          <w:sz w:val="28"/>
          <w:szCs w:val="28"/>
        </w:rPr>
      </w:pPr>
    </w:p>
    <w:p w:rsidR="009A25CA" w:rsidRDefault="003207BD" w:rsidP="00F245D2">
      <w:pPr>
        <w:ind w:firstLine="709"/>
        <w:jc w:val="both"/>
        <w:rPr>
          <w:b w:val="0"/>
          <w:bCs w:val="0"/>
          <w:sz w:val="28"/>
          <w:szCs w:val="28"/>
        </w:rPr>
      </w:pPr>
      <w:proofErr w:type="gramStart"/>
      <w:r>
        <w:rPr>
          <w:b w:val="0"/>
          <w:bCs w:val="0"/>
          <w:sz w:val="28"/>
          <w:szCs w:val="28"/>
        </w:rPr>
        <w:t>9.1</w:t>
      </w:r>
      <w:r w:rsidR="009A25CA">
        <w:rPr>
          <w:b w:val="0"/>
          <w:bCs w:val="0"/>
          <w:sz w:val="28"/>
          <w:szCs w:val="28"/>
        </w:rPr>
        <w:t>.</w:t>
      </w:r>
      <w:r w:rsidR="009A25CA" w:rsidRPr="009A25CA">
        <w:rPr>
          <w:b w:val="0"/>
          <w:bCs w:val="0"/>
          <w:sz w:val="28"/>
          <w:szCs w:val="28"/>
        </w:rPr>
        <w:t>Мониторинг финансового состояния принципала, контроль за достаточностью, надежностью и ликвидностью предоставленного обеспечения после предоставления муниципальной гарантии (далее</w:t>
      </w:r>
      <w:r w:rsidR="00A0565F">
        <w:rPr>
          <w:b w:val="0"/>
          <w:bCs w:val="0"/>
          <w:sz w:val="28"/>
          <w:szCs w:val="28"/>
        </w:rPr>
        <w:t xml:space="preserve"> </w:t>
      </w:r>
      <w:r w:rsidR="009A25CA" w:rsidRPr="009A25CA">
        <w:rPr>
          <w:b w:val="0"/>
          <w:bCs w:val="0"/>
          <w:sz w:val="28"/>
          <w:szCs w:val="28"/>
        </w:rPr>
        <w:t>-</w:t>
      </w:r>
      <w:r w:rsidR="00A0565F">
        <w:rPr>
          <w:b w:val="0"/>
          <w:bCs w:val="0"/>
          <w:sz w:val="28"/>
          <w:szCs w:val="28"/>
        </w:rPr>
        <w:t xml:space="preserve"> </w:t>
      </w:r>
      <w:r w:rsidR="009A25CA" w:rsidRPr="009A25CA">
        <w:rPr>
          <w:b w:val="0"/>
          <w:bCs w:val="0"/>
          <w:sz w:val="28"/>
          <w:szCs w:val="28"/>
        </w:rPr>
        <w:t xml:space="preserve">мониторинг) осуществляется </w:t>
      </w:r>
      <w:r w:rsidR="005C6E6C" w:rsidRPr="005C6E6C">
        <w:rPr>
          <w:b w:val="0"/>
          <w:bCs w:val="0"/>
          <w:sz w:val="28"/>
          <w:szCs w:val="28"/>
        </w:rPr>
        <w:t xml:space="preserve">финансовым </w:t>
      </w:r>
      <w:r w:rsidR="005C6E6C">
        <w:rPr>
          <w:b w:val="0"/>
          <w:bCs w:val="0"/>
          <w:sz w:val="28"/>
          <w:szCs w:val="28"/>
        </w:rPr>
        <w:t>управлением</w:t>
      </w:r>
      <w:r w:rsidR="005C6E6C" w:rsidRPr="005C6E6C">
        <w:rPr>
          <w:b w:val="0"/>
          <w:bCs w:val="0"/>
          <w:sz w:val="28"/>
          <w:szCs w:val="28"/>
        </w:rPr>
        <w:t xml:space="preserve"> либо агентом, привлеченным в соответствии с пунктом 5 </w:t>
      </w:r>
      <w:r w:rsidR="005C6E6C">
        <w:rPr>
          <w:b w:val="0"/>
          <w:bCs w:val="0"/>
          <w:sz w:val="28"/>
          <w:szCs w:val="28"/>
        </w:rPr>
        <w:t xml:space="preserve">статьи 115.2 Бюджетного кодекса Российской Федерации </w:t>
      </w:r>
      <w:r w:rsidR="00F245D2" w:rsidRPr="00F245D2">
        <w:rPr>
          <w:b w:val="0"/>
          <w:bCs w:val="0"/>
          <w:sz w:val="28"/>
          <w:szCs w:val="28"/>
        </w:rPr>
        <w:t>в течение срока действия муниципальной гарантии в соответствии с настоящим Пор</w:t>
      </w:r>
      <w:r w:rsidR="00F245D2">
        <w:rPr>
          <w:b w:val="0"/>
          <w:bCs w:val="0"/>
          <w:sz w:val="28"/>
          <w:szCs w:val="28"/>
        </w:rPr>
        <w:t xml:space="preserve">ядком не реже одного раза в год </w:t>
      </w:r>
      <w:r w:rsidR="00966EBE" w:rsidRPr="00966EBE">
        <w:rPr>
          <w:b w:val="0"/>
          <w:bCs w:val="0"/>
          <w:sz w:val="28"/>
          <w:szCs w:val="28"/>
        </w:rPr>
        <w:t>на основании представленных принципалом и (или) бенефициаром</w:t>
      </w:r>
      <w:proofErr w:type="gramEnd"/>
      <w:r w:rsidR="00966EBE" w:rsidRPr="00966EBE">
        <w:rPr>
          <w:b w:val="0"/>
          <w:bCs w:val="0"/>
          <w:sz w:val="28"/>
          <w:szCs w:val="28"/>
        </w:rPr>
        <w:t xml:space="preserve"> документов</w:t>
      </w:r>
      <w:r w:rsidR="00966EBE">
        <w:rPr>
          <w:b w:val="0"/>
          <w:bCs w:val="0"/>
          <w:sz w:val="28"/>
          <w:szCs w:val="28"/>
        </w:rPr>
        <w:t>.</w:t>
      </w:r>
    </w:p>
    <w:p w:rsidR="00F245D2" w:rsidRPr="009A25CA" w:rsidRDefault="00F245D2" w:rsidP="00F245D2">
      <w:pPr>
        <w:ind w:firstLine="709"/>
        <w:jc w:val="both"/>
        <w:rPr>
          <w:b w:val="0"/>
          <w:bCs w:val="0"/>
          <w:sz w:val="28"/>
          <w:szCs w:val="28"/>
        </w:rPr>
      </w:pPr>
      <w:r w:rsidRPr="00F245D2">
        <w:rPr>
          <w:b w:val="0"/>
          <w:bCs w:val="0"/>
          <w:sz w:val="28"/>
          <w:szCs w:val="28"/>
        </w:rPr>
        <w:t xml:space="preserve">В целях проведения мониторинга принципал ежегодно, не позднее трех месяцев после окончания отчетного года, представляет документы, предусмотренные пунктом 2.1 настоящего Порядка, для анализа финансового состояния принципала и составления заключения о его финансовом состоянии по форме согласно приложению </w:t>
      </w:r>
      <w:r>
        <w:rPr>
          <w:b w:val="0"/>
          <w:bCs w:val="0"/>
          <w:sz w:val="28"/>
          <w:szCs w:val="28"/>
        </w:rPr>
        <w:t xml:space="preserve">№5 </w:t>
      </w:r>
      <w:r w:rsidRPr="00F245D2">
        <w:rPr>
          <w:b w:val="0"/>
          <w:bCs w:val="0"/>
          <w:sz w:val="28"/>
          <w:szCs w:val="28"/>
        </w:rPr>
        <w:t>к настоящему Порядку.</w:t>
      </w:r>
    </w:p>
    <w:p w:rsidR="009A25CA" w:rsidRPr="009A25CA" w:rsidRDefault="009A25CA" w:rsidP="009A25CA">
      <w:pPr>
        <w:ind w:firstLine="709"/>
        <w:jc w:val="both"/>
        <w:rPr>
          <w:b w:val="0"/>
          <w:bCs w:val="0"/>
          <w:sz w:val="28"/>
          <w:szCs w:val="28"/>
        </w:rPr>
      </w:pPr>
      <w:r w:rsidRPr="009A25CA">
        <w:rPr>
          <w:b w:val="0"/>
          <w:bCs w:val="0"/>
          <w:sz w:val="28"/>
          <w:szCs w:val="28"/>
        </w:rPr>
        <w:t>Днем окончания мониторинга является день оформления его результатов.</w:t>
      </w:r>
    </w:p>
    <w:p w:rsidR="009A25CA" w:rsidRDefault="00D25E53" w:rsidP="009A25CA">
      <w:pPr>
        <w:ind w:firstLine="709"/>
        <w:jc w:val="both"/>
        <w:rPr>
          <w:b w:val="0"/>
          <w:bCs w:val="0"/>
          <w:sz w:val="28"/>
          <w:szCs w:val="28"/>
        </w:rPr>
      </w:pPr>
      <w:proofErr w:type="gramStart"/>
      <w:r>
        <w:rPr>
          <w:b w:val="0"/>
          <w:bCs w:val="0"/>
          <w:sz w:val="28"/>
          <w:szCs w:val="28"/>
        </w:rPr>
        <w:t>9.2</w:t>
      </w:r>
      <w:r w:rsidR="00ED3F15">
        <w:rPr>
          <w:b w:val="0"/>
          <w:bCs w:val="0"/>
          <w:sz w:val="28"/>
          <w:szCs w:val="28"/>
        </w:rPr>
        <w:t>.</w:t>
      </w:r>
      <w:r w:rsidR="009A25CA" w:rsidRPr="009A25CA">
        <w:rPr>
          <w:b w:val="0"/>
          <w:bCs w:val="0"/>
          <w:sz w:val="28"/>
          <w:szCs w:val="28"/>
        </w:rPr>
        <w:t xml:space="preserve">При выявлении по результатам мониторинга недостаточности предоставленного обеспечения исполнения обязательств принципала по </w:t>
      </w:r>
      <w:r w:rsidR="009A25CA" w:rsidRPr="009A25CA">
        <w:rPr>
          <w:b w:val="0"/>
          <w:bCs w:val="0"/>
          <w:sz w:val="28"/>
          <w:szCs w:val="28"/>
        </w:rPr>
        <w:lastRenderedPageBreak/>
        <w:t xml:space="preserve">удовлетворению регрессного требования гаранта к принципалу или иного несоответствия предоставленного обеспечения требованиям, установленным </w:t>
      </w:r>
      <w:r w:rsidR="009A25CA">
        <w:rPr>
          <w:b w:val="0"/>
          <w:bCs w:val="0"/>
          <w:sz w:val="28"/>
          <w:szCs w:val="28"/>
        </w:rPr>
        <w:t>Б</w:t>
      </w:r>
      <w:r>
        <w:rPr>
          <w:b w:val="0"/>
          <w:bCs w:val="0"/>
          <w:sz w:val="28"/>
          <w:szCs w:val="28"/>
        </w:rPr>
        <w:t xml:space="preserve">юджетным </w:t>
      </w:r>
      <w:r w:rsidR="0087717D">
        <w:rPr>
          <w:b w:val="0"/>
          <w:bCs w:val="0"/>
          <w:sz w:val="28"/>
          <w:szCs w:val="28"/>
        </w:rPr>
        <w:t>к</w:t>
      </w:r>
      <w:r>
        <w:rPr>
          <w:b w:val="0"/>
          <w:bCs w:val="0"/>
          <w:sz w:val="28"/>
          <w:szCs w:val="28"/>
        </w:rPr>
        <w:t>одексом</w:t>
      </w:r>
      <w:r w:rsidR="009A25CA">
        <w:rPr>
          <w:b w:val="0"/>
          <w:bCs w:val="0"/>
          <w:sz w:val="28"/>
          <w:szCs w:val="28"/>
        </w:rPr>
        <w:t xml:space="preserve"> Р</w:t>
      </w:r>
      <w:r>
        <w:rPr>
          <w:b w:val="0"/>
          <w:bCs w:val="0"/>
          <w:sz w:val="28"/>
          <w:szCs w:val="28"/>
        </w:rPr>
        <w:t xml:space="preserve">оссийской </w:t>
      </w:r>
      <w:r w:rsidR="009A25CA">
        <w:rPr>
          <w:b w:val="0"/>
          <w:bCs w:val="0"/>
          <w:sz w:val="28"/>
          <w:szCs w:val="28"/>
        </w:rPr>
        <w:t>Ф</w:t>
      </w:r>
      <w:r>
        <w:rPr>
          <w:b w:val="0"/>
          <w:bCs w:val="0"/>
          <w:sz w:val="28"/>
          <w:szCs w:val="28"/>
        </w:rPr>
        <w:t>едерации</w:t>
      </w:r>
      <w:r w:rsidR="009A25CA" w:rsidRPr="009A25CA">
        <w:rPr>
          <w:b w:val="0"/>
          <w:bCs w:val="0"/>
          <w:sz w:val="28"/>
          <w:szCs w:val="28"/>
        </w:rPr>
        <w:t xml:space="preserve">, гражданским законодательством Российской Федерации и (или) муниципальными правовыми актами администрации </w:t>
      </w:r>
      <w:r w:rsidR="009A25CA">
        <w:rPr>
          <w:b w:val="0"/>
          <w:bCs w:val="0"/>
          <w:sz w:val="28"/>
          <w:szCs w:val="28"/>
        </w:rPr>
        <w:t>муниципального образования город-курорт Геленджик</w:t>
      </w:r>
      <w:r w:rsidR="009A25CA" w:rsidRPr="009A25CA">
        <w:rPr>
          <w:b w:val="0"/>
          <w:bCs w:val="0"/>
          <w:sz w:val="28"/>
          <w:szCs w:val="28"/>
        </w:rPr>
        <w:t xml:space="preserve"> (в том числе в случае существенного ухудшения финансового состояния принципала, юридического лица, предоставившего в обеспечение исполнения</w:t>
      </w:r>
      <w:proofErr w:type="gramEnd"/>
      <w:r w:rsidR="009A25CA" w:rsidRPr="009A25CA">
        <w:rPr>
          <w:b w:val="0"/>
          <w:bCs w:val="0"/>
          <w:sz w:val="28"/>
          <w:szCs w:val="28"/>
        </w:rPr>
        <w:t xml:space="preserve"> </w:t>
      </w:r>
      <w:proofErr w:type="gramStart"/>
      <w:r w:rsidR="009A25CA" w:rsidRPr="009A25CA">
        <w:rPr>
          <w:b w:val="0"/>
          <w:bCs w:val="0"/>
          <w:sz w:val="28"/>
          <w:szCs w:val="28"/>
        </w:rPr>
        <w:t>обязательств принципала по удовлетворению регрессного требования гаранта к принципалу банковскую гарантию или поручительство, уменьшения рыночной стоимости предмета залога), принципал обязан в срок, не превышающий 30 календарных дней со дня окончания проведения мониторинга, осуществить замену обеспечения (полную или частичную) либо предоставить дополнительное обеспечение в целях приведения состава и общего объема (суммы) обеспечения в соответствие установленным требованиям.</w:t>
      </w:r>
      <w:proofErr w:type="gramEnd"/>
    </w:p>
    <w:p w:rsidR="00D25E53" w:rsidRPr="00D25E53" w:rsidRDefault="009C381C" w:rsidP="00D25E53">
      <w:pPr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9.3</w:t>
      </w:r>
      <w:r w:rsidR="00D25E53" w:rsidRPr="00D25E53">
        <w:rPr>
          <w:b w:val="0"/>
          <w:bCs w:val="0"/>
          <w:sz w:val="28"/>
          <w:szCs w:val="28"/>
        </w:rPr>
        <w:t>.Документы, предоставляемые принципалами - другими бюджетами бюджетной системы Российской Федерации после предоставления муниципальной гарантии:</w:t>
      </w:r>
    </w:p>
    <w:p w:rsidR="00D25E53" w:rsidRPr="00D25E53" w:rsidRDefault="00D25E53" w:rsidP="00D25E53">
      <w:pPr>
        <w:ind w:firstLine="709"/>
        <w:jc w:val="both"/>
        <w:rPr>
          <w:b w:val="0"/>
          <w:bCs w:val="0"/>
          <w:sz w:val="28"/>
          <w:szCs w:val="28"/>
        </w:rPr>
      </w:pPr>
      <w:r w:rsidRPr="00D25E53">
        <w:rPr>
          <w:b w:val="0"/>
          <w:bCs w:val="0"/>
          <w:sz w:val="28"/>
          <w:szCs w:val="28"/>
        </w:rPr>
        <w:t xml:space="preserve">1)копия бюджетной отчетности за последний отчетный год в составе отчета об исполнении бюджета, баланса исполнения бюджета, отчета о финансовых результатах деятельности, отчета о движении денежных средств, пояснительной записки (включая сведения по кредиторской задолженности, </w:t>
      </w:r>
      <w:r w:rsidR="0078567F">
        <w:rPr>
          <w:b w:val="0"/>
          <w:bCs w:val="0"/>
          <w:sz w:val="28"/>
          <w:szCs w:val="28"/>
        </w:rPr>
        <w:t>сведения о муниципальном долге);</w:t>
      </w:r>
    </w:p>
    <w:p w:rsidR="00D25E53" w:rsidRPr="00D25E53" w:rsidRDefault="00D25E53" w:rsidP="00D25E53">
      <w:pPr>
        <w:ind w:firstLine="709"/>
        <w:jc w:val="both"/>
        <w:rPr>
          <w:b w:val="0"/>
          <w:bCs w:val="0"/>
          <w:sz w:val="28"/>
          <w:szCs w:val="28"/>
        </w:rPr>
      </w:pPr>
      <w:r w:rsidRPr="00D25E53">
        <w:rPr>
          <w:b w:val="0"/>
          <w:bCs w:val="0"/>
          <w:sz w:val="28"/>
          <w:szCs w:val="28"/>
        </w:rPr>
        <w:t>2)выписка из долговой книги по состоянию на последнюю отчетную дату с приложением копий договоров (соглашений) по просроченной (неурегулированной) задолженности.</w:t>
      </w:r>
    </w:p>
    <w:p w:rsidR="00D25E53" w:rsidRPr="00D25E53" w:rsidRDefault="009C381C" w:rsidP="00D25E53">
      <w:pPr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9.4</w:t>
      </w:r>
      <w:r w:rsidR="00D25E53" w:rsidRPr="00D25E53">
        <w:rPr>
          <w:b w:val="0"/>
          <w:bCs w:val="0"/>
          <w:sz w:val="28"/>
          <w:szCs w:val="28"/>
        </w:rPr>
        <w:t>.Документы</w:t>
      </w:r>
      <w:r w:rsidR="00A773DF">
        <w:rPr>
          <w:b w:val="0"/>
          <w:bCs w:val="0"/>
          <w:sz w:val="28"/>
          <w:szCs w:val="28"/>
        </w:rPr>
        <w:t>,</w:t>
      </w:r>
      <w:r w:rsidR="00D25E53" w:rsidRPr="00D25E53">
        <w:rPr>
          <w:b w:val="0"/>
          <w:bCs w:val="0"/>
          <w:sz w:val="28"/>
          <w:szCs w:val="28"/>
        </w:rPr>
        <w:t xml:space="preserve"> предоставляемые принципалом и (или) бенефициаром после предоставления муниципальной гарантии для проведения проверки достаточности обеспечения:</w:t>
      </w:r>
    </w:p>
    <w:p w:rsidR="00D25E53" w:rsidRPr="00D25E53" w:rsidRDefault="00227D76" w:rsidP="00D25E53">
      <w:pPr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9.4</w:t>
      </w:r>
      <w:r w:rsidR="00A773DF">
        <w:rPr>
          <w:b w:val="0"/>
          <w:bCs w:val="0"/>
          <w:sz w:val="28"/>
          <w:szCs w:val="28"/>
        </w:rPr>
        <w:t>.1.В</w:t>
      </w:r>
      <w:r w:rsidR="00D25E53" w:rsidRPr="00D25E53">
        <w:rPr>
          <w:b w:val="0"/>
          <w:bCs w:val="0"/>
          <w:sz w:val="28"/>
          <w:szCs w:val="28"/>
        </w:rPr>
        <w:t xml:space="preserve"> виде банковской гарантии:</w:t>
      </w:r>
    </w:p>
    <w:p w:rsidR="00D25E53" w:rsidRPr="00D25E53" w:rsidRDefault="00D25E53" w:rsidP="00D25E53">
      <w:pPr>
        <w:ind w:firstLine="709"/>
        <w:jc w:val="both"/>
        <w:rPr>
          <w:b w:val="0"/>
          <w:bCs w:val="0"/>
          <w:sz w:val="28"/>
          <w:szCs w:val="28"/>
        </w:rPr>
      </w:pPr>
      <w:r w:rsidRPr="00D25E53">
        <w:rPr>
          <w:b w:val="0"/>
          <w:bCs w:val="0"/>
          <w:sz w:val="28"/>
          <w:szCs w:val="28"/>
        </w:rPr>
        <w:t>информация о собственных средствах (капитале) кредитной организации на последнюю отчетную дату;</w:t>
      </w:r>
    </w:p>
    <w:p w:rsidR="00D25E53" w:rsidRPr="00D25E53" w:rsidRDefault="00D25E53" w:rsidP="00D25E53">
      <w:pPr>
        <w:ind w:firstLine="709"/>
        <w:jc w:val="both"/>
        <w:rPr>
          <w:b w:val="0"/>
          <w:bCs w:val="0"/>
          <w:sz w:val="28"/>
          <w:szCs w:val="28"/>
        </w:rPr>
      </w:pPr>
      <w:r w:rsidRPr="00D25E53">
        <w:rPr>
          <w:b w:val="0"/>
          <w:bCs w:val="0"/>
          <w:sz w:val="28"/>
          <w:szCs w:val="28"/>
        </w:rPr>
        <w:t>информация о кредитном рейтинге, присвоенном кредитной организации по национальной шкале;</w:t>
      </w:r>
    </w:p>
    <w:p w:rsidR="00D25E53" w:rsidRPr="00D25E53" w:rsidRDefault="00D25E53" w:rsidP="00D25E53">
      <w:pPr>
        <w:ind w:firstLine="709"/>
        <w:jc w:val="both"/>
        <w:rPr>
          <w:b w:val="0"/>
          <w:bCs w:val="0"/>
          <w:sz w:val="28"/>
          <w:szCs w:val="28"/>
        </w:rPr>
      </w:pPr>
      <w:r w:rsidRPr="00D25E53">
        <w:rPr>
          <w:b w:val="0"/>
          <w:bCs w:val="0"/>
          <w:sz w:val="28"/>
          <w:szCs w:val="28"/>
        </w:rPr>
        <w:t>справка об отсутствии у кредитной организации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D25E53" w:rsidRPr="00D25E53" w:rsidRDefault="00D25E53" w:rsidP="00D25E53">
      <w:pPr>
        <w:ind w:firstLine="709"/>
        <w:jc w:val="both"/>
        <w:rPr>
          <w:b w:val="0"/>
          <w:bCs w:val="0"/>
          <w:sz w:val="28"/>
          <w:szCs w:val="28"/>
        </w:rPr>
      </w:pPr>
      <w:r w:rsidRPr="00D25E53">
        <w:rPr>
          <w:b w:val="0"/>
          <w:bCs w:val="0"/>
          <w:sz w:val="28"/>
          <w:szCs w:val="28"/>
        </w:rPr>
        <w:t xml:space="preserve">сведения </w:t>
      </w:r>
      <w:proofErr w:type="gramStart"/>
      <w:r w:rsidRPr="00D25E53">
        <w:rPr>
          <w:b w:val="0"/>
          <w:bCs w:val="0"/>
          <w:sz w:val="28"/>
          <w:szCs w:val="28"/>
        </w:rPr>
        <w:t>об участии в системе обязательного страхования вкладов в банках Российской Федерации в соответствии с Федеральным законом</w:t>
      </w:r>
      <w:proofErr w:type="gramEnd"/>
      <w:r w:rsidRPr="00D25E53">
        <w:rPr>
          <w:b w:val="0"/>
          <w:bCs w:val="0"/>
          <w:sz w:val="28"/>
          <w:szCs w:val="28"/>
        </w:rPr>
        <w:t xml:space="preserve"> от        23 декабря 2003 года №177-ФЗ «О страховании вкладов в банках </w:t>
      </w:r>
      <w:r w:rsidR="00A773DF">
        <w:rPr>
          <w:b w:val="0"/>
          <w:bCs w:val="0"/>
          <w:sz w:val="28"/>
          <w:szCs w:val="28"/>
        </w:rPr>
        <w:t>Российской Федерации».</w:t>
      </w:r>
    </w:p>
    <w:p w:rsidR="00D25E53" w:rsidRPr="00D25E53" w:rsidRDefault="00227D76" w:rsidP="00D25E53">
      <w:pPr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9.4</w:t>
      </w:r>
      <w:r w:rsidR="00A773DF">
        <w:rPr>
          <w:b w:val="0"/>
          <w:bCs w:val="0"/>
          <w:sz w:val="28"/>
          <w:szCs w:val="28"/>
        </w:rPr>
        <w:t>.2.В</w:t>
      </w:r>
      <w:r w:rsidR="00D25E53" w:rsidRPr="00D25E53">
        <w:rPr>
          <w:b w:val="0"/>
          <w:bCs w:val="0"/>
          <w:sz w:val="28"/>
          <w:szCs w:val="28"/>
        </w:rPr>
        <w:t xml:space="preserve"> виде поручительства юридического лица перечень доку</w:t>
      </w:r>
      <w:r w:rsidR="0009163E">
        <w:rPr>
          <w:b w:val="0"/>
          <w:bCs w:val="0"/>
          <w:sz w:val="28"/>
          <w:szCs w:val="28"/>
        </w:rPr>
        <w:t xml:space="preserve">ментов установлен </w:t>
      </w:r>
      <w:r w:rsidR="00C77B56">
        <w:rPr>
          <w:b w:val="0"/>
          <w:bCs w:val="0"/>
          <w:sz w:val="28"/>
          <w:szCs w:val="28"/>
        </w:rPr>
        <w:t>пунктами</w:t>
      </w:r>
      <w:r w:rsidR="00120BA4">
        <w:rPr>
          <w:b w:val="0"/>
          <w:bCs w:val="0"/>
          <w:sz w:val="28"/>
          <w:szCs w:val="28"/>
        </w:rPr>
        <w:t xml:space="preserve"> 2.1</w:t>
      </w:r>
      <w:r w:rsidR="00A773DF">
        <w:rPr>
          <w:b w:val="0"/>
          <w:bCs w:val="0"/>
          <w:sz w:val="28"/>
          <w:szCs w:val="28"/>
        </w:rPr>
        <w:t xml:space="preserve"> </w:t>
      </w:r>
      <w:r w:rsidR="00C77B56">
        <w:rPr>
          <w:b w:val="0"/>
          <w:bCs w:val="0"/>
          <w:sz w:val="28"/>
          <w:szCs w:val="28"/>
        </w:rPr>
        <w:t xml:space="preserve">и 2.4 </w:t>
      </w:r>
      <w:r w:rsidR="00A773DF">
        <w:rPr>
          <w:b w:val="0"/>
          <w:bCs w:val="0"/>
          <w:sz w:val="28"/>
          <w:szCs w:val="28"/>
        </w:rPr>
        <w:t>настоящего Порядка.</w:t>
      </w:r>
    </w:p>
    <w:p w:rsidR="00D25E53" w:rsidRPr="00D25E53" w:rsidRDefault="00227D76" w:rsidP="00D25E53">
      <w:pPr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9.4</w:t>
      </w:r>
      <w:r w:rsidR="00A773DF">
        <w:rPr>
          <w:b w:val="0"/>
          <w:bCs w:val="0"/>
          <w:sz w:val="28"/>
          <w:szCs w:val="28"/>
        </w:rPr>
        <w:t>.3. В</w:t>
      </w:r>
      <w:r w:rsidR="00D25E53" w:rsidRPr="00D25E53">
        <w:rPr>
          <w:b w:val="0"/>
          <w:bCs w:val="0"/>
          <w:sz w:val="28"/>
          <w:szCs w:val="28"/>
        </w:rPr>
        <w:t xml:space="preserve"> виде залога имущества -  отчет об оценке рыночной стоимости (с выводами о ликвидности) имущества. Оценка рыночной стоимости (с выводами </w:t>
      </w:r>
      <w:r w:rsidR="00D25E53" w:rsidRPr="00D25E53">
        <w:rPr>
          <w:b w:val="0"/>
          <w:bCs w:val="0"/>
          <w:sz w:val="28"/>
          <w:szCs w:val="28"/>
        </w:rPr>
        <w:lastRenderedPageBreak/>
        <w:t>о ликвидности) имущества, переданного в залог, осуществляется не реже одного раза в год в соответствии с законодательством Российской Федерации об оценочной деятельности.</w:t>
      </w:r>
    </w:p>
    <w:p w:rsidR="005B40F4" w:rsidRPr="005B40F4" w:rsidRDefault="009A25CA" w:rsidP="009A25CA">
      <w:pPr>
        <w:ind w:firstLine="709"/>
        <w:jc w:val="both"/>
        <w:rPr>
          <w:b w:val="0"/>
          <w:bCs w:val="0"/>
          <w:sz w:val="28"/>
          <w:szCs w:val="28"/>
        </w:rPr>
      </w:pPr>
      <w:r w:rsidRPr="009A25CA">
        <w:rPr>
          <w:b w:val="0"/>
          <w:bCs w:val="0"/>
          <w:sz w:val="28"/>
          <w:szCs w:val="28"/>
        </w:rPr>
        <w:t> </w:t>
      </w:r>
    </w:p>
    <w:p w:rsidR="000D7523" w:rsidRPr="000D7523" w:rsidRDefault="00A03496" w:rsidP="0082272F">
      <w:p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Начальник финансового управления           </w:t>
      </w:r>
      <w:r w:rsidR="002851D9">
        <w:rPr>
          <w:b w:val="0"/>
          <w:bCs w:val="0"/>
          <w:sz w:val="28"/>
          <w:szCs w:val="28"/>
        </w:rPr>
        <w:t xml:space="preserve">                               </w:t>
      </w:r>
      <w:r>
        <w:rPr>
          <w:b w:val="0"/>
          <w:bCs w:val="0"/>
          <w:sz w:val="28"/>
          <w:szCs w:val="28"/>
        </w:rPr>
        <w:t xml:space="preserve">           </w:t>
      </w:r>
    </w:p>
    <w:p w:rsidR="000D7523" w:rsidRDefault="0082272F" w:rsidP="008227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82272F" w:rsidRPr="000D7523" w:rsidRDefault="0082272F" w:rsidP="008227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 w:rsidRPr="0082272F">
        <w:t xml:space="preserve"> </w:t>
      </w:r>
      <w:r>
        <w:t xml:space="preserve">                                                                      </w:t>
      </w:r>
      <w:r w:rsidRPr="0082272F">
        <w:rPr>
          <w:rFonts w:ascii="Times New Roman" w:hAnsi="Times New Roman" w:cs="Times New Roman"/>
          <w:sz w:val="28"/>
          <w:szCs w:val="28"/>
        </w:rPr>
        <w:t xml:space="preserve">Ю.Г. </w:t>
      </w:r>
      <w:proofErr w:type="spellStart"/>
      <w:r w:rsidRPr="0082272F">
        <w:rPr>
          <w:rFonts w:ascii="Times New Roman" w:hAnsi="Times New Roman" w:cs="Times New Roman"/>
          <w:sz w:val="28"/>
          <w:szCs w:val="28"/>
        </w:rPr>
        <w:t>Кациди</w:t>
      </w:r>
      <w:proofErr w:type="spellEnd"/>
    </w:p>
    <w:sectPr w:rsidR="0082272F" w:rsidRPr="000D7523" w:rsidSect="009236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186" w:rsidRDefault="00136186" w:rsidP="00E2532D">
      <w:r>
        <w:separator/>
      </w:r>
    </w:p>
  </w:endnote>
  <w:endnote w:type="continuationSeparator" w:id="0">
    <w:p w:rsidR="00136186" w:rsidRDefault="00136186" w:rsidP="00E25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741" w:rsidRDefault="000B374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741" w:rsidRDefault="000B374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741" w:rsidRDefault="000B374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186" w:rsidRDefault="00136186" w:rsidP="00E2532D">
      <w:r>
        <w:separator/>
      </w:r>
    </w:p>
  </w:footnote>
  <w:footnote w:type="continuationSeparator" w:id="0">
    <w:p w:rsidR="00136186" w:rsidRDefault="00136186" w:rsidP="00E253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741" w:rsidRDefault="000B374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8806238"/>
      <w:docPartObj>
        <w:docPartGallery w:val="Page Numbers (Top of Page)"/>
        <w:docPartUnique/>
      </w:docPartObj>
    </w:sdtPr>
    <w:sdtEndPr>
      <w:rPr>
        <w:b w:val="0"/>
      </w:rPr>
    </w:sdtEndPr>
    <w:sdtContent>
      <w:p w:rsidR="000B3741" w:rsidRPr="000B3741" w:rsidRDefault="000B3741">
        <w:pPr>
          <w:pStyle w:val="a7"/>
          <w:jc w:val="center"/>
          <w:rPr>
            <w:b w:val="0"/>
          </w:rPr>
        </w:pPr>
        <w:r w:rsidRPr="000B3741">
          <w:rPr>
            <w:b w:val="0"/>
          </w:rPr>
          <w:fldChar w:fldCharType="begin"/>
        </w:r>
        <w:r w:rsidRPr="000B3741">
          <w:rPr>
            <w:b w:val="0"/>
          </w:rPr>
          <w:instrText>PAGE   \* MERGEFORMAT</w:instrText>
        </w:r>
        <w:r w:rsidRPr="000B3741">
          <w:rPr>
            <w:b w:val="0"/>
          </w:rPr>
          <w:fldChar w:fldCharType="separate"/>
        </w:r>
        <w:r w:rsidR="00246AC1">
          <w:rPr>
            <w:b w:val="0"/>
            <w:noProof/>
          </w:rPr>
          <w:t>15</w:t>
        </w:r>
        <w:r w:rsidRPr="000B3741">
          <w:rPr>
            <w:b w:val="0"/>
          </w:rPr>
          <w:fldChar w:fldCharType="end"/>
        </w:r>
      </w:p>
    </w:sdtContent>
  </w:sdt>
  <w:p w:rsidR="00E2532D" w:rsidRDefault="00E2532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741" w:rsidRDefault="000B374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377"/>
    <w:rsid w:val="00001E71"/>
    <w:rsid w:val="00001F48"/>
    <w:rsid w:val="00003615"/>
    <w:rsid w:val="00007157"/>
    <w:rsid w:val="00021A4F"/>
    <w:rsid w:val="000244B5"/>
    <w:rsid w:val="00025984"/>
    <w:rsid w:val="00050123"/>
    <w:rsid w:val="00054D68"/>
    <w:rsid w:val="000641CC"/>
    <w:rsid w:val="0006569A"/>
    <w:rsid w:val="00067C81"/>
    <w:rsid w:val="00071C61"/>
    <w:rsid w:val="00072673"/>
    <w:rsid w:val="0009163E"/>
    <w:rsid w:val="00091EFC"/>
    <w:rsid w:val="000940E6"/>
    <w:rsid w:val="000A0398"/>
    <w:rsid w:val="000B2EA3"/>
    <w:rsid w:val="000B3741"/>
    <w:rsid w:val="000B53F9"/>
    <w:rsid w:val="000B7FB9"/>
    <w:rsid w:val="000D389A"/>
    <w:rsid w:val="000D7233"/>
    <w:rsid w:val="000D7523"/>
    <w:rsid w:val="000E21AA"/>
    <w:rsid w:val="000E301E"/>
    <w:rsid w:val="000E66F2"/>
    <w:rsid w:val="000F01E6"/>
    <w:rsid w:val="0011285C"/>
    <w:rsid w:val="00112F96"/>
    <w:rsid w:val="00120BA4"/>
    <w:rsid w:val="001218E8"/>
    <w:rsid w:val="001260A3"/>
    <w:rsid w:val="001332CA"/>
    <w:rsid w:val="00136186"/>
    <w:rsid w:val="00141160"/>
    <w:rsid w:val="0014138C"/>
    <w:rsid w:val="00141FAA"/>
    <w:rsid w:val="00156F75"/>
    <w:rsid w:val="001816BE"/>
    <w:rsid w:val="00187972"/>
    <w:rsid w:val="00191CF9"/>
    <w:rsid w:val="0019788A"/>
    <w:rsid w:val="001A267C"/>
    <w:rsid w:val="001B5D4C"/>
    <w:rsid w:val="001D3098"/>
    <w:rsid w:val="001D6B8F"/>
    <w:rsid w:val="001E098A"/>
    <w:rsid w:val="001E18AE"/>
    <w:rsid w:val="001E4A17"/>
    <w:rsid w:val="001E532F"/>
    <w:rsid w:val="001F0E52"/>
    <w:rsid w:val="001F32AA"/>
    <w:rsid w:val="00200F5B"/>
    <w:rsid w:val="00204AB6"/>
    <w:rsid w:val="00220309"/>
    <w:rsid w:val="00227D76"/>
    <w:rsid w:val="00230FF4"/>
    <w:rsid w:val="002331E3"/>
    <w:rsid w:val="0023699F"/>
    <w:rsid w:val="00246AC1"/>
    <w:rsid w:val="00251DB7"/>
    <w:rsid w:val="00262351"/>
    <w:rsid w:val="0026499A"/>
    <w:rsid w:val="00270CA5"/>
    <w:rsid w:val="0027784E"/>
    <w:rsid w:val="002851D9"/>
    <w:rsid w:val="002930CD"/>
    <w:rsid w:val="00294A27"/>
    <w:rsid w:val="00295EE7"/>
    <w:rsid w:val="002A0986"/>
    <w:rsid w:val="002A1386"/>
    <w:rsid w:val="002B58E7"/>
    <w:rsid w:val="002B5DB5"/>
    <w:rsid w:val="002C17AC"/>
    <w:rsid w:val="002C658F"/>
    <w:rsid w:val="002D3B9B"/>
    <w:rsid w:val="002D495E"/>
    <w:rsid w:val="002F65FB"/>
    <w:rsid w:val="00300501"/>
    <w:rsid w:val="003207BD"/>
    <w:rsid w:val="003303F3"/>
    <w:rsid w:val="00344770"/>
    <w:rsid w:val="00354AD1"/>
    <w:rsid w:val="00357AB8"/>
    <w:rsid w:val="003665B4"/>
    <w:rsid w:val="00377DEC"/>
    <w:rsid w:val="003800F6"/>
    <w:rsid w:val="003821E7"/>
    <w:rsid w:val="00382551"/>
    <w:rsid w:val="00387B4C"/>
    <w:rsid w:val="003A2377"/>
    <w:rsid w:val="003A3EAE"/>
    <w:rsid w:val="003C7543"/>
    <w:rsid w:val="003D1F8A"/>
    <w:rsid w:val="003D279A"/>
    <w:rsid w:val="00414467"/>
    <w:rsid w:val="00431AD9"/>
    <w:rsid w:val="00432648"/>
    <w:rsid w:val="004378AD"/>
    <w:rsid w:val="00447253"/>
    <w:rsid w:val="004668A2"/>
    <w:rsid w:val="00467548"/>
    <w:rsid w:val="00470A1B"/>
    <w:rsid w:val="00471F9D"/>
    <w:rsid w:val="00475466"/>
    <w:rsid w:val="0048461C"/>
    <w:rsid w:val="004A10E0"/>
    <w:rsid w:val="004A5955"/>
    <w:rsid w:val="004A71AC"/>
    <w:rsid w:val="004B345A"/>
    <w:rsid w:val="004B5C17"/>
    <w:rsid w:val="004B72F2"/>
    <w:rsid w:val="004D21BB"/>
    <w:rsid w:val="005042E5"/>
    <w:rsid w:val="00504436"/>
    <w:rsid w:val="00514FD2"/>
    <w:rsid w:val="0052715E"/>
    <w:rsid w:val="005272B1"/>
    <w:rsid w:val="005354E6"/>
    <w:rsid w:val="005426CA"/>
    <w:rsid w:val="005603BB"/>
    <w:rsid w:val="00561F77"/>
    <w:rsid w:val="00572C1F"/>
    <w:rsid w:val="00572FA6"/>
    <w:rsid w:val="00576E0E"/>
    <w:rsid w:val="00592D42"/>
    <w:rsid w:val="005971EF"/>
    <w:rsid w:val="005B40F4"/>
    <w:rsid w:val="005C2B5B"/>
    <w:rsid w:val="005C6E6C"/>
    <w:rsid w:val="005C72E1"/>
    <w:rsid w:val="005D1C18"/>
    <w:rsid w:val="005E0C61"/>
    <w:rsid w:val="005E4664"/>
    <w:rsid w:val="005E795A"/>
    <w:rsid w:val="005F0044"/>
    <w:rsid w:val="005F7E6B"/>
    <w:rsid w:val="006057F7"/>
    <w:rsid w:val="00605E1D"/>
    <w:rsid w:val="00610AD7"/>
    <w:rsid w:val="0061585B"/>
    <w:rsid w:val="00624CFD"/>
    <w:rsid w:val="00634E01"/>
    <w:rsid w:val="006443F1"/>
    <w:rsid w:val="00645C57"/>
    <w:rsid w:val="00655214"/>
    <w:rsid w:val="00663C7C"/>
    <w:rsid w:val="006719D1"/>
    <w:rsid w:val="00674B0D"/>
    <w:rsid w:val="00693DCC"/>
    <w:rsid w:val="006A6AE5"/>
    <w:rsid w:val="006A7749"/>
    <w:rsid w:val="006B613E"/>
    <w:rsid w:val="006B6A87"/>
    <w:rsid w:val="006C110D"/>
    <w:rsid w:val="006C6F4C"/>
    <w:rsid w:val="006D1822"/>
    <w:rsid w:val="006D329E"/>
    <w:rsid w:val="006D342A"/>
    <w:rsid w:val="006D4E87"/>
    <w:rsid w:val="006E10F3"/>
    <w:rsid w:val="006E2206"/>
    <w:rsid w:val="006E4AB5"/>
    <w:rsid w:val="006F0095"/>
    <w:rsid w:val="006F4D1F"/>
    <w:rsid w:val="0070486E"/>
    <w:rsid w:val="00706A15"/>
    <w:rsid w:val="00717CA9"/>
    <w:rsid w:val="00721344"/>
    <w:rsid w:val="00721F57"/>
    <w:rsid w:val="00722F04"/>
    <w:rsid w:val="00726DDC"/>
    <w:rsid w:val="007414ED"/>
    <w:rsid w:val="00751370"/>
    <w:rsid w:val="00752C26"/>
    <w:rsid w:val="00775377"/>
    <w:rsid w:val="0078354E"/>
    <w:rsid w:val="00783B27"/>
    <w:rsid w:val="0078567F"/>
    <w:rsid w:val="007874BF"/>
    <w:rsid w:val="00791384"/>
    <w:rsid w:val="0079385B"/>
    <w:rsid w:val="00794D22"/>
    <w:rsid w:val="007A30E3"/>
    <w:rsid w:val="007B54F9"/>
    <w:rsid w:val="007C028F"/>
    <w:rsid w:val="007C3B97"/>
    <w:rsid w:val="007D1A3B"/>
    <w:rsid w:val="007D1E36"/>
    <w:rsid w:val="007F531D"/>
    <w:rsid w:val="008010B3"/>
    <w:rsid w:val="008051BF"/>
    <w:rsid w:val="00810EBA"/>
    <w:rsid w:val="008148E6"/>
    <w:rsid w:val="008156B1"/>
    <w:rsid w:val="0082272F"/>
    <w:rsid w:val="0082393F"/>
    <w:rsid w:val="00823AD2"/>
    <w:rsid w:val="008255A7"/>
    <w:rsid w:val="008267A8"/>
    <w:rsid w:val="00837AEE"/>
    <w:rsid w:val="0084011C"/>
    <w:rsid w:val="00855A24"/>
    <w:rsid w:val="00864991"/>
    <w:rsid w:val="00867DC7"/>
    <w:rsid w:val="00871877"/>
    <w:rsid w:val="008759CB"/>
    <w:rsid w:val="0087717D"/>
    <w:rsid w:val="008A0C0E"/>
    <w:rsid w:val="008A40E4"/>
    <w:rsid w:val="008B1107"/>
    <w:rsid w:val="008B4976"/>
    <w:rsid w:val="008C0345"/>
    <w:rsid w:val="008C11A0"/>
    <w:rsid w:val="008C34B7"/>
    <w:rsid w:val="008C561F"/>
    <w:rsid w:val="008C61D3"/>
    <w:rsid w:val="008C61F5"/>
    <w:rsid w:val="008C7FBC"/>
    <w:rsid w:val="008D0340"/>
    <w:rsid w:val="008E1D9D"/>
    <w:rsid w:val="008E244F"/>
    <w:rsid w:val="008E5393"/>
    <w:rsid w:val="008E7A36"/>
    <w:rsid w:val="008F171B"/>
    <w:rsid w:val="008F2063"/>
    <w:rsid w:val="0090762D"/>
    <w:rsid w:val="00912CA0"/>
    <w:rsid w:val="00914327"/>
    <w:rsid w:val="00923617"/>
    <w:rsid w:val="0093636F"/>
    <w:rsid w:val="0093673F"/>
    <w:rsid w:val="009410F4"/>
    <w:rsid w:val="00941DBC"/>
    <w:rsid w:val="00954C66"/>
    <w:rsid w:val="00960A85"/>
    <w:rsid w:val="00962394"/>
    <w:rsid w:val="00966EBE"/>
    <w:rsid w:val="009765B4"/>
    <w:rsid w:val="00987C5C"/>
    <w:rsid w:val="00997304"/>
    <w:rsid w:val="009A25CA"/>
    <w:rsid w:val="009A7AA9"/>
    <w:rsid w:val="009B03ED"/>
    <w:rsid w:val="009B5774"/>
    <w:rsid w:val="009C3425"/>
    <w:rsid w:val="009C381C"/>
    <w:rsid w:val="009F7075"/>
    <w:rsid w:val="00A012B5"/>
    <w:rsid w:val="00A03496"/>
    <w:rsid w:val="00A0565F"/>
    <w:rsid w:val="00A0774E"/>
    <w:rsid w:val="00A14F15"/>
    <w:rsid w:val="00A26B8D"/>
    <w:rsid w:val="00A30A79"/>
    <w:rsid w:val="00A34C11"/>
    <w:rsid w:val="00A36660"/>
    <w:rsid w:val="00A4183B"/>
    <w:rsid w:val="00A43C1D"/>
    <w:rsid w:val="00A46F07"/>
    <w:rsid w:val="00A5123B"/>
    <w:rsid w:val="00A56C70"/>
    <w:rsid w:val="00A648F4"/>
    <w:rsid w:val="00A64B49"/>
    <w:rsid w:val="00A773DF"/>
    <w:rsid w:val="00A84E6C"/>
    <w:rsid w:val="00AC0891"/>
    <w:rsid w:val="00AC3D37"/>
    <w:rsid w:val="00AC4E3A"/>
    <w:rsid w:val="00AD00CC"/>
    <w:rsid w:val="00AD243D"/>
    <w:rsid w:val="00B01531"/>
    <w:rsid w:val="00B0634F"/>
    <w:rsid w:val="00B165F7"/>
    <w:rsid w:val="00B30B85"/>
    <w:rsid w:val="00B41478"/>
    <w:rsid w:val="00B55203"/>
    <w:rsid w:val="00B57AB2"/>
    <w:rsid w:val="00B61D07"/>
    <w:rsid w:val="00B61E9B"/>
    <w:rsid w:val="00B6414E"/>
    <w:rsid w:val="00B67AE0"/>
    <w:rsid w:val="00B717AF"/>
    <w:rsid w:val="00B71FB6"/>
    <w:rsid w:val="00B95642"/>
    <w:rsid w:val="00B95722"/>
    <w:rsid w:val="00B96F68"/>
    <w:rsid w:val="00BA2511"/>
    <w:rsid w:val="00BA7BBA"/>
    <w:rsid w:val="00BB03DF"/>
    <w:rsid w:val="00BB19DF"/>
    <w:rsid w:val="00BB2513"/>
    <w:rsid w:val="00BB2693"/>
    <w:rsid w:val="00BB2725"/>
    <w:rsid w:val="00BB39C3"/>
    <w:rsid w:val="00BB511A"/>
    <w:rsid w:val="00BB6BAE"/>
    <w:rsid w:val="00BC47D1"/>
    <w:rsid w:val="00BD00DA"/>
    <w:rsid w:val="00BD10BF"/>
    <w:rsid w:val="00BD74BF"/>
    <w:rsid w:val="00BE16D9"/>
    <w:rsid w:val="00BF0C2E"/>
    <w:rsid w:val="00BF2138"/>
    <w:rsid w:val="00BF2FEA"/>
    <w:rsid w:val="00C0072D"/>
    <w:rsid w:val="00C026AB"/>
    <w:rsid w:val="00C134A4"/>
    <w:rsid w:val="00C22469"/>
    <w:rsid w:val="00C31568"/>
    <w:rsid w:val="00C46772"/>
    <w:rsid w:val="00C538DE"/>
    <w:rsid w:val="00C57B1A"/>
    <w:rsid w:val="00C65C31"/>
    <w:rsid w:val="00C76A39"/>
    <w:rsid w:val="00C77B56"/>
    <w:rsid w:val="00C976AD"/>
    <w:rsid w:val="00CA072D"/>
    <w:rsid w:val="00CB01E6"/>
    <w:rsid w:val="00CC32B8"/>
    <w:rsid w:val="00CE55EF"/>
    <w:rsid w:val="00CF67DD"/>
    <w:rsid w:val="00CF6A82"/>
    <w:rsid w:val="00D006B1"/>
    <w:rsid w:val="00D15B3E"/>
    <w:rsid w:val="00D25E53"/>
    <w:rsid w:val="00D25F3E"/>
    <w:rsid w:val="00D316E4"/>
    <w:rsid w:val="00D4203D"/>
    <w:rsid w:val="00D44397"/>
    <w:rsid w:val="00D642E7"/>
    <w:rsid w:val="00D66E3E"/>
    <w:rsid w:val="00D94E56"/>
    <w:rsid w:val="00DA0281"/>
    <w:rsid w:val="00DA3D50"/>
    <w:rsid w:val="00DA5636"/>
    <w:rsid w:val="00DB18BD"/>
    <w:rsid w:val="00DD272F"/>
    <w:rsid w:val="00DE6D1B"/>
    <w:rsid w:val="00E00CFB"/>
    <w:rsid w:val="00E05C51"/>
    <w:rsid w:val="00E10307"/>
    <w:rsid w:val="00E22362"/>
    <w:rsid w:val="00E22516"/>
    <w:rsid w:val="00E23672"/>
    <w:rsid w:val="00E2532D"/>
    <w:rsid w:val="00E32168"/>
    <w:rsid w:val="00E40C28"/>
    <w:rsid w:val="00E419BB"/>
    <w:rsid w:val="00E43586"/>
    <w:rsid w:val="00E56855"/>
    <w:rsid w:val="00E568FD"/>
    <w:rsid w:val="00E667AA"/>
    <w:rsid w:val="00E676A0"/>
    <w:rsid w:val="00E7070E"/>
    <w:rsid w:val="00E71DF6"/>
    <w:rsid w:val="00E829F1"/>
    <w:rsid w:val="00E84029"/>
    <w:rsid w:val="00E84ED0"/>
    <w:rsid w:val="00E8706F"/>
    <w:rsid w:val="00E92247"/>
    <w:rsid w:val="00E96A70"/>
    <w:rsid w:val="00EB0C84"/>
    <w:rsid w:val="00ED23A4"/>
    <w:rsid w:val="00ED3F15"/>
    <w:rsid w:val="00EE7B80"/>
    <w:rsid w:val="00EF10FB"/>
    <w:rsid w:val="00EF46F8"/>
    <w:rsid w:val="00EF5AAB"/>
    <w:rsid w:val="00EF79DF"/>
    <w:rsid w:val="00F0025A"/>
    <w:rsid w:val="00F11794"/>
    <w:rsid w:val="00F13999"/>
    <w:rsid w:val="00F14DEB"/>
    <w:rsid w:val="00F21B69"/>
    <w:rsid w:val="00F245D2"/>
    <w:rsid w:val="00F272E6"/>
    <w:rsid w:val="00F339F3"/>
    <w:rsid w:val="00F34732"/>
    <w:rsid w:val="00F35858"/>
    <w:rsid w:val="00F37E2B"/>
    <w:rsid w:val="00F4094D"/>
    <w:rsid w:val="00F40B76"/>
    <w:rsid w:val="00F51B3A"/>
    <w:rsid w:val="00F6011B"/>
    <w:rsid w:val="00F67F32"/>
    <w:rsid w:val="00F72F6C"/>
    <w:rsid w:val="00F732F1"/>
    <w:rsid w:val="00F74FB1"/>
    <w:rsid w:val="00F7778D"/>
    <w:rsid w:val="00F818A9"/>
    <w:rsid w:val="00F8207C"/>
    <w:rsid w:val="00F82EDE"/>
    <w:rsid w:val="00F927D7"/>
    <w:rsid w:val="00F93A69"/>
    <w:rsid w:val="00F94BA9"/>
    <w:rsid w:val="00FA0B71"/>
    <w:rsid w:val="00FA368E"/>
    <w:rsid w:val="00FB6E61"/>
    <w:rsid w:val="00FE7E53"/>
    <w:rsid w:val="00FF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69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5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75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753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9B5774"/>
    <w:rPr>
      <w:sz w:val="24"/>
      <w:szCs w:val="24"/>
    </w:rPr>
  </w:style>
  <w:style w:type="character" w:styleId="a4">
    <w:name w:val="Hyperlink"/>
    <w:basedOn w:val="a0"/>
    <w:uiPriority w:val="99"/>
    <w:unhideWhenUsed/>
    <w:rsid w:val="009B577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3999"/>
    <w:pPr>
      <w:overflowPunct/>
      <w:autoSpaceDE/>
      <w:autoSpaceDN/>
      <w:adjustRightInd/>
    </w:pPr>
    <w:rPr>
      <w:rFonts w:ascii="Tahoma" w:eastAsiaTheme="minorHAnsi" w:hAnsi="Tahoma" w:cs="Tahoma"/>
      <w:b w:val="0"/>
      <w:bCs w:val="0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F1399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2532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2532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532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2532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69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5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75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753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9B5774"/>
    <w:rPr>
      <w:sz w:val="24"/>
      <w:szCs w:val="24"/>
    </w:rPr>
  </w:style>
  <w:style w:type="character" w:styleId="a4">
    <w:name w:val="Hyperlink"/>
    <w:basedOn w:val="a0"/>
    <w:uiPriority w:val="99"/>
    <w:unhideWhenUsed/>
    <w:rsid w:val="009B577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3999"/>
    <w:pPr>
      <w:overflowPunct/>
      <w:autoSpaceDE/>
      <w:autoSpaceDN/>
      <w:adjustRightInd/>
    </w:pPr>
    <w:rPr>
      <w:rFonts w:ascii="Tahoma" w:eastAsiaTheme="minorHAnsi" w:hAnsi="Tahoma" w:cs="Tahoma"/>
      <w:b w:val="0"/>
      <w:bCs w:val="0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F1399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2532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2532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532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2532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2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1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214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6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50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79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80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7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4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98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552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878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5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0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707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29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48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5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2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61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05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29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05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056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43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56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63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95488-6B5F-449B-B136-5BC9A4567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15</Pages>
  <Words>4940</Words>
  <Characters>28159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</dc:creator>
  <cp:lastModifiedBy>Alekseeva</cp:lastModifiedBy>
  <cp:revision>18</cp:revision>
  <cp:lastPrinted>2021-05-26T13:35:00Z</cp:lastPrinted>
  <dcterms:created xsi:type="dcterms:W3CDTF">2021-05-05T15:05:00Z</dcterms:created>
  <dcterms:modified xsi:type="dcterms:W3CDTF">2021-05-26T13:44:00Z</dcterms:modified>
</cp:coreProperties>
</file>