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5C5" w:rsidRPr="00F93A69" w:rsidRDefault="005355C5" w:rsidP="005355C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75634E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D77D55">
        <w:rPr>
          <w:rFonts w:ascii="Times New Roman" w:hAnsi="Times New Roman" w:cs="Times New Roman"/>
          <w:sz w:val="28"/>
          <w:szCs w:val="28"/>
        </w:rPr>
        <w:t xml:space="preserve"> </w:t>
      </w:r>
      <w:r w:rsidR="00B740D4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977C4E">
        <w:rPr>
          <w:rFonts w:ascii="Times New Roman" w:hAnsi="Times New Roman" w:cs="Times New Roman"/>
          <w:sz w:val="28"/>
          <w:szCs w:val="28"/>
        </w:rPr>
        <w:t xml:space="preserve"> </w:t>
      </w:r>
      <w:r w:rsidRPr="00F93A6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РИЛОЖЕНИЕ</w:t>
      </w:r>
      <w:r w:rsidR="006B7836">
        <w:rPr>
          <w:rFonts w:ascii="Times New Roman" w:hAnsi="Times New Roman" w:cs="Times New Roman"/>
          <w:sz w:val="28"/>
          <w:szCs w:val="28"/>
        </w:rPr>
        <w:t xml:space="preserve"> №5</w:t>
      </w:r>
    </w:p>
    <w:p w:rsidR="005355C5" w:rsidRDefault="005355C5" w:rsidP="001B27BE">
      <w:pPr>
        <w:pStyle w:val="ConsPlusNormal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</w:p>
    <w:p w:rsidR="00B740D4" w:rsidRPr="0092138B" w:rsidRDefault="005355C5" w:rsidP="00B740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75634E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740D4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B740D4" w:rsidRPr="0092138B">
        <w:rPr>
          <w:rFonts w:ascii="Times New Roman" w:hAnsi="Times New Roman" w:cs="Times New Roman"/>
          <w:sz w:val="28"/>
          <w:szCs w:val="28"/>
        </w:rPr>
        <w:t>к Порядку</w:t>
      </w:r>
    </w:p>
    <w:p w:rsidR="00B740D4" w:rsidRDefault="00B740D4" w:rsidP="00B740D4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Pr="0092138B">
        <w:rPr>
          <w:rFonts w:ascii="Times New Roman" w:hAnsi="Times New Roman" w:cs="Times New Roman"/>
          <w:sz w:val="28"/>
          <w:szCs w:val="28"/>
        </w:rPr>
        <w:t xml:space="preserve">проведения анализа финансового </w:t>
      </w:r>
    </w:p>
    <w:p w:rsidR="00B740D4" w:rsidRDefault="00B740D4" w:rsidP="00B740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92138B">
        <w:rPr>
          <w:rFonts w:ascii="Times New Roman" w:hAnsi="Times New Roman" w:cs="Times New Roman"/>
          <w:sz w:val="28"/>
          <w:szCs w:val="28"/>
        </w:rPr>
        <w:t>состояния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38B">
        <w:rPr>
          <w:rFonts w:ascii="Times New Roman" w:hAnsi="Times New Roman" w:cs="Times New Roman"/>
          <w:sz w:val="28"/>
          <w:szCs w:val="28"/>
        </w:rPr>
        <w:t xml:space="preserve">принципала, проверки  </w:t>
      </w:r>
    </w:p>
    <w:p w:rsidR="00B740D4" w:rsidRDefault="00B740D4" w:rsidP="00B740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Pr="0092138B">
        <w:rPr>
          <w:rFonts w:ascii="Times New Roman" w:hAnsi="Times New Roman" w:cs="Times New Roman"/>
          <w:sz w:val="28"/>
          <w:szCs w:val="28"/>
        </w:rPr>
        <w:t>достаточности,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38B">
        <w:rPr>
          <w:rFonts w:ascii="Times New Roman" w:hAnsi="Times New Roman" w:cs="Times New Roman"/>
          <w:sz w:val="28"/>
          <w:szCs w:val="28"/>
        </w:rPr>
        <w:t xml:space="preserve">надежности и </w:t>
      </w:r>
    </w:p>
    <w:p w:rsidR="00B740D4" w:rsidRPr="0092138B" w:rsidRDefault="00B740D4" w:rsidP="00B740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92138B">
        <w:rPr>
          <w:rFonts w:ascii="Times New Roman" w:hAnsi="Times New Roman" w:cs="Times New Roman"/>
          <w:sz w:val="28"/>
          <w:szCs w:val="28"/>
        </w:rPr>
        <w:t>ликвидности обеспечения</w:t>
      </w:r>
    </w:p>
    <w:p w:rsidR="00B740D4" w:rsidRDefault="00B740D4" w:rsidP="00B740D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2138B">
        <w:rPr>
          <w:rFonts w:ascii="Times New Roman" w:hAnsi="Times New Roman" w:cs="Times New Roman"/>
          <w:sz w:val="28"/>
          <w:szCs w:val="28"/>
        </w:rPr>
        <w:t xml:space="preserve">при предоставлении </w:t>
      </w:r>
      <w:proofErr w:type="gramStart"/>
      <w:r w:rsidRPr="0092138B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  <w:r w:rsidRPr="009213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40D4" w:rsidRDefault="00B740D4" w:rsidP="00B740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Pr="0092138B">
        <w:rPr>
          <w:rFonts w:ascii="Times New Roman" w:hAnsi="Times New Roman" w:cs="Times New Roman"/>
          <w:sz w:val="28"/>
          <w:szCs w:val="28"/>
        </w:rPr>
        <w:t>гарантии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2138B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9213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40D4" w:rsidRDefault="00B740D4" w:rsidP="00B740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Pr="0092138B">
        <w:rPr>
          <w:rFonts w:ascii="Times New Roman" w:hAnsi="Times New Roman" w:cs="Times New Roman"/>
          <w:sz w:val="28"/>
          <w:szCs w:val="28"/>
        </w:rPr>
        <w:t>образ</w:t>
      </w:r>
      <w:r>
        <w:rPr>
          <w:rFonts w:ascii="Times New Roman" w:hAnsi="Times New Roman" w:cs="Times New Roman"/>
          <w:sz w:val="28"/>
          <w:szCs w:val="28"/>
        </w:rPr>
        <w:t xml:space="preserve">ования город-курорт </w:t>
      </w:r>
    </w:p>
    <w:p w:rsidR="00B740D4" w:rsidRDefault="00B740D4" w:rsidP="00B740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92138B">
        <w:rPr>
          <w:rFonts w:ascii="Times New Roman" w:hAnsi="Times New Roman" w:cs="Times New Roman"/>
          <w:sz w:val="28"/>
          <w:szCs w:val="28"/>
        </w:rPr>
        <w:t xml:space="preserve">Геленджик, а также мониторинга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40D4" w:rsidRDefault="00B740D4" w:rsidP="00B740D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ф</w:t>
      </w:r>
      <w:r w:rsidRPr="0092138B">
        <w:rPr>
          <w:rFonts w:ascii="Times New Roman" w:hAnsi="Times New Roman" w:cs="Times New Roman"/>
          <w:sz w:val="28"/>
          <w:szCs w:val="28"/>
        </w:rPr>
        <w:t>инансового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38B">
        <w:rPr>
          <w:rFonts w:ascii="Times New Roman" w:hAnsi="Times New Roman" w:cs="Times New Roman"/>
          <w:sz w:val="28"/>
          <w:szCs w:val="28"/>
        </w:rPr>
        <w:t xml:space="preserve">состояния принципала, </w:t>
      </w:r>
    </w:p>
    <w:p w:rsidR="00B740D4" w:rsidRDefault="00B740D4" w:rsidP="00B740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proofErr w:type="gramStart"/>
      <w:r w:rsidRPr="0092138B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38B">
        <w:rPr>
          <w:rFonts w:ascii="Times New Roman" w:hAnsi="Times New Roman" w:cs="Times New Roman"/>
          <w:sz w:val="28"/>
          <w:szCs w:val="28"/>
        </w:rPr>
        <w:t xml:space="preserve">достаточностью, </w:t>
      </w:r>
    </w:p>
    <w:p w:rsidR="00B740D4" w:rsidRPr="0092138B" w:rsidRDefault="00B740D4" w:rsidP="00B740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Pr="0092138B">
        <w:rPr>
          <w:rFonts w:ascii="Times New Roman" w:hAnsi="Times New Roman" w:cs="Times New Roman"/>
          <w:sz w:val="28"/>
          <w:szCs w:val="28"/>
        </w:rPr>
        <w:t>надежностью и ликвидностью</w:t>
      </w:r>
    </w:p>
    <w:p w:rsidR="00B740D4" w:rsidRPr="0092138B" w:rsidRDefault="00B740D4" w:rsidP="00B740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2138B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92138B">
        <w:rPr>
          <w:rFonts w:ascii="Times New Roman" w:hAnsi="Times New Roman" w:cs="Times New Roman"/>
          <w:sz w:val="28"/>
          <w:szCs w:val="28"/>
        </w:rPr>
        <w:t>предоставленного обеспечения после</w:t>
      </w:r>
    </w:p>
    <w:p w:rsidR="00B740D4" w:rsidRDefault="00B740D4" w:rsidP="00B740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2138B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92138B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proofErr w:type="gramStart"/>
      <w:r w:rsidRPr="0092138B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B740D4" w:rsidRDefault="00B740D4" w:rsidP="00B740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9213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92138B">
        <w:rPr>
          <w:rFonts w:ascii="Times New Roman" w:hAnsi="Times New Roman" w:cs="Times New Roman"/>
          <w:sz w:val="28"/>
          <w:szCs w:val="28"/>
        </w:rPr>
        <w:t>гарантии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2138B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9213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40D4" w:rsidRDefault="00B740D4" w:rsidP="00B740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Pr="0092138B">
        <w:rPr>
          <w:rFonts w:ascii="Times New Roman" w:hAnsi="Times New Roman" w:cs="Times New Roman"/>
          <w:sz w:val="28"/>
          <w:szCs w:val="28"/>
        </w:rPr>
        <w:t>образования город-курорт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40D4" w:rsidRPr="0092138B" w:rsidRDefault="00B740D4" w:rsidP="00B740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92138B">
        <w:rPr>
          <w:rFonts w:ascii="Times New Roman" w:hAnsi="Times New Roman" w:cs="Times New Roman"/>
          <w:sz w:val="28"/>
          <w:szCs w:val="28"/>
        </w:rPr>
        <w:t xml:space="preserve">Геленджик </w:t>
      </w:r>
    </w:p>
    <w:p w:rsidR="005355C5" w:rsidRDefault="005355C5" w:rsidP="00B740D4">
      <w:pPr>
        <w:pStyle w:val="ConsPlusNormal"/>
        <w:jc w:val="center"/>
      </w:pPr>
    </w:p>
    <w:p w:rsidR="009B10A8" w:rsidRDefault="009B10A8" w:rsidP="00977C4E">
      <w:pPr>
        <w:pStyle w:val="ConsPlusNormal"/>
        <w:jc w:val="center"/>
      </w:pPr>
    </w:p>
    <w:p w:rsidR="009B10A8" w:rsidRDefault="009B10A8" w:rsidP="00977C4E">
      <w:pPr>
        <w:pStyle w:val="ConsPlusNormal"/>
        <w:jc w:val="center"/>
      </w:pPr>
    </w:p>
    <w:p w:rsidR="000B5A84" w:rsidRPr="000B5A84" w:rsidRDefault="000B5A84" w:rsidP="000B5A84">
      <w:pPr>
        <w:widowControl w:val="0"/>
        <w:overflowPunct/>
        <w:ind w:firstLine="540"/>
        <w:jc w:val="both"/>
        <w:rPr>
          <w:rFonts w:eastAsiaTheme="minorEastAsia"/>
          <w:b w:val="0"/>
          <w:bCs w:val="0"/>
          <w:sz w:val="28"/>
          <w:szCs w:val="28"/>
        </w:rPr>
      </w:pPr>
      <w:bookmarkStart w:id="0" w:name="P153"/>
      <w:bookmarkEnd w:id="0"/>
      <w:r>
        <w:rPr>
          <w:rFonts w:eastAsiaTheme="minorEastAsia"/>
          <w:b w:val="0"/>
          <w:bCs w:val="0"/>
          <w:sz w:val="28"/>
          <w:szCs w:val="28"/>
        </w:rPr>
        <w:t xml:space="preserve">                                              </w:t>
      </w:r>
      <w:r w:rsidR="0075634E">
        <w:rPr>
          <w:rFonts w:eastAsiaTheme="minorEastAsia"/>
          <w:b w:val="0"/>
          <w:bCs w:val="0"/>
          <w:sz w:val="28"/>
          <w:szCs w:val="28"/>
        </w:rPr>
        <w:t xml:space="preserve"> </w:t>
      </w:r>
      <w:r w:rsidRPr="000B5A84">
        <w:rPr>
          <w:rFonts w:eastAsiaTheme="minorEastAsia"/>
          <w:b w:val="0"/>
          <w:bCs w:val="0"/>
          <w:sz w:val="28"/>
          <w:szCs w:val="28"/>
        </w:rPr>
        <w:t>ЗАКЛЮЧЕНИЕ</w:t>
      </w:r>
    </w:p>
    <w:p w:rsidR="000B5A84" w:rsidRPr="000B5A84" w:rsidRDefault="000B5A84" w:rsidP="000B5A84">
      <w:pPr>
        <w:widowControl w:val="0"/>
        <w:overflowPunct/>
        <w:ind w:firstLine="540"/>
        <w:jc w:val="center"/>
        <w:rPr>
          <w:rFonts w:eastAsiaTheme="minorEastAsia"/>
          <w:b w:val="0"/>
          <w:bCs w:val="0"/>
          <w:sz w:val="28"/>
          <w:szCs w:val="28"/>
        </w:rPr>
      </w:pPr>
      <w:r w:rsidRPr="000B5A84">
        <w:rPr>
          <w:rFonts w:eastAsiaTheme="minorEastAsia"/>
          <w:b w:val="0"/>
          <w:bCs w:val="0"/>
          <w:sz w:val="28"/>
          <w:szCs w:val="28"/>
        </w:rPr>
        <w:t>о результатах мониторинга финансового состояния принципала,</w:t>
      </w:r>
    </w:p>
    <w:p w:rsidR="0075634E" w:rsidRDefault="000B5A84" w:rsidP="000B5A84">
      <w:pPr>
        <w:widowControl w:val="0"/>
        <w:overflowPunct/>
        <w:ind w:firstLine="540"/>
        <w:jc w:val="center"/>
        <w:rPr>
          <w:rFonts w:eastAsiaTheme="minorEastAsia"/>
          <w:b w:val="0"/>
          <w:bCs w:val="0"/>
          <w:sz w:val="28"/>
          <w:szCs w:val="28"/>
        </w:rPr>
      </w:pPr>
      <w:proofErr w:type="gramStart"/>
      <w:r w:rsidRPr="000B5A84">
        <w:rPr>
          <w:rFonts w:eastAsiaTheme="minorEastAsia"/>
          <w:b w:val="0"/>
          <w:bCs w:val="0"/>
          <w:sz w:val="28"/>
          <w:szCs w:val="28"/>
        </w:rPr>
        <w:t>контроля за</w:t>
      </w:r>
      <w:proofErr w:type="gramEnd"/>
      <w:r w:rsidRPr="000B5A84">
        <w:rPr>
          <w:rFonts w:eastAsiaTheme="minorEastAsia"/>
          <w:b w:val="0"/>
          <w:bCs w:val="0"/>
          <w:sz w:val="28"/>
          <w:szCs w:val="28"/>
        </w:rPr>
        <w:t xml:space="preserve"> достаточностью, надежностью и ликвидностью предоставленного обеспечения после предоставления </w:t>
      </w:r>
    </w:p>
    <w:p w:rsidR="000B5A84" w:rsidRPr="000B5A84" w:rsidRDefault="000B5A84" w:rsidP="000B5A84">
      <w:pPr>
        <w:widowControl w:val="0"/>
        <w:overflowPunct/>
        <w:ind w:firstLine="540"/>
        <w:jc w:val="center"/>
        <w:rPr>
          <w:rFonts w:eastAsiaTheme="minorEastAsia"/>
          <w:b w:val="0"/>
          <w:bCs w:val="0"/>
          <w:sz w:val="28"/>
          <w:szCs w:val="28"/>
        </w:rPr>
      </w:pPr>
      <w:r w:rsidRPr="000B5A84">
        <w:rPr>
          <w:rFonts w:eastAsiaTheme="minorEastAsia"/>
          <w:b w:val="0"/>
          <w:bCs w:val="0"/>
          <w:sz w:val="28"/>
          <w:szCs w:val="28"/>
        </w:rPr>
        <w:t>муниципальной гарантии</w:t>
      </w:r>
    </w:p>
    <w:p w:rsidR="000B5A84" w:rsidRPr="000B5A84" w:rsidRDefault="000B5A84" w:rsidP="000B5A84">
      <w:pPr>
        <w:widowControl w:val="0"/>
        <w:overflowPunct/>
        <w:ind w:firstLine="540"/>
        <w:jc w:val="both"/>
        <w:rPr>
          <w:rFonts w:eastAsiaTheme="minorEastAsia"/>
          <w:b w:val="0"/>
          <w:bCs w:val="0"/>
          <w:sz w:val="28"/>
          <w:szCs w:val="28"/>
        </w:rPr>
      </w:pPr>
      <w:r w:rsidRPr="000B5A84">
        <w:rPr>
          <w:rFonts w:eastAsiaTheme="minorEastAsia"/>
          <w:b w:val="0"/>
          <w:bCs w:val="0"/>
          <w:sz w:val="28"/>
          <w:szCs w:val="28"/>
        </w:rPr>
        <w:t> </w:t>
      </w:r>
    </w:p>
    <w:p w:rsidR="004F3910" w:rsidRPr="000B5A84" w:rsidRDefault="000B5A84" w:rsidP="00B36500">
      <w:pPr>
        <w:widowControl w:val="0"/>
        <w:overflowPunct/>
        <w:ind w:firstLine="540"/>
        <w:jc w:val="both"/>
        <w:rPr>
          <w:rFonts w:eastAsiaTheme="minorEastAsia"/>
          <w:b w:val="0"/>
          <w:bCs w:val="0"/>
          <w:sz w:val="28"/>
          <w:szCs w:val="28"/>
        </w:rPr>
      </w:pPr>
      <w:r w:rsidRPr="000B5A84">
        <w:rPr>
          <w:rFonts w:eastAsiaTheme="minorEastAsia"/>
          <w:b w:val="0"/>
          <w:bCs w:val="0"/>
          <w:sz w:val="28"/>
          <w:szCs w:val="28"/>
        </w:rPr>
        <w:t>Мониторинг финансового состояния принципала</w:t>
      </w:r>
      <w:r w:rsidR="0075634E">
        <w:rPr>
          <w:rFonts w:eastAsiaTheme="minorEastAsia"/>
          <w:b w:val="0"/>
          <w:bCs w:val="0"/>
          <w:sz w:val="28"/>
          <w:szCs w:val="28"/>
        </w:rPr>
        <w:t>___________________</w:t>
      </w:r>
      <w:r w:rsidR="0075634E">
        <w:rPr>
          <w:rFonts w:eastAsiaTheme="minorEastAsia"/>
          <w:b w:val="0"/>
          <w:bCs w:val="0"/>
          <w:sz w:val="28"/>
          <w:szCs w:val="28"/>
        </w:rPr>
        <w:softHyphen/>
      </w:r>
      <w:r w:rsidR="0075634E">
        <w:rPr>
          <w:rFonts w:eastAsiaTheme="minorEastAsia"/>
          <w:b w:val="0"/>
          <w:bCs w:val="0"/>
          <w:sz w:val="28"/>
          <w:szCs w:val="28"/>
        </w:rPr>
        <w:softHyphen/>
      </w:r>
      <w:r w:rsidR="0075634E">
        <w:rPr>
          <w:rFonts w:eastAsiaTheme="minorEastAsia"/>
          <w:b w:val="0"/>
          <w:bCs w:val="0"/>
          <w:sz w:val="28"/>
          <w:szCs w:val="28"/>
        </w:rPr>
        <w:softHyphen/>
      </w:r>
      <w:r w:rsidR="0075634E">
        <w:rPr>
          <w:rFonts w:eastAsiaTheme="minorEastAsia"/>
          <w:b w:val="0"/>
          <w:bCs w:val="0"/>
          <w:sz w:val="28"/>
          <w:szCs w:val="28"/>
        </w:rPr>
        <w:softHyphen/>
      </w:r>
      <w:r w:rsidR="0075634E">
        <w:rPr>
          <w:rFonts w:eastAsiaTheme="minorEastAsia"/>
          <w:b w:val="0"/>
          <w:bCs w:val="0"/>
          <w:sz w:val="28"/>
          <w:szCs w:val="28"/>
        </w:rPr>
        <w:softHyphen/>
      </w:r>
      <w:r w:rsidR="0075634E">
        <w:rPr>
          <w:rFonts w:eastAsiaTheme="minorEastAsia"/>
          <w:b w:val="0"/>
          <w:bCs w:val="0"/>
          <w:sz w:val="28"/>
          <w:szCs w:val="28"/>
        </w:rPr>
        <w:softHyphen/>
        <w:t>_</w:t>
      </w:r>
      <w:r w:rsidR="0075634E">
        <w:rPr>
          <w:rFonts w:eastAsiaTheme="minorEastAsia"/>
          <w:b w:val="0"/>
          <w:bCs w:val="0"/>
          <w:sz w:val="28"/>
          <w:szCs w:val="28"/>
        </w:rPr>
        <w:softHyphen/>
      </w:r>
      <w:r w:rsidR="0075634E">
        <w:rPr>
          <w:rFonts w:eastAsiaTheme="minorEastAsia"/>
          <w:b w:val="0"/>
          <w:bCs w:val="0"/>
          <w:sz w:val="28"/>
          <w:szCs w:val="28"/>
        </w:rPr>
        <w:softHyphen/>
      </w:r>
      <w:r w:rsidR="0075634E">
        <w:rPr>
          <w:rFonts w:eastAsiaTheme="minorEastAsia"/>
          <w:b w:val="0"/>
          <w:bCs w:val="0"/>
          <w:sz w:val="28"/>
          <w:szCs w:val="28"/>
        </w:rPr>
        <w:softHyphen/>
      </w:r>
      <w:r w:rsidR="0075634E">
        <w:rPr>
          <w:rFonts w:eastAsiaTheme="minorEastAsia"/>
          <w:b w:val="0"/>
          <w:bCs w:val="0"/>
          <w:sz w:val="28"/>
          <w:szCs w:val="28"/>
        </w:rPr>
        <w:softHyphen/>
      </w:r>
      <w:r w:rsidR="0075634E">
        <w:rPr>
          <w:rFonts w:eastAsiaTheme="minorEastAsia"/>
          <w:b w:val="0"/>
          <w:bCs w:val="0"/>
          <w:sz w:val="28"/>
          <w:szCs w:val="28"/>
        </w:rPr>
        <w:softHyphen/>
      </w:r>
      <w:r w:rsidR="0075634E">
        <w:rPr>
          <w:rFonts w:eastAsiaTheme="minorEastAsia"/>
          <w:b w:val="0"/>
          <w:bCs w:val="0"/>
          <w:sz w:val="28"/>
          <w:szCs w:val="28"/>
        </w:rPr>
        <w:softHyphen/>
      </w:r>
      <w:r w:rsidR="0075634E">
        <w:rPr>
          <w:rFonts w:eastAsiaTheme="minorEastAsia"/>
          <w:b w:val="0"/>
          <w:bCs w:val="0"/>
          <w:sz w:val="28"/>
          <w:szCs w:val="28"/>
        </w:rPr>
        <w:softHyphen/>
      </w:r>
      <w:r w:rsidR="0075634E">
        <w:rPr>
          <w:rFonts w:eastAsiaTheme="minorEastAsia"/>
          <w:b w:val="0"/>
          <w:bCs w:val="0"/>
          <w:sz w:val="28"/>
          <w:szCs w:val="28"/>
        </w:rPr>
        <w:softHyphen/>
      </w:r>
      <w:r w:rsidR="0075634E">
        <w:rPr>
          <w:rFonts w:eastAsiaTheme="minorEastAsia"/>
          <w:b w:val="0"/>
          <w:bCs w:val="0"/>
          <w:sz w:val="28"/>
          <w:szCs w:val="28"/>
        </w:rPr>
        <w:softHyphen/>
      </w:r>
      <w:r w:rsidR="0075634E">
        <w:rPr>
          <w:rFonts w:eastAsiaTheme="minorEastAsia"/>
          <w:b w:val="0"/>
          <w:bCs w:val="0"/>
          <w:sz w:val="28"/>
          <w:szCs w:val="28"/>
        </w:rPr>
        <w:softHyphen/>
      </w:r>
      <w:r w:rsidR="0075634E">
        <w:rPr>
          <w:rFonts w:eastAsiaTheme="minorEastAsia"/>
          <w:b w:val="0"/>
          <w:bCs w:val="0"/>
          <w:sz w:val="28"/>
          <w:szCs w:val="28"/>
        </w:rPr>
        <w:softHyphen/>
      </w:r>
      <w:r w:rsidR="0075634E">
        <w:rPr>
          <w:rFonts w:eastAsiaTheme="minorEastAsia"/>
          <w:b w:val="0"/>
          <w:bCs w:val="0"/>
          <w:sz w:val="28"/>
          <w:szCs w:val="28"/>
        </w:rPr>
        <w:softHyphen/>
      </w:r>
      <w:r w:rsidR="0075634E">
        <w:rPr>
          <w:rFonts w:eastAsiaTheme="minorEastAsia"/>
          <w:b w:val="0"/>
          <w:bCs w:val="0"/>
          <w:sz w:val="28"/>
          <w:szCs w:val="28"/>
        </w:rPr>
        <w:softHyphen/>
      </w:r>
      <w:r w:rsidR="0075634E">
        <w:rPr>
          <w:rFonts w:eastAsiaTheme="minorEastAsia"/>
          <w:b w:val="0"/>
          <w:bCs w:val="0"/>
          <w:sz w:val="28"/>
          <w:szCs w:val="28"/>
        </w:rPr>
        <w:softHyphen/>
      </w:r>
      <w:r w:rsidR="0075634E">
        <w:rPr>
          <w:rFonts w:eastAsiaTheme="minorEastAsia"/>
          <w:b w:val="0"/>
          <w:bCs w:val="0"/>
          <w:sz w:val="28"/>
          <w:szCs w:val="28"/>
        </w:rPr>
        <w:softHyphen/>
      </w:r>
      <w:r w:rsidR="0075634E">
        <w:rPr>
          <w:rFonts w:eastAsiaTheme="minorEastAsia"/>
          <w:b w:val="0"/>
          <w:bCs w:val="0"/>
          <w:sz w:val="28"/>
          <w:szCs w:val="28"/>
        </w:rPr>
        <w:softHyphen/>
      </w:r>
      <w:r w:rsidR="0075634E">
        <w:rPr>
          <w:rFonts w:eastAsiaTheme="minorEastAsia"/>
          <w:b w:val="0"/>
          <w:bCs w:val="0"/>
          <w:sz w:val="28"/>
          <w:szCs w:val="28"/>
        </w:rPr>
        <w:softHyphen/>
      </w:r>
      <w:r w:rsidR="0075634E">
        <w:rPr>
          <w:rFonts w:eastAsiaTheme="minorEastAsia"/>
          <w:b w:val="0"/>
          <w:bCs w:val="0"/>
          <w:sz w:val="28"/>
          <w:szCs w:val="28"/>
        </w:rPr>
        <w:softHyphen/>
      </w:r>
      <w:r w:rsidR="0075634E">
        <w:rPr>
          <w:rFonts w:eastAsiaTheme="minorEastAsia"/>
          <w:b w:val="0"/>
          <w:bCs w:val="0"/>
          <w:sz w:val="28"/>
          <w:szCs w:val="28"/>
        </w:rPr>
        <w:softHyphen/>
      </w:r>
      <w:r w:rsidR="0075634E">
        <w:rPr>
          <w:rFonts w:eastAsiaTheme="minorEastAsia"/>
          <w:b w:val="0"/>
          <w:bCs w:val="0"/>
          <w:sz w:val="28"/>
          <w:szCs w:val="28"/>
        </w:rPr>
        <w:softHyphen/>
      </w:r>
      <w:r w:rsidR="0075634E">
        <w:rPr>
          <w:rFonts w:eastAsiaTheme="minorEastAsia"/>
          <w:b w:val="0"/>
          <w:bCs w:val="0"/>
          <w:sz w:val="28"/>
          <w:szCs w:val="28"/>
        </w:rPr>
        <w:softHyphen/>
      </w:r>
      <w:r w:rsidR="0075634E">
        <w:rPr>
          <w:rFonts w:eastAsiaTheme="minorEastAsia"/>
          <w:b w:val="0"/>
          <w:bCs w:val="0"/>
          <w:sz w:val="28"/>
          <w:szCs w:val="28"/>
        </w:rPr>
        <w:softHyphen/>
      </w:r>
      <w:r w:rsidR="0075634E">
        <w:rPr>
          <w:rFonts w:eastAsiaTheme="minorEastAsia"/>
          <w:b w:val="0"/>
          <w:bCs w:val="0"/>
          <w:sz w:val="28"/>
          <w:szCs w:val="28"/>
        </w:rPr>
        <w:softHyphen/>
      </w:r>
      <w:r w:rsidR="0075634E">
        <w:rPr>
          <w:rFonts w:eastAsiaTheme="minorEastAsia"/>
          <w:b w:val="0"/>
          <w:bCs w:val="0"/>
          <w:sz w:val="28"/>
          <w:szCs w:val="28"/>
        </w:rPr>
        <w:softHyphen/>
      </w:r>
      <w:r w:rsidR="0075634E">
        <w:rPr>
          <w:rFonts w:eastAsiaTheme="minorEastAsia"/>
          <w:b w:val="0"/>
          <w:bCs w:val="0"/>
          <w:sz w:val="28"/>
          <w:szCs w:val="28"/>
        </w:rPr>
        <w:softHyphen/>
      </w:r>
      <w:r w:rsidR="0075634E">
        <w:rPr>
          <w:rFonts w:eastAsiaTheme="minorEastAsia"/>
          <w:b w:val="0"/>
          <w:bCs w:val="0"/>
          <w:sz w:val="28"/>
          <w:szCs w:val="28"/>
        </w:rPr>
        <w:softHyphen/>
      </w:r>
      <w:r w:rsidR="0075634E">
        <w:rPr>
          <w:rFonts w:eastAsiaTheme="minorEastAsia"/>
          <w:b w:val="0"/>
          <w:bCs w:val="0"/>
          <w:sz w:val="28"/>
          <w:szCs w:val="28"/>
        </w:rPr>
        <w:softHyphen/>
      </w:r>
      <w:r w:rsidR="0075634E">
        <w:rPr>
          <w:rFonts w:eastAsiaTheme="minorEastAsia"/>
          <w:b w:val="0"/>
          <w:bCs w:val="0"/>
          <w:sz w:val="28"/>
          <w:szCs w:val="28"/>
        </w:rPr>
        <w:softHyphen/>
      </w:r>
      <w:r w:rsidR="0075634E">
        <w:rPr>
          <w:rFonts w:eastAsiaTheme="minorEastAsia"/>
          <w:b w:val="0"/>
          <w:bCs w:val="0"/>
          <w:sz w:val="28"/>
          <w:szCs w:val="28"/>
        </w:rPr>
        <w:softHyphen/>
      </w:r>
      <w:r w:rsidR="0075634E">
        <w:rPr>
          <w:rFonts w:eastAsiaTheme="minorEastAsia"/>
          <w:b w:val="0"/>
          <w:bCs w:val="0"/>
          <w:sz w:val="28"/>
          <w:szCs w:val="28"/>
        </w:rPr>
        <w:softHyphen/>
      </w:r>
      <w:r w:rsidR="0075634E">
        <w:rPr>
          <w:rFonts w:eastAsiaTheme="minorEastAsia"/>
          <w:b w:val="0"/>
          <w:bCs w:val="0"/>
          <w:sz w:val="28"/>
          <w:szCs w:val="28"/>
        </w:rPr>
        <w:softHyphen/>
      </w:r>
      <w:r w:rsidR="0075634E">
        <w:rPr>
          <w:rFonts w:eastAsiaTheme="minorEastAsia"/>
          <w:b w:val="0"/>
          <w:bCs w:val="0"/>
          <w:sz w:val="28"/>
          <w:szCs w:val="28"/>
        </w:rPr>
        <w:softHyphen/>
      </w:r>
      <w:r w:rsidR="0075634E">
        <w:rPr>
          <w:rFonts w:eastAsiaTheme="minorEastAsia"/>
          <w:b w:val="0"/>
          <w:bCs w:val="0"/>
          <w:sz w:val="28"/>
          <w:szCs w:val="28"/>
        </w:rPr>
        <w:softHyphen/>
      </w:r>
      <w:r w:rsidR="0075634E">
        <w:rPr>
          <w:rFonts w:eastAsiaTheme="minorEastAsia"/>
          <w:b w:val="0"/>
          <w:bCs w:val="0"/>
          <w:sz w:val="28"/>
          <w:szCs w:val="28"/>
        </w:rPr>
        <w:softHyphen/>
      </w:r>
      <w:r w:rsidR="0075634E">
        <w:rPr>
          <w:rFonts w:eastAsiaTheme="minorEastAsia"/>
          <w:b w:val="0"/>
          <w:bCs w:val="0"/>
          <w:sz w:val="28"/>
          <w:szCs w:val="28"/>
        </w:rPr>
        <w:softHyphen/>
      </w:r>
      <w:r w:rsidR="0075634E">
        <w:rPr>
          <w:rFonts w:eastAsiaTheme="minorEastAsia"/>
          <w:b w:val="0"/>
          <w:bCs w:val="0"/>
          <w:sz w:val="28"/>
          <w:szCs w:val="28"/>
        </w:rPr>
        <w:softHyphen/>
      </w:r>
      <w:r w:rsidR="0075634E">
        <w:rPr>
          <w:rFonts w:eastAsiaTheme="minorEastAsia"/>
          <w:b w:val="0"/>
          <w:bCs w:val="0"/>
          <w:sz w:val="28"/>
          <w:szCs w:val="28"/>
        </w:rPr>
        <w:softHyphen/>
      </w:r>
      <w:r w:rsidR="0075634E">
        <w:rPr>
          <w:rFonts w:eastAsiaTheme="minorEastAsia"/>
          <w:b w:val="0"/>
          <w:bCs w:val="0"/>
          <w:sz w:val="28"/>
          <w:szCs w:val="28"/>
        </w:rPr>
        <w:softHyphen/>
      </w:r>
      <w:r w:rsidR="008332DE">
        <w:rPr>
          <w:rFonts w:eastAsiaTheme="minorEastAsia"/>
          <w:b w:val="0"/>
          <w:bCs w:val="0"/>
          <w:sz w:val="28"/>
          <w:szCs w:val="28"/>
        </w:rPr>
        <w:t>__</w:t>
      </w:r>
    </w:p>
    <w:p w:rsidR="0075634E" w:rsidRDefault="00172B06" w:rsidP="00172B06">
      <w:pPr>
        <w:widowControl w:val="0"/>
        <w:overflowPunct/>
        <w:jc w:val="both"/>
        <w:rPr>
          <w:rFonts w:eastAsiaTheme="minorEastAsia"/>
          <w:b w:val="0"/>
          <w:bCs w:val="0"/>
          <w:sz w:val="28"/>
          <w:szCs w:val="28"/>
        </w:rPr>
      </w:pPr>
      <w:r>
        <w:rPr>
          <w:rFonts w:eastAsiaTheme="minorEastAsia"/>
          <w:b w:val="0"/>
          <w:bCs w:val="0"/>
          <w:sz w:val="28"/>
          <w:szCs w:val="28"/>
        </w:rPr>
        <w:softHyphen/>
      </w:r>
      <w:r>
        <w:rPr>
          <w:rFonts w:eastAsiaTheme="minorEastAsia"/>
          <w:b w:val="0"/>
          <w:bCs w:val="0"/>
          <w:sz w:val="28"/>
          <w:szCs w:val="28"/>
        </w:rPr>
        <w:softHyphen/>
      </w:r>
      <w:r>
        <w:rPr>
          <w:rFonts w:eastAsiaTheme="minorEastAsia"/>
          <w:b w:val="0"/>
          <w:bCs w:val="0"/>
          <w:sz w:val="28"/>
          <w:szCs w:val="28"/>
        </w:rPr>
        <w:softHyphen/>
      </w:r>
      <w:r>
        <w:rPr>
          <w:rFonts w:eastAsiaTheme="minorEastAsia"/>
          <w:b w:val="0"/>
          <w:bCs w:val="0"/>
          <w:sz w:val="28"/>
          <w:szCs w:val="28"/>
        </w:rPr>
        <w:softHyphen/>
      </w:r>
      <w:r>
        <w:rPr>
          <w:rFonts w:eastAsiaTheme="minorEastAsia"/>
          <w:b w:val="0"/>
          <w:bCs w:val="0"/>
          <w:sz w:val="28"/>
          <w:szCs w:val="28"/>
        </w:rPr>
        <w:softHyphen/>
      </w:r>
      <w:r>
        <w:rPr>
          <w:rFonts w:eastAsiaTheme="minorEastAsia"/>
          <w:b w:val="0"/>
          <w:bCs w:val="0"/>
          <w:sz w:val="28"/>
          <w:szCs w:val="28"/>
        </w:rPr>
        <w:softHyphen/>
      </w:r>
      <w:r>
        <w:rPr>
          <w:rFonts w:eastAsiaTheme="minorEastAsia"/>
          <w:b w:val="0"/>
          <w:bCs w:val="0"/>
          <w:sz w:val="28"/>
          <w:szCs w:val="28"/>
        </w:rPr>
        <w:softHyphen/>
      </w:r>
      <w:r>
        <w:rPr>
          <w:rFonts w:eastAsiaTheme="minorEastAsia"/>
          <w:b w:val="0"/>
          <w:bCs w:val="0"/>
          <w:sz w:val="28"/>
          <w:szCs w:val="28"/>
        </w:rPr>
        <w:softHyphen/>
      </w:r>
      <w:r>
        <w:rPr>
          <w:rFonts w:eastAsiaTheme="minorEastAsia"/>
          <w:b w:val="0"/>
          <w:bCs w:val="0"/>
          <w:sz w:val="28"/>
          <w:szCs w:val="28"/>
        </w:rPr>
        <w:softHyphen/>
      </w:r>
      <w:r>
        <w:rPr>
          <w:rFonts w:eastAsiaTheme="minorEastAsia"/>
          <w:b w:val="0"/>
          <w:bCs w:val="0"/>
          <w:sz w:val="28"/>
          <w:szCs w:val="28"/>
        </w:rPr>
        <w:softHyphen/>
      </w:r>
      <w:r>
        <w:rPr>
          <w:rFonts w:eastAsiaTheme="minorEastAsia"/>
          <w:b w:val="0"/>
          <w:bCs w:val="0"/>
          <w:sz w:val="28"/>
          <w:szCs w:val="28"/>
        </w:rPr>
        <w:softHyphen/>
      </w:r>
      <w:r>
        <w:rPr>
          <w:rFonts w:eastAsiaTheme="minorEastAsia"/>
          <w:b w:val="0"/>
          <w:bCs w:val="0"/>
          <w:sz w:val="28"/>
          <w:szCs w:val="28"/>
        </w:rPr>
        <w:softHyphen/>
      </w:r>
      <w:r>
        <w:rPr>
          <w:rFonts w:eastAsiaTheme="minorEastAsia"/>
          <w:b w:val="0"/>
          <w:bCs w:val="0"/>
          <w:sz w:val="28"/>
          <w:szCs w:val="28"/>
        </w:rPr>
        <w:softHyphen/>
      </w:r>
      <w:r>
        <w:rPr>
          <w:rFonts w:eastAsiaTheme="minorEastAsia"/>
          <w:b w:val="0"/>
          <w:bCs w:val="0"/>
          <w:sz w:val="28"/>
          <w:szCs w:val="28"/>
        </w:rPr>
        <w:softHyphen/>
      </w:r>
      <w:r>
        <w:rPr>
          <w:rFonts w:eastAsiaTheme="minorEastAsia"/>
          <w:b w:val="0"/>
          <w:bCs w:val="0"/>
          <w:sz w:val="28"/>
          <w:szCs w:val="28"/>
        </w:rPr>
        <w:softHyphen/>
      </w:r>
      <w:r>
        <w:rPr>
          <w:rFonts w:eastAsiaTheme="minorEastAsia"/>
          <w:b w:val="0"/>
          <w:bCs w:val="0"/>
          <w:sz w:val="28"/>
          <w:szCs w:val="28"/>
        </w:rPr>
        <w:softHyphen/>
      </w:r>
      <w:r w:rsidR="0075634E">
        <w:rPr>
          <w:rFonts w:eastAsiaTheme="minorEastAsia"/>
          <w:b w:val="0"/>
          <w:bCs w:val="0"/>
          <w:sz w:val="28"/>
          <w:szCs w:val="28"/>
        </w:rPr>
        <w:t>________________________________________________________________</w:t>
      </w:r>
    </w:p>
    <w:p w:rsidR="000B5A84" w:rsidRPr="000B5A84" w:rsidRDefault="0075634E" w:rsidP="000B5A84">
      <w:pPr>
        <w:widowControl w:val="0"/>
        <w:overflowPunct/>
        <w:ind w:firstLine="540"/>
        <w:jc w:val="both"/>
        <w:rPr>
          <w:rFonts w:eastAsiaTheme="minorEastAsia"/>
          <w:b w:val="0"/>
          <w:bCs w:val="0"/>
          <w:sz w:val="28"/>
          <w:szCs w:val="28"/>
        </w:rPr>
      </w:pPr>
      <w:r>
        <w:rPr>
          <w:rFonts w:eastAsiaTheme="minorEastAsia"/>
          <w:b w:val="0"/>
          <w:bCs w:val="0"/>
          <w:sz w:val="28"/>
          <w:szCs w:val="28"/>
        </w:rPr>
        <w:t xml:space="preserve">                                  </w:t>
      </w:r>
      <w:r w:rsidR="000B5A84" w:rsidRPr="000B5A84">
        <w:rPr>
          <w:rFonts w:eastAsiaTheme="minorEastAsia"/>
          <w:b w:val="0"/>
          <w:bCs w:val="0"/>
          <w:sz w:val="28"/>
          <w:szCs w:val="28"/>
        </w:rPr>
        <w:t>(наименование принципала)</w:t>
      </w:r>
    </w:p>
    <w:p w:rsidR="000B5A84" w:rsidRPr="000B5A84" w:rsidRDefault="000B5A84" w:rsidP="000B5A84">
      <w:pPr>
        <w:widowControl w:val="0"/>
        <w:overflowPunct/>
        <w:ind w:firstLine="540"/>
        <w:jc w:val="both"/>
        <w:rPr>
          <w:rFonts w:eastAsiaTheme="minorEastAsia"/>
          <w:b w:val="0"/>
          <w:bCs w:val="0"/>
          <w:sz w:val="28"/>
          <w:szCs w:val="28"/>
        </w:rPr>
      </w:pPr>
      <w:r w:rsidRPr="000B5A84">
        <w:rPr>
          <w:rFonts w:eastAsiaTheme="minorEastAsia"/>
          <w:b w:val="0"/>
          <w:bCs w:val="0"/>
          <w:sz w:val="28"/>
          <w:szCs w:val="28"/>
        </w:rPr>
        <w:t> </w:t>
      </w:r>
    </w:p>
    <w:p w:rsidR="000B5A84" w:rsidRPr="000B5A84" w:rsidRDefault="000B5A84" w:rsidP="00172B06">
      <w:pPr>
        <w:widowControl w:val="0"/>
        <w:overflowPunct/>
        <w:ind w:firstLine="540"/>
        <w:jc w:val="both"/>
        <w:rPr>
          <w:rFonts w:eastAsiaTheme="minorEastAsia"/>
          <w:b w:val="0"/>
          <w:bCs w:val="0"/>
          <w:sz w:val="28"/>
          <w:szCs w:val="28"/>
        </w:rPr>
      </w:pPr>
      <w:r w:rsidRPr="000B5A84">
        <w:rPr>
          <w:rFonts w:eastAsiaTheme="minorEastAsia"/>
          <w:b w:val="0"/>
          <w:bCs w:val="0"/>
          <w:sz w:val="28"/>
          <w:szCs w:val="28"/>
        </w:rPr>
        <w:t>Финансовое состояние признано</w:t>
      </w:r>
      <w:r w:rsidR="004F3910">
        <w:rPr>
          <w:rFonts w:eastAsiaTheme="minorEastAsia"/>
          <w:b w:val="0"/>
          <w:bCs w:val="0"/>
          <w:sz w:val="28"/>
          <w:szCs w:val="28"/>
        </w:rPr>
        <w:t>__________________________________</w:t>
      </w:r>
      <w:r w:rsidR="00B36500">
        <w:rPr>
          <w:rFonts w:eastAsiaTheme="minorEastAsia"/>
          <w:b w:val="0"/>
          <w:bCs w:val="0"/>
          <w:sz w:val="28"/>
          <w:szCs w:val="28"/>
        </w:rPr>
        <w:t>___</w:t>
      </w:r>
      <w:r w:rsidRPr="000B5A84">
        <w:rPr>
          <w:rFonts w:eastAsiaTheme="minorEastAsia"/>
          <w:b w:val="0"/>
          <w:bCs w:val="0"/>
          <w:sz w:val="28"/>
          <w:szCs w:val="28"/>
        </w:rPr>
        <w:t xml:space="preserve"> удовлетво</w:t>
      </w:r>
      <w:r w:rsidR="0075634E">
        <w:rPr>
          <w:rFonts w:eastAsiaTheme="minorEastAsia"/>
          <w:b w:val="0"/>
          <w:bCs w:val="0"/>
          <w:sz w:val="28"/>
          <w:szCs w:val="28"/>
        </w:rPr>
        <w:t xml:space="preserve">рительным/не удовлетворительным </w:t>
      </w:r>
      <w:r w:rsidRPr="000B5A84">
        <w:rPr>
          <w:rFonts w:eastAsiaTheme="minorEastAsia"/>
          <w:b w:val="0"/>
          <w:bCs w:val="0"/>
          <w:sz w:val="28"/>
          <w:szCs w:val="28"/>
        </w:rPr>
        <w:t>(указать нужное)</w:t>
      </w:r>
    </w:p>
    <w:p w:rsidR="000B5A84" w:rsidRPr="000B5A84" w:rsidRDefault="000B5A84" w:rsidP="000B5A84">
      <w:pPr>
        <w:widowControl w:val="0"/>
        <w:overflowPunct/>
        <w:ind w:firstLine="540"/>
        <w:jc w:val="both"/>
        <w:rPr>
          <w:rFonts w:eastAsiaTheme="minorEastAsia"/>
          <w:b w:val="0"/>
          <w:bCs w:val="0"/>
          <w:sz w:val="28"/>
          <w:szCs w:val="28"/>
        </w:rPr>
      </w:pPr>
      <w:r w:rsidRPr="000B5A84">
        <w:rPr>
          <w:rFonts w:eastAsiaTheme="minorEastAsia"/>
          <w:b w:val="0"/>
          <w:bCs w:val="0"/>
          <w:sz w:val="28"/>
          <w:szCs w:val="28"/>
        </w:rPr>
        <w:t> </w:t>
      </w:r>
    </w:p>
    <w:p w:rsidR="000B5A84" w:rsidRPr="000B5A84" w:rsidRDefault="000B5A84" w:rsidP="000B5A84">
      <w:pPr>
        <w:widowControl w:val="0"/>
        <w:overflowPunct/>
        <w:ind w:firstLine="540"/>
        <w:jc w:val="both"/>
        <w:rPr>
          <w:rFonts w:eastAsiaTheme="minorEastAsia"/>
          <w:b w:val="0"/>
          <w:bCs w:val="0"/>
          <w:sz w:val="28"/>
          <w:szCs w:val="28"/>
        </w:rPr>
      </w:pPr>
      <w:r w:rsidRPr="000B5A84">
        <w:rPr>
          <w:rFonts w:eastAsiaTheme="minorEastAsia"/>
          <w:b w:val="0"/>
          <w:bCs w:val="0"/>
          <w:sz w:val="28"/>
          <w:szCs w:val="28"/>
        </w:rPr>
        <w:t xml:space="preserve">По результатам </w:t>
      </w:r>
      <w:proofErr w:type="gramStart"/>
      <w:r w:rsidRPr="000B5A84">
        <w:rPr>
          <w:rFonts w:eastAsiaTheme="minorEastAsia"/>
          <w:b w:val="0"/>
          <w:bCs w:val="0"/>
          <w:sz w:val="28"/>
          <w:szCs w:val="28"/>
        </w:rPr>
        <w:t>контроля за</w:t>
      </w:r>
      <w:proofErr w:type="gramEnd"/>
      <w:r w:rsidRPr="000B5A84">
        <w:rPr>
          <w:rFonts w:eastAsiaTheme="minorEastAsia"/>
          <w:b w:val="0"/>
          <w:bCs w:val="0"/>
          <w:sz w:val="28"/>
          <w:szCs w:val="28"/>
        </w:rPr>
        <w:t xml:space="preserve"> достаточностью, надежностью и ликвидностью предоставленного обеспечения в виде</w:t>
      </w:r>
      <w:r w:rsidR="004F3910">
        <w:rPr>
          <w:rFonts w:eastAsiaTheme="minorEastAsia"/>
          <w:b w:val="0"/>
          <w:bCs w:val="0"/>
          <w:sz w:val="28"/>
          <w:szCs w:val="28"/>
        </w:rPr>
        <w:t>_________________________________</w:t>
      </w:r>
      <w:r w:rsidR="00B36500">
        <w:rPr>
          <w:rFonts w:eastAsiaTheme="minorEastAsia"/>
          <w:b w:val="0"/>
          <w:bCs w:val="0"/>
          <w:sz w:val="28"/>
          <w:szCs w:val="28"/>
        </w:rPr>
        <w:t>___</w:t>
      </w:r>
    </w:p>
    <w:p w:rsidR="0075634E" w:rsidRDefault="0075634E" w:rsidP="00172B06">
      <w:pPr>
        <w:widowControl w:val="0"/>
        <w:overflowPunct/>
        <w:jc w:val="both"/>
        <w:rPr>
          <w:rFonts w:eastAsiaTheme="minorEastAsia"/>
          <w:b w:val="0"/>
          <w:bCs w:val="0"/>
          <w:sz w:val="28"/>
          <w:szCs w:val="28"/>
        </w:rPr>
      </w:pPr>
      <w:r>
        <w:rPr>
          <w:rFonts w:eastAsiaTheme="minorEastAsia"/>
          <w:b w:val="0"/>
          <w:bCs w:val="0"/>
          <w:sz w:val="28"/>
          <w:szCs w:val="28"/>
        </w:rPr>
        <w:t>_______________________________________________________________</w:t>
      </w:r>
      <w:r w:rsidR="00172B06">
        <w:rPr>
          <w:rFonts w:eastAsiaTheme="minorEastAsia"/>
          <w:b w:val="0"/>
          <w:bCs w:val="0"/>
          <w:sz w:val="28"/>
          <w:szCs w:val="28"/>
        </w:rPr>
        <w:t>__</w:t>
      </w:r>
    </w:p>
    <w:p w:rsidR="000B5A84" w:rsidRPr="000B5A84" w:rsidRDefault="00172B06" w:rsidP="00172B06">
      <w:pPr>
        <w:widowControl w:val="0"/>
        <w:overflowPunct/>
        <w:jc w:val="both"/>
        <w:rPr>
          <w:rFonts w:eastAsiaTheme="minorEastAsia"/>
          <w:b w:val="0"/>
          <w:bCs w:val="0"/>
          <w:sz w:val="28"/>
          <w:szCs w:val="28"/>
        </w:rPr>
      </w:pPr>
      <w:r>
        <w:rPr>
          <w:rFonts w:eastAsiaTheme="minorEastAsia"/>
          <w:b w:val="0"/>
          <w:bCs w:val="0"/>
          <w:sz w:val="28"/>
          <w:szCs w:val="28"/>
        </w:rPr>
        <w:t>_________________________________________________________________</w:t>
      </w:r>
    </w:p>
    <w:p w:rsidR="000B5A84" w:rsidRDefault="000B5A84" w:rsidP="00172B06">
      <w:pPr>
        <w:widowControl w:val="0"/>
        <w:overflowPunct/>
        <w:jc w:val="both"/>
        <w:rPr>
          <w:rFonts w:eastAsiaTheme="minorEastAsia"/>
          <w:b w:val="0"/>
          <w:bCs w:val="0"/>
          <w:sz w:val="28"/>
          <w:szCs w:val="28"/>
        </w:rPr>
      </w:pPr>
      <w:r w:rsidRPr="000B5A84">
        <w:rPr>
          <w:rFonts w:eastAsiaTheme="minorEastAsia"/>
          <w:b w:val="0"/>
          <w:bCs w:val="0"/>
          <w:sz w:val="28"/>
          <w:szCs w:val="28"/>
        </w:rPr>
        <w:t xml:space="preserve">указывается способ обеспечения, реквизиты соответствующих </w:t>
      </w:r>
      <w:r>
        <w:rPr>
          <w:rFonts w:eastAsiaTheme="minorEastAsia"/>
          <w:b w:val="0"/>
          <w:bCs w:val="0"/>
          <w:sz w:val="28"/>
          <w:szCs w:val="28"/>
        </w:rPr>
        <w:t>договоров, свидетельств/выписок</w:t>
      </w:r>
      <w:r w:rsidRPr="000B5A84">
        <w:rPr>
          <w:rFonts w:eastAsiaTheme="minorEastAsia"/>
          <w:b w:val="0"/>
          <w:bCs w:val="0"/>
          <w:sz w:val="28"/>
          <w:szCs w:val="28"/>
        </w:rPr>
        <w:t> из ЕГРН (если обеспечение предоставлено несколькими способами, указываются данные в отношении всех способов)</w:t>
      </w:r>
    </w:p>
    <w:p w:rsidR="004F3910" w:rsidRPr="000B5A84" w:rsidRDefault="004F3910" w:rsidP="00172B06">
      <w:pPr>
        <w:widowControl w:val="0"/>
        <w:overflowPunct/>
        <w:jc w:val="both"/>
        <w:rPr>
          <w:rFonts w:eastAsiaTheme="minorEastAsia"/>
          <w:b w:val="0"/>
          <w:bCs w:val="0"/>
          <w:sz w:val="28"/>
          <w:szCs w:val="28"/>
        </w:rPr>
      </w:pPr>
      <w:r>
        <w:rPr>
          <w:rFonts w:eastAsiaTheme="minorEastAsia"/>
          <w:b w:val="0"/>
          <w:bCs w:val="0"/>
          <w:sz w:val="28"/>
          <w:szCs w:val="28"/>
        </w:rPr>
        <w:t>_____________________________________________________________</w:t>
      </w:r>
      <w:r w:rsidR="00B36500">
        <w:rPr>
          <w:rFonts w:eastAsiaTheme="minorEastAsia"/>
          <w:b w:val="0"/>
          <w:bCs w:val="0"/>
          <w:sz w:val="28"/>
          <w:szCs w:val="28"/>
        </w:rPr>
        <w:t>___</w:t>
      </w:r>
    </w:p>
    <w:p w:rsidR="0075634E" w:rsidRDefault="0075634E" w:rsidP="00172B06">
      <w:pPr>
        <w:widowControl w:val="0"/>
        <w:overflowPunct/>
        <w:jc w:val="both"/>
        <w:rPr>
          <w:rFonts w:eastAsiaTheme="minorEastAsia"/>
          <w:b w:val="0"/>
          <w:bCs w:val="0"/>
          <w:sz w:val="28"/>
          <w:szCs w:val="28"/>
        </w:rPr>
      </w:pPr>
      <w:r>
        <w:rPr>
          <w:rFonts w:eastAsiaTheme="minorEastAsia"/>
          <w:b w:val="0"/>
          <w:bCs w:val="0"/>
          <w:sz w:val="28"/>
          <w:szCs w:val="28"/>
        </w:rPr>
        <w:t>________________________________________________________________</w:t>
      </w:r>
      <w:r w:rsidR="000B5A84" w:rsidRPr="000B5A84">
        <w:rPr>
          <w:rFonts w:eastAsiaTheme="minorEastAsia"/>
          <w:b w:val="0"/>
          <w:bCs w:val="0"/>
          <w:sz w:val="28"/>
          <w:szCs w:val="28"/>
        </w:rPr>
        <w:t> </w:t>
      </w:r>
    </w:p>
    <w:p w:rsidR="000B5A84" w:rsidRPr="000B5A84" w:rsidRDefault="000B5A84" w:rsidP="00172B06">
      <w:pPr>
        <w:widowControl w:val="0"/>
        <w:overflowPunct/>
        <w:jc w:val="both"/>
        <w:rPr>
          <w:rFonts w:eastAsiaTheme="minorEastAsia"/>
          <w:b w:val="0"/>
          <w:bCs w:val="0"/>
          <w:sz w:val="28"/>
          <w:szCs w:val="28"/>
        </w:rPr>
      </w:pPr>
      <w:bookmarkStart w:id="1" w:name="_GoBack"/>
      <w:bookmarkEnd w:id="1"/>
      <w:r w:rsidRPr="000B5A84">
        <w:rPr>
          <w:rFonts w:eastAsiaTheme="minorEastAsia"/>
          <w:b w:val="0"/>
          <w:bCs w:val="0"/>
          <w:sz w:val="28"/>
          <w:szCs w:val="28"/>
        </w:rPr>
        <w:t xml:space="preserve">обеспечение признано достаточным/недостаточным и имеющим/не имеющим </w:t>
      </w:r>
      <w:r w:rsidRPr="000B5A84">
        <w:rPr>
          <w:rFonts w:eastAsiaTheme="minorEastAsia"/>
          <w:b w:val="0"/>
          <w:bCs w:val="0"/>
          <w:sz w:val="28"/>
          <w:szCs w:val="28"/>
        </w:rPr>
        <w:lastRenderedPageBreak/>
        <w:t>высокую с</w:t>
      </w:r>
      <w:r w:rsidR="0075634E">
        <w:rPr>
          <w:rFonts w:eastAsiaTheme="minorEastAsia"/>
          <w:b w:val="0"/>
          <w:bCs w:val="0"/>
          <w:sz w:val="28"/>
          <w:szCs w:val="28"/>
        </w:rPr>
        <w:t xml:space="preserve">тепень надежности (ликвидности) </w:t>
      </w:r>
      <w:r w:rsidRPr="000B5A84">
        <w:rPr>
          <w:rFonts w:eastAsiaTheme="minorEastAsia"/>
          <w:b w:val="0"/>
          <w:bCs w:val="0"/>
          <w:sz w:val="28"/>
          <w:szCs w:val="28"/>
        </w:rPr>
        <w:t>(указать нужное) </w:t>
      </w:r>
    </w:p>
    <w:p w:rsidR="000B5A84" w:rsidRPr="000B5A84" w:rsidRDefault="000B5A84" w:rsidP="0075634E">
      <w:pPr>
        <w:widowControl w:val="0"/>
        <w:overflowPunct/>
        <w:ind w:firstLine="540"/>
        <w:jc w:val="both"/>
        <w:rPr>
          <w:rFonts w:eastAsiaTheme="minorEastAsia"/>
          <w:b w:val="0"/>
          <w:bCs w:val="0"/>
          <w:sz w:val="28"/>
          <w:szCs w:val="28"/>
        </w:rPr>
      </w:pPr>
      <w:r w:rsidRPr="000B5A84">
        <w:rPr>
          <w:rFonts w:eastAsiaTheme="minorEastAsia"/>
          <w:b w:val="0"/>
          <w:bCs w:val="0"/>
          <w:sz w:val="28"/>
          <w:szCs w:val="28"/>
        </w:rPr>
        <w:t>1) требованиям, установленным абзацами третьим - шестым пункта 3 статьи 93.2 Бюджетного кодекса Российской Федерации, обеспечение</w:t>
      </w:r>
      <w:r w:rsidR="0075634E">
        <w:rPr>
          <w:rFonts w:eastAsiaTheme="minorEastAsia"/>
          <w:b w:val="0"/>
          <w:bCs w:val="0"/>
          <w:sz w:val="28"/>
          <w:szCs w:val="28"/>
        </w:rPr>
        <w:t xml:space="preserve"> </w:t>
      </w:r>
      <w:proofErr w:type="gramStart"/>
      <w:r w:rsidR="0075634E">
        <w:rPr>
          <w:rFonts w:eastAsiaTheme="minorEastAsia"/>
          <w:b w:val="0"/>
          <w:bCs w:val="0"/>
          <w:sz w:val="28"/>
          <w:szCs w:val="28"/>
        </w:rPr>
        <w:t>соответствует</w:t>
      </w:r>
      <w:proofErr w:type="gramEnd"/>
      <w:r w:rsidR="0075634E">
        <w:rPr>
          <w:rFonts w:eastAsiaTheme="minorEastAsia"/>
          <w:b w:val="0"/>
          <w:bCs w:val="0"/>
          <w:sz w:val="28"/>
          <w:szCs w:val="28"/>
        </w:rPr>
        <w:t xml:space="preserve">/не соответствует </w:t>
      </w:r>
      <w:r w:rsidRPr="000B5A84">
        <w:rPr>
          <w:rFonts w:eastAsiaTheme="minorEastAsia"/>
          <w:b w:val="0"/>
          <w:bCs w:val="0"/>
          <w:sz w:val="28"/>
          <w:szCs w:val="28"/>
        </w:rPr>
        <w:t>(указать нужное)</w:t>
      </w:r>
      <w:r w:rsidR="0075634E">
        <w:rPr>
          <w:rFonts w:eastAsiaTheme="minorEastAsia"/>
          <w:b w:val="0"/>
          <w:bCs w:val="0"/>
          <w:sz w:val="28"/>
          <w:szCs w:val="28"/>
        </w:rPr>
        <w:t>;</w:t>
      </w:r>
    </w:p>
    <w:p w:rsidR="000B5A84" w:rsidRPr="000B5A84" w:rsidRDefault="000B5A84" w:rsidP="0075634E">
      <w:pPr>
        <w:widowControl w:val="0"/>
        <w:overflowPunct/>
        <w:ind w:firstLine="540"/>
        <w:jc w:val="both"/>
        <w:rPr>
          <w:rFonts w:eastAsiaTheme="minorEastAsia"/>
          <w:b w:val="0"/>
          <w:bCs w:val="0"/>
          <w:sz w:val="28"/>
          <w:szCs w:val="28"/>
        </w:rPr>
      </w:pPr>
      <w:r w:rsidRPr="000B5A84">
        <w:rPr>
          <w:rFonts w:eastAsiaTheme="minorEastAsia"/>
          <w:b w:val="0"/>
          <w:bCs w:val="0"/>
          <w:sz w:val="28"/>
          <w:szCs w:val="28"/>
        </w:rPr>
        <w:t>2) банковская гарантия, поручительство юридических лиц признан</w:t>
      </w:r>
      <w:proofErr w:type="gramStart"/>
      <w:r w:rsidRPr="000B5A84">
        <w:rPr>
          <w:rFonts w:eastAsiaTheme="minorEastAsia"/>
          <w:b w:val="0"/>
          <w:bCs w:val="0"/>
          <w:sz w:val="28"/>
          <w:szCs w:val="28"/>
        </w:rPr>
        <w:t>а(</w:t>
      </w:r>
      <w:proofErr w:type="gramEnd"/>
      <w:r w:rsidRPr="000B5A84">
        <w:rPr>
          <w:rFonts w:eastAsiaTheme="minorEastAsia"/>
          <w:b w:val="0"/>
          <w:bCs w:val="0"/>
          <w:sz w:val="28"/>
          <w:szCs w:val="28"/>
        </w:rPr>
        <w:t>о)/не признана(о), надежной(</w:t>
      </w:r>
      <w:proofErr w:type="spellStart"/>
      <w:r w:rsidRPr="000B5A84">
        <w:rPr>
          <w:rFonts w:eastAsiaTheme="minorEastAsia"/>
          <w:b w:val="0"/>
          <w:bCs w:val="0"/>
          <w:sz w:val="28"/>
          <w:szCs w:val="28"/>
        </w:rPr>
        <w:t>ым</w:t>
      </w:r>
      <w:proofErr w:type="spellEnd"/>
      <w:r w:rsidRPr="000B5A84">
        <w:rPr>
          <w:rFonts w:eastAsiaTheme="minorEastAsia"/>
          <w:b w:val="0"/>
          <w:bCs w:val="0"/>
          <w:sz w:val="28"/>
          <w:szCs w:val="28"/>
        </w:rPr>
        <w:t>), передаваемое в залог имущество пр</w:t>
      </w:r>
      <w:r w:rsidR="0075634E">
        <w:rPr>
          <w:rFonts w:eastAsiaTheme="minorEastAsia"/>
          <w:b w:val="0"/>
          <w:bCs w:val="0"/>
          <w:sz w:val="28"/>
          <w:szCs w:val="28"/>
        </w:rPr>
        <w:t xml:space="preserve">изнано/ не признано ликвидным </w:t>
      </w:r>
      <w:r w:rsidRPr="000B5A84">
        <w:rPr>
          <w:rFonts w:eastAsiaTheme="minorEastAsia"/>
          <w:b w:val="0"/>
          <w:bCs w:val="0"/>
          <w:sz w:val="28"/>
          <w:szCs w:val="28"/>
        </w:rPr>
        <w:t>(указать нужное)</w:t>
      </w:r>
      <w:r w:rsidR="0075634E">
        <w:rPr>
          <w:rFonts w:eastAsiaTheme="minorEastAsia"/>
          <w:b w:val="0"/>
          <w:bCs w:val="0"/>
          <w:sz w:val="28"/>
          <w:szCs w:val="28"/>
        </w:rPr>
        <w:t>;</w:t>
      </w:r>
    </w:p>
    <w:p w:rsidR="000B5A84" w:rsidRPr="000B5A84" w:rsidRDefault="000B5A84" w:rsidP="0075634E">
      <w:pPr>
        <w:widowControl w:val="0"/>
        <w:overflowPunct/>
        <w:ind w:firstLine="540"/>
        <w:jc w:val="both"/>
        <w:rPr>
          <w:rFonts w:eastAsiaTheme="minorEastAsia"/>
          <w:b w:val="0"/>
          <w:bCs w:val="0"/>
          <w:sz w:val="28"/>
          <w:szCs w:val="28"/>
        </w:rPr>
      </w:pPr>
      <w:r w:rsidRPr="000B5A84">
        <w:rPr>
          <w:rFonts w:eastAsiaTheme="minorEastAsia"/>
          <w:b w:val="0"/>
          <w:bCs w:val="0"/>
          <w:sz w:val="28"/>
          <w:szCs w:val="28"/>
        </w:rPr>
        <w:t>3) объем обеспечения является доста</w:t>
      </w:r>
      <w:r w:rsidR="0075634E">
        <w:rPr>
          <w:rFonts w:eastAsiaTheme="minorEastAsia"/>
          <w:b w:val="0"/>
          <w:bCs w:val="0"/>
          <w:sz w:val="28"/>
          <w:szCs w:val="28"/>
        </w:rPr>
        <w:t xml:space="preserve">точным/ достаточным не является </w:t>
      </w:r>
      <w:r w:rsidRPr="000B5A84">
        <w:rPr>
          <w:rFonts w:eastAsiaTheme="minorEastAsia"/>
          <w:b w:val="0"/>
          <w:bCs w:val="0"/>
          <w:sz w:val="28"/>
          <w:szCs w:val="28"/>
        </w:rPr>
        <w:t xml:space="preserve">(указать </w:t>
      </w:r>
      <w:proofErr w:type="gramStart"/>
      <w:r w:rsidRPr="000B5A84">
        <w:rPr>
          <w:rFonts w:eastAsiaTheme="minorEastAsia"/>
          <w:b w:val="0"/>
          <w:bCs w:val="0"/>
          <w:sz w:val="28"/>
          <w:szCs w:val="28"/>
        </w:rPr>
        <w:t>нужное</w:t>
      </w:r>
      <w:proofErr w:type="gramEnd"/>
      <w:r w:rsidRPr="000B5A84">
        <w:rPr>
          <w:rFonts w:eastAsiaTheme="minorEastAsia"/>
          <w:b w:val="0"/>
          <w:bCs w:val="0"/>
          <w:sz w:val="28"/>
          <w:szCs w:val="28"/>
        </w:rPr>
        <w:t>)</w:t>
      </w:r>
      <w:r w:rsidR="0075634E">
        <w:rPr>
          <w:rFonts w:eastAsiaTheme="minorEastAsia"/>
          <w:b w:val="0"/>
          <w:bCs w:val="0"/>
          <w:sz w:val="28"/>
          <w:szCs w:val="28"/>
        </w:rPr>
        <w:t>.</w:t>
      </w:r>
    </w:p>
    <w:p w:rsidR="000B5A84" w:rsidRPr="000B5A84" w:rsidRDefault="000B5A84" w:rsidP="000B5A84">
      <w:pPr>
        <w:widowControl w:val="0"/>
        <w:overflowPunct/>
        <w:ind w:firstLine="540"/>
        <w:jc w:val="both"/>
        <w:rPr>
          <w:rFonts w:eastAsiaTheme="minorEastAsia"/>
          <w:b w:val="0"/>
          <w:bCs w:val="0"/>
          <w:sz w:val="28"/>
          <w:szCs w:val="28"/>
        </w:rPr>
      </w:pPr>
      <w:r w:rsidRPr="000B5A84">
        <w:rPr>
          <w:rFonts w:eastAsiaTheme="minorEastAsia"/>
          <w:b w:val="0"/>
          <w:bCs w:val="0"/>
          <w:sz w:val="28"/>
          <w:szCs w:val="28"/>
        </w:rPr>
        <w:t> </w:t>
      </w:r>
    </w:p>
    <w:p w:rsidR="000B5A84" w:rsidRDefault="000B5A84" w:rsidP="000B5A84">
      <w:pPr>
        <w:widowControl w:val="0"/>
        <w:overflowPunct/>
        <w:ind w:firstLine="540"/>
        <w:jc w:val="both"/>
        <w:rPr>
          <w:rFonts w:eastAsiaTheme="minorEastAsia"/>
          <w:b w:val="0"/>
          <w:bCs w:val="0"/>
          <w:sz w:val="28"/>
          <w:szCs w:val="28"/>
        </w:rPr>
      </w:pPr>
      <w:r w:rsidRPr="000B5A84">
        <w:rPr>
          <w:rFonts w:eastAsiaTheme="minorEastAsia"/>
          <w:b w:val="0"/>
          <w:bCs w:val="0"/>
          <w:sz w:val="28"/>
          <w:szCs w:val="28"/>
        </w:rPr>
        <w:t> </w:t>
      </w:r>
    </w:p>
    <w:p w:rsidR="0075634E" w:rsidRPr="0075634E" w:rsidRDefault="0075634E" w:rsidP="0075634E">
      <w:pPr>
        <w:widowControl w:val="0"/>
        <w:overflowPunct/>
        <w:jc w:val="both"/>
        <w:rPr>
          <w:rFonts w:eastAsiaTheme="minorEastAsia"/>
          <w:b w:val="0"/>
          <w:bCs w:val="0"/>
          <w:sz w:val="28"/>
          <w:szCs w:val="28"/>
        </w:rPr>
      </w:pPr>
      <w:r w:rsidRPr="0075634E">
        <w:rPr>
          <w:rFonts w:eastAsiaTheme="minorEastAsia"/>
          <w:b w:val="0"/>
          <w:bCs w:val="0"/>
          <w:sz w:val="28"/>
          <w:szCs w:val="28"/>
        </w:rPr>
        <w:t>__________________                             ____________________________________</w:t>
      </w:r>
    </w:p>
    <w:p w:rsidR="0075634E" w:rsidRPr="0075634E" w:rsidRDefault="0075634E" w:rsidP="0075634E">
      <w:pPr>
        <w:widowControl w:val="0"/>
        <w:overflowPunct/>
        <w:jc w:val="both"/>
        <w:rPr>
          <w:rFonts w:eastAsiaTheme="minorEastAsia"/>
          <w:b w:val="0"/>
          <w:bCs w:val="0"/>
          <w:sz w:val="28"/>
          <w:szCs w:val="28"/>
        </w:rPr>
      </w:pPr>
      <w:r w:rsidRPr="0075634E">
        <w:rPr>
          <w:rFonts w:eastAsiaTheme="minorEastAsia"/>
          <w:b w:val="0"/>
          <w:bCs w:val="0"/>
          <w:sz w:val="28"/>
          <w:szCs w:val="28"/>
        </w:rPr>
        <w:t xml:space="preserve">             дата                                                       (подпись, должность, Ф.И.О.)</w:t>
      </w:r>
    </w:p>
    <w:p w:rsidR="0075634E" w:rsidRPr="0075634E" w:rsidRDefault="0075634E" w:rsidP="0075634E">
      <w:pPr>
        <w:widowControl w:val="0"/>
        <w:overflowPunct/>
        <w:ind w:firstLine="540"/>
        <w:jc w:val="both"/>
        <w:rPr>
          <w:rFonts w:eastAsiaTheme="minorEastAsia"/>
          <w:b w:val="0"/>
          <w:bCs w:val="0"/>
          <w:sz w:val="28"/>
          <w:szCs w:val="28"/>
        </w:rPr>
      </w:pPr>
    </w:p>
    <w:p w:rsidR="0075634E" w:rsidRPr="000B5A84" w:rsidRDefault="0075634E" w:rsidP="000B5A84">
      <w:pPr>
        <w:widowControl w:val="0"/>
        <w:overflowPunct/>
        <w:ind w:firstLine="540"/>
        <w:jc w:val="both"/>
        <w:rPr>
          <w:rFonts w:eastAsiaTheme="minorEastAsia"/>
          <w:b w:val="0"/>
          <w:bCs w:val="0"/>
          <w:sz w:val="28"/>
          <w:szCs w:val="28"/>
        </w:rPr>
      </w:pPr>
    </w:p>
    <w:p w:rsidR="003D1E9F" w:rsidRDefault="000B5A84" w:rsidP="000B5A84">
      <w:pPr>
        <w:widowControl w:val="0"/>
        <w:overflowPunct/>
        <w:ind w:firstLine="540"/>
        <w:jc w:val="both"/>
        <w:rPr>
          <w:rFonts w:eastAsiaTheme="minorEastAsia"/>
          <w:b w:val="0"/>
          <w:bCs w:val="0"/>
          <w:sz w:val="28"/>
          <w:szCs w:val="28"/>
        </w:rPr>
      </w:pPr>
      <w:r w:rsidRPr="000B5A84">
        <w:rPr>
          <w:rFonts w:eastAsiaTheme="minorEastAsia"/>
          <w:b w:val="0"/>
          <w:bCs w:val="0"/>
          <w:sz w:val="28"/>
          <w:szCs w:val="28"/>
        </w:rPr>
        <w:t> </w:t>
      </w:r>
    </w:p>
    <w:p w:rsidR="004D178E" w:rsidRDefault="004D178E" w:rsidP="000B5A84">
      <w:pPr>
        <w:widowControl w:val="0"/>
        <w:overflowPunct/>
        <w:ind w:firstLine="540"/>
        <w:jc w:val="both"/>
        <w:rPr>
          <w:rFonts w:eastAsiaTheme="minorEastAsia"/>
          <w:b w:val="0"/>
          <w:bCs w:val="0"/>
          <w:sz w:val="28"/>
          <w:szCs w:val="28"/>
        </w:rPr>
      </w:pPr>
    </w:p>
    <w:p w:rsidR="004D178E" w:rsidRPr="004D178E" w:rsidRDefault="004D178E" w:rsidP="004D178E">
      <w:pPr>
        <w:widowControl w:val="0"/>
        <w:overflowPunct/>
        <w:jc w:val="both"/>
        <w:rPr>
          <w:rFonts w:eastAsiaTheme="minorEastAsia"/>
          <w:b w:val="0"/>
          <w:bCs w:val="0"/>
          <w:sz w:val="28"/>
          <w:szCs w:val="28"/>
        </w:rPr>
      </w:pPr>
      <w:r w:rsidRPr="004D178E">
        <w:rPr>
          <w:rFonts w:eastAsiaTheme="minorEastAsia"/>
          <w:b w:val="0"/>
          <w:bCs w:val="0"/>
          <w:sz w:val="28"/>
          <w:szCs w:val="28"/>
        </w:rPr>
        <w:t>Начальник финансового управления</w:t>
      </w:r>
    </w:p>
    <w:p w:rsidR="004D178E" w:rsidRPr="004D178E" w:rsidRDefault="004D178E" w:rsidP="004D178E">
      <w:pPr>
        <w:widowControl w:val="0"/>
        <w:overflowPunct/>
        <w:jc w:val="both"/>
        <w:rPr>
          <w:rFonts w:eastAsiaTheme="minorEastAsia"/>
          <w:b w:val="0"/>
          <w:bCs w:val="0"/>
          <w:sz w:val="28"/>
          <w:szCs w:val="28"/>
        </w:rPr>
      </w:pPr>
      <w:r w:rsidRPr="004D178E">
        <w:rPr>
          <w:rFonts w:eastAsiaTheme="minorEastAsia"/>
          <w:b w:val="0"/>
          <w:bCs w:val="0"/>
          <w:sz w:val="28"/>
          <w:szCs w:val="28"/>
        </w:rPr>
        <w:t xml:space="preserve">администрации </w:t>
      </w:r>
      <w:proofErr w:type="gramStart"/>
      <w:r w:rsidRPr="004D178E">
        <w:rPr>
          <w:rFonts w:eastAsiaTheme="minorEastAsia"/>
          <w:b w:val="0"/>
          <w:bCs w:val="0"/>
          <w:sz w:val="28"/>
          <w:szCs w:val="28"/>
        </w:rPr>
        <w:t>муниципального</w:t>
      </w:r>
      <w:proofErr w:type="gramEnd"/>
      <w:r w:rsidRPr="004D178E">
        <w:rPr>
          <w:rFonts w:eastAsiaTheme="minorEastAsia"/>
          <w:b w:val="0"/>
          <w:bCs w:val="0"/>
          <w:sz w:val="28"/>
          <w:szCs w:val="28"/>
        </w:rPr>
        <w:t xml:space="preserve"> </w:t>
      </w:r>
    </w:p>
    <w:p w:rsidR="004D178E" w:rsidRPr="004D178E" w:rsidRDefault="004D178E" w:rsidP="004D178E">
      <w:pPr>
        <w:widowControl w:val="0"/>
        <w:overflowPunct/>
        <w:jc w:val="both"/>
        <w:rPr>
          <w:rFonts w:eastAsiaTheme="minorEastAsia"/>
          <w:b w:val="0"/>
          <w:bCs w:val="0"/>
          <w:sz w:val="28"/>
          <w:szCs w:val="28"/>
        </w:rPr>
      </w:pPr>
      <w:r w:rsidRPr="004D178E">
        <w:rPr>
          <w:rFonts w:eastAsiaTheme="minorEastAsia"/>
          <w:b w:val="0"/>
          <w:bCs w:val="0"/>
          <w:sz w:val="28"/>
          <w:szCs w:val="28"/>
        </w:rPr>
        <w:t xml:space="preserve">образования город-курорт Геленджик                                                  Ю.Г. </w:t>
      </w:r>
      <w:proofErr w:type="spellStart"/>
      <w:r w:rsidRPr="004D178E">
        <w:rPr>
          <w:rFonts w:eastAsiaTheme="minorEastAsia"/>
          <w:b w:val="0"/>
          <w:bCs w:val="0"/>
          <w:sz w:val="28"/>
          <w:szCs w:val="28"/>
        </w:rPr>
        <w:t>Кациди</w:t>
      </w:r>
      <w:proofErr w:type="spellEnd"/>
    </w:p>
    <w:p w:rsidR="004D178E" w:rsidRPr="003D1E9F" w:rsidRDefault="004D178E" w:rsidP="000B5A84">
      <w:pPr>
        <w:widowControl w:val="0"/>
        <w:overflowPunct/>
        <w:ind w:firstLine="540"/>
        <w:jc w:val="both"/>
        <w:rPr>
          <w:rFonts w:eastAsiaTheme="minorEastAsia"/>
          <w:b w:val="0"/>
          <w:bCs w:val="0"/>
          <w:sz w:val="28"/>
          <w:szCs w:val="28"/>
        </w:rPr>
      </w:pPr>
    </w:p>
    <w:p w:rsidR="003D61E7" w:rsidRDefault="003D61E7" w:rsidP="003D1E9F">
      <w:pPr>
        <w:widowControl w:val="0"/>
        <w:overflowPunct/>
        <w:ind w:firstLine="540"/>
        <w:jc w:val="both"/>
      </w:pPr>
    </w:p>
    <w:sectPr w:rsidR="003D61E7" w:rsidSect="00D43151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5E11" w:rsidRDefault="00005E11" w:rsidP="001B27BE">
      <w:r>
        <w:separator/>
      </w:r>
    </w:p>
  </w:endnote>
  <w:endnote w:type="continuationSeparator" w:id="0">
    <w:p w:rsidR="00005E11" w:rsidRDefault="00005E11" w:rsidP="001B2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5E11" w:rsidRDefault="00005E11" w:rsidP="001B27BE">
      <w:r>
        <w:separator/>
      </w:r>
    </w:p>
  </w:footnote>
  <w:footnote w:type="continuationSeparator" w:id="0">
    <w:p w:rsidR="00005E11" w:rsidRDefault="00005E11" w:rsidP="001B27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009778"/>
      <w:docPartObj>
        <w:docPartGallery w:val="Page Numbers (Top of Page)"/>
        <w:docPartUnique/>
      </w:docPartObj>
    </w:sdtPr>
    <w:sdtEndPr>
      <w:rPr>
        <w:b w:val="0"/>
      </w:rPr>
    </w:sdtEndPr>
    <w:sdtContent>
      <w:p w:rsidR="001B27BE" w:rsidRPr="00B36500" w:rsidRDefault="001B27BE">
        <w:pPr>
          <w:pStyle w:val="a3"/>
          <w:jc w:val="center"/>
          <w:rPr>
            <w:b w:val="0"/>
          </w:rPr>
        </w:pPr>
        <w:r w:rsidRPr="00B36500">
          <w:rPr>
            <w:b w:val="0"/>
          </w:rPr>
          <w:fldChar w:fldCharType="begin"/>
        </w:r>
        <w:r w:rsidRPr="00B36500">
          <w:rPr>
            <w:b w:val="0"/>
          </w:rPr>
          <w:instrText>PAGE   \* MERGEFORMAT</w:instrText>
        </w:r>
        <w:r w:rsidRPr="00B36500">
          <w:rPr>
            <w:b w:val="0"/>
          </w:rPr>
          <w:fldChar w:fldCharType="separate"/>
        </w:r>
        <w:r w:rsidR="00172B06">
          <w:rPr>
            <w:b w:val="0"/>
            <w:noProof/>
          </w:rPr>
          <w:t>2</w:t>
        </w:r>
        <w:r w:rsidRPr="00B36500">
          <w:rPr>
            <w:b w:val="0"/>
          </w:rPr>
          <w:fldChar w:fldCharType="end"/>
        </w:r>
      </w:p>
    </w:sdtContent>
  </w:sdt>
  <w:p w:rsidR="001B27BE" w:rsidRDefault="001B27B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7BE" w:rsidRDefault="001B27BE">
    <w:pPr>
      <w:pStyle w:val="a3"/>
    </w:pPr>
  </w:p>
  <w:p w:rsidR="001B27BE" w:rsidRDefault="001B27B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D1B82"/>
    <w:multiLevelType w:val="hybridMultilevel"/>
    <w:tmpl w:val="19A42920"/>
    <w:lvl w:ilvl="0" w:tplc="0419000F">
      <w:start w:val="1"/>
      <w:numFmt w:val="decimal"/>
      <w:lvlText w:val="%1."/>
      <w:lvlJc w:val="left"/>
      <w:pPr>
        <w:ind w:left="10867" w:hanging="360"/>
      </w:pPr>
    </w:lvl>
    <w:lvl w:ilvl="1" w:tplc="04190019" w:tentative="1">
      <w:start w:val="1"/>
      <w:numFmt w:val="lowerLetter"/>
      <w:lvlText w:val="%2."/>
      <w:lvlJc w:val="left"/>
      <w:pPr>
        <w:ind w:left="11587" w:hanging="360"/>
      </w:pPr>
    </w:lvl>
    <w:lvl w:ilvl="2" w:tplc="0419001B" w:tentative="1">
      <w:start w:val="1"/>
      <w:numFmt w:val="lowerRoman"/>
      <w:lvlText w:val="%3."/>
      <w:lvlJc w:val="right"/>
      <w:pPr>
        <w:ind w:left="12307" w:hanging="180"/>
      </w:pPr>
    </w:lvl>
    <w:lvl w:ilvl="3" w:tplc="0419000F" w:tentative="1">
      <w:start w:val="1"/>
      <w:numFmt w:val="decimal"/>
      <w:lvlText w:val="%4."/>
      <w:lvlJc w:val="left"/>
      <w:pPr>
        <w:ind w:left="13027" w:hanging="360"/>
      </w:pPr>
    </w:lvl>
    <w:lvl w:ilvl="4" w:tplc="04190019" w:tentative="1">
      <w:start w:val="1"/>
      <w:numFmt w:val="lowerLetter"/>
      <w:lvlText w:val="%5."/>
      <w:lvlJc w:val="left"/>
      <w:pPr>
        <w:ind w:left="13747" w:hanging="360"/>
      </w:pPr>
    </w:lvl>
    <w:lvl w:ilvl="5" w:tplc="0419001B" w:tentative="1">
      <w:start w:val="1"/>
      <w:numFmt w:val="lowerRoman"/>
      <w:lvlText w:val="%6."/>
      <w:lvlJc w:val="right"/>
      <w:pPr>
        <w:ind w:left="14467" w:hanging="180"/>
      </w:pPr>
    </w:lvl>
    <w:lvl w:ilvl="6" w:tplc="0419000F" w:tentative="1">
      <w:start w:val="1"/>
      <w:numFmt w:val="decimal"/>
      <w:lvlText w:val="%7."/>
      <w:lvlJc w:val="left"/>
      <w:pPr>
        <w:ind w:left="15187" w:hanging="360"/>
      </w:pPr>
    </w:lvl>
    <w:lvl w:ilvl="7" w:tplc="04190019" w:tentative="1">
      <w:start w:val="1"/>
      <w:numFmt w:val="lowerLetter"/>
      <w:lvlText w:val="%8."/>
      <w:lvlJc w:val="left"/>
      <w:pPr>
        <w:ind w:left="15907" w:hanging="360"/>
      </w:pPr>
    </w:lvl>
    <w:lvl w:ilvl="8" w:tplc="0419001B" w:tentative="1">
      <w:start w:val="1"/>
      <w:numFmt w:val="lowerRoman"/>
      <w:lvlText w:val="%9."/>
      <w:lvlJc w:val="right"/>
      <w:pPr>
        <w:ind w:left="1662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5C5"/>
    <w:rsid w:val="00005E11"/>
    <w:rsid w:val="000B5A84"/>
    <w:rsid w:val="00172B06"/>
    <w:rsid w:val="00182C5D"/>
    <w:rsid w:val="001B27BE"/>
    <w:rsid w:val="003D1E9F"/>
    <w:rsid w:val="003D61E7"/>
    <w:rsid w:val="00412827"/>
    <w:rsid w:val="00452FD6"/>
    <w:rsid w:val="004C3825"/>
    <w:rsid w:val="004D178E"/>
    <w:rsid w:val="004F3910"/>
    <w:rsid w:val="005355C5"/>
    <w:rsid w:val="005616D4"/>
    <w:rsid w:val="00564C96"/>
    <w:rsid w:val="00587DC6"/>
    <w:rsid w:val="006B7836"/>
    <w:rsid w:val="0075634E"/>
    <w:rsid w:val="00817337"/>
    <w:rsid w:val="008332DE"/>
    <w:rsid w:val="009326E4"/>
    <w:rsid w:val="009368E5"/>
    <w:rsid w:val="00977C4E"/>
    <w:rsid w:val="009B10A8"/>
    <w:rsid w:val="009C51EF"/>
    <w:rsid w:val="00B36500"/>
    <w:rsid w:val="00B67D70"/>
    <w:rsid w:val="00B740D4"/>
    <w:rsid w:val="00B92C30"/>
    <w:rsid w:val="00D2540A"/>
    <w:rsid w:val="00D43151"/>
    <w:rsid w:val="00D77D55"/>
    <w:rsid w:val="00DB21A7"/>
    <w:rsid w:val="00F40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5C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5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55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355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B27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B27BE"/>
    <w:rPr>
      <w:rFonts w:ascii="Times New Roman" w:eastAsia="Times New Roman" w:hAnsi="Times New Roman" w:cs="Times New Roman"/>
      <w:b/>
      <w:bCs/>
      <w:sz w:val="25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B27B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B27BE"/>
    <w:rPr>
      <w:rFonts w:ascii="Times New Roman" w:eastAsia="Times New Roman" w:hAnsi="Times New Roman" w:cs="Times New Roman"/>
      <w:b/>
      <w:bCs/>
      <w:sz w:val="25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5C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5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55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355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B27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B27BE"/>
    <w:rPr>
      <w:rFonts w:ascii="Times New Roman" w:eastAsia="Times New Roman" w:hAnsi="Times New Roman" w:cs="Times New Roman"/>
      <w:b/>
      <w:bCs/>
      <w:sz w:val="25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B27B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B27BE"/>
    <w:rPr>
      <w:rFonts w:ascii="Times New Roman" w:eastAsia="Times New Roman" w:hAnsi="Times New Roman" w:cs="Times New Roman"/>
      <w:b/>
      <w:bCs/>
      <w:sz w:val="25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569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Alekseeva</dc:creator>
  <cp:lastModifiedBy>Alekseeva</cp:lastModifiedBy>
  <cp:revision>13</cp:revision>
  <cp:lastPrinted>2021-04-22T12:53:00Z</cp:lastPrinted>
  <dcterms:created xsi:type="dcterms:W3CDTF">2021-01-27T15:54:00Z</dcterms:created>
  <dcterms:modified xsi:type="dcterms:W3CDTF">2021-04-22T12:55:00Z</dcterms:modified>
</cp:coreProperties>
</file>