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9854" w:type="dxa"/>
        <w:tblLook w:val="04A0" w:firstRow="1" w:lastRow="0" w:firstColumn="1" w:lastColumn="0" w:noHBand="0" w:noVBand="1"/>
      </w:tblPr>
      <w:tblGrid>
        <w:gridCol w:w="4928"/>
        <w:gridCol w:w="4926"/>
      </w:tblGrid>
      <w:tr w:rsidR="009A6AF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A6AFA" w:rsidRDefault="009A6AFA">
            <w:pPr>
              <w:pStyle w:val="ConsPlusNonformat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4F4F7E" w:rsidRDefault="004F4F7E">
            <w:pPr>
              <w:pStyle w:val="ConsPlusNonformat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Исполняющему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обязанности</w:t>
            </w:r>
          </w:p>
          <w:p w:rsidR="009A6AFA" w:rsidRDefault="004F4F7E" w:rsidP="004F4F7E">
            <w:pPr>
              <w:pStyle w:val="ConsPlusNonformat"/>
              <w:tabs>
                <w:tab w:val="left" w:pos="53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начальника отдела промышленности, транспорта, связи и экологии</w:t>
            </w:r>
          </w:p>
          <w:p w:rsidR="009A6AFA" w:rsidRDefault="002826D3" w:rsidP="004F4F7E">
            <w:pPr>
              <w:pStyle w:val="ConsPlusNonformat"/>
              <w:tabs>
                <w:tab w:val="left" w:pos="53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администрации</w:t>
            </w:r>
            <w:r w:rsidR="004F4F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  <w:r w:rsidR="004F4F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город-курорт Геленджик</w:t>
            </w:r>
          </w:p>
          <w:p w:rsidR="009A6AFA" w:rsidRDefault="004F4F7E">
            <w:pPr>
              <w:pStyle w:val="ConsPlusNonformat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Носачевой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М.А.</w:t>
            </w:r>
          </w:p>
          <w:p w:rsidR="009A6AFA" w:rsidRDefault="009A6AFA">
            <w:pPr>
              <w:pStyle w:val="ConsPlusNonformat"/>
              <w:tabs>
                <w:tab w:val="left" w:pos="532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A6AFA" w:rsidRDefault="009A6AFA">
      <w:pPr>
        <w:pStyle w:val="ConsPlusNonformat"/>
        <w:tabs>
          <w:tab w:val="left" w:pos="53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6AFA" w:rsidRDefault="009A6AFA">
      <w:pPr>
        <w:pStyle w:val="ConsPlusNonformat"/>
        <w:tabs>
          <w:tab w:val="left" w:pos="53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6AFA" w:rsidRDefault="009A6AFA">
      <w:pPr>
        <w:pStyle w:val="ConsPlusNonformat"/>
        <w:tabs>
          <w:tab w:val="left" w:pos="53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6AFA" w:rsidRPr="00F10BF9" w:rsidRDefault="00282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BF9">
        <w:rPr>
          <w:rFonts w:ascii="Times New Roman" w:hAnsi="Times New Roman" w:cs="Times New Roman"/>
          <w:sz w:val="28"/>
          <w:szCs w:val="28"/>
        </w:rPr>
        <w:t>ЗАКЛЮЧЕНИЕ</w:t>
      </w:r>
    </w:p>
    <w:p w:rsidR="009A6AFA" w:rsidRPr="00F10BF9" w:rsidRDefault="00282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1B8">
        <w:rPr>
          <w:rFonts w:ascii="Times New Roman" w:hAnsi="Times New Roman" w:cs="Times New Roman"/>
          <w:sz w:val="28"/>
          <w:szCs w:val="28"/>
        </w:rPr>
        <w:t xml:space="preserve">от </w:t>
      </w:r>
      <w:r w:rsidR="004F4F7E">
        <w:rPr>
          <w:rFonts w:ascii="Times New Roman" w:hAnsi="Times New Roman" w:cs="Times New Roman"/>
          <w:sz w:val="28"/>
          <w:szCs w:val="28"/>
        </w:rPr>
        <w:t>1</w:t>
      </w:r>
      <w:r w:rsidRPr="00BC01B8">
        <w:rPr>
          <w:rFonts w:ascii="Times New Roman" w:hAnsi="Times New Roman" w:cs="Times New Roman"/>
          <w:sz w:val="28"/>
          <w:szCs w:val="28"/>
        </w:rPr>
        <w:t xml:space="preserve"> </w:t>
      </w:r>
      <w:r w:rsidR="004F4F7E">
        <w:rPr>
          <w:rFonts w:ascii="Times New Roman" w:hAnsi="Times New Roman" w:cs="Times New Roman"/>
          <w:sz w:val="28"/>
          <w:szCs w:val="28"/>
        </w:rPr>
        <w:t>июля</w:t>
      </w:r>
      <w:r w:rsidRPr="00BC01B8">
        <w:rPr>
          <w:rFonts w:ascii="Times New Roman" w:hAnsi="Times New Roman" w:cs="Times New Roman"/>
          <w:sz w:val="28"/>
          <w:szCs w:val="28"/>
        </w:rPr>
        <w:t xml:space="preserve"> </w:t>
      </w:r>
      <w:r w:rsidR="00BC01B8" w:rsidRPr="00BC01B8">
        <w:rPr>
          <w:rFonts w:ascii="Times New Roman" w:hAnsi="Times New Roman" w:cs="Times New Roman"/>
          <w:sz w:val="28"/>
          <w:szCs w:val="28"/>
        </w:rPr>
        <w:t>2024</w:t>
      </w:r>
      <w:r w:rsidR="0042144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F4F7E">
        <w:rPr>
          <w:rFonts w:ascii="Times New Roman" w:hAnsi="Times New Roman" w:cs="Times New Roman"/>
          <w:sz w:val="28"/>
          <w:szCs w:val="28"/>
        </w:rPr>
        <w:t>3</w:t>
      </w:r>
    </w:p>
    <w:p w:rsidR="009A6AFA" w:rsidRPr="00F10BF9" w:rsidRDefault="00282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BF9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проекта</w:t>
      </w:r>
    </w:p>
    <w:p w:rsidR="004F4F7E" w:rsidRDefault="004F4F7E" w:rsidP="004F4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Думы</w:t>
      </w:r>
      <w:r w:rsidR="002826D3" w:rsidRPr="00F10B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6D3" w:rsidRPr="00F10BF9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4F4F7E" w:rsidRDefault="00DF0D95" w:rsidP="004F4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D95">
        <w:rPr>
          <w:rFonts w:ascii="Times New Roman" w:hAnsi="Times New Roman" w:cs="Times New Roman"/>
          <w:sz w:val="28"/>
          <w:szCs w:val="28"/>
        </w:rPr>
        <w:t>«</w:t>
      </w:r>
      <w:r w:rsidR="004F4F7E" w:rsidRPr="004F4F7E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лесном контроле</w:t>
      </w:r>
    </w:p>
    <w:p w:rsidR="004F4F7E" w:rsidRDefault="004F4F7E" w:rsidP="00421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F7E">
        <w:rPr>
          <w:rFonts w:ascii="Times New Roman" w:hAnsi="Times New Roman" w:cs="Times New Roman"/>
          <w:sz w:val="28"/>
          <w:szCs w:val="28"/>
        </w:rPr>
        <w:t>на территории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</w:t>
      </w:r>
    </w:p>
    <w:p w:rsidR="009A6AFA" w:rsidRPr="00F10BF9" w:rsidRDefault="004F4F7E" w:rsidP="00421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DF0D95" w:rsidRPr="00DF0D95">
        <w:rPr>
          <w:rFonts w:ascii="Times New Roman" w:hAnsi="Times New Roman" w:cs="Times New Roman"/>
          <w:sz w:val="28"/>
          <w:szCs w:val="28"/>
        </w:rPr>
        <w:t>»</w:t>
      </w:r>
      <w:r w:rsidR="002826D3" w:rsidRPr="00F10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3FB" w:rsidRDefault="00255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44F" w:rsidRPr="00F10BF9" w:rsidRDefault="00421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AFA" w:rsidRDefault="002826D3" w:rsidP="00421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BF9">
        <w:rPr>
          <w:rFonts w:ascii="Times New Roman" w:hAnsi="Times New Roman" w:cs="Times New Roman"/>
          <w:sz w:val="28"/>
          <w:szCs w:val="28"/>
        </w:rPr>
        <w:t>Управление экономики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Геленджик, являясь уполномоченным органом по проведению оценки регулирующего воздействия проектов муниципальных нормативных правовых актов муниципального образования город-курорт Геленджик (далее – уполномоченный орган), рассмотрело </w:t>
      </w:r>
      <w:r w:rsidRPr="002553FB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4F4F7E">
        <w:rPr>
          <w:rFonts w:ascii="Times New Roman" w:hAnsi="Times New Roman" w:cs="Times New Roman"/>
          <w:sz w:val="28"/>
          <w:szCs w:val="28"/>
        </w:rPr>
        <w:t>10 июня</w:t>
      </w:r>
      <w:r w:rsidRPr="002553FB">
        <w:rPr>
          <w:rFonts w:ascii="Times New Roman" w:hAnsi="Times New Roman" w:cs="Times New Roman"/>
          <w:sz w:val="28"/>
          <w:szCs w:val="28"/>
        </w:rPr>
        <w:t xml:space="preserve"> </w:t>
      </w:r>
      <w:r w:rsidR="002553FB" w:rsidRPr="002553FB">
        <w:rPr>
          <w:rFonts w:ascii="Times New Roman" w:hAnsi="Times New Roman" w:cs="Times New Roman"/>
          <w:sz w:val="28"/>
          <w:szCs w:val="28"/>
        </w:rPr>
        <w:t>2024</w:t>
      </w:r>
      <w:r w:rsidRPr="002553F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F4F7E">
        <w:rPr>
          <w:rFonts w:ascii="Times New Roman" w:hAnsi="Times New Roman" w:cs="Times New Roman"/>
          <w:sz w:val="28"/>
          <w:szCs w:val="28"/>
        </w:rPr>
        <w:t>решения Думы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</w:t>
      </w:r>
      <w:r w:rsidR="00DF0D95" w:rsidRPr="00DF0D95">
        <w:rPr>
          <w:rFonts w:ascii="Times New Roman" w:hAnsi="Times New Roman" w:cs="Times New Roman"/>
          <w:sz w:val="28"/>
          <w:szCs w:val="28"/>
        </w:rPr>
        <w:t>«</w:t>
      </w:r>
      <w:r w:rsidR="004F4F7E" w:rsidRPr="004F4F7E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лесном контроле на территории муниципального обр</w:t>
      </w:r>
      <w:r w:rsidR="004F4F7E">
        <w:rPr>
          <w:rFonts w:ascii="Times New Roman" w:hAnsi="Times New Roman" w:cs="Times New Roman"/>
          <w:sz w:val="28"/>
          <w:szCs w:val="28"/>
        </w:rPr>
        <w:t>азования город-курорт Геленджик»</w:t>
      </w:r>
      <w:r w:rsidR="004F4F7E" w:rsidRPr="004F4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проект), направленный для подготовки настоящего 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F7E">
        <w:rPr>
          <w:rFonts w:ascii="Times New Roman" w:hAnsi="Times New Roman" w:cs="Times New Roman"/>
          <w:sz w:val="28"/>
          <w:szCs w:val="28"/>
        </w:rPr>
        <w:t>отделом промышленности, транспорта, связи и экологии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</w:t>
      </w:r>
      <w:r w:rsidR="004F4F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2553FB">
        <w:rPr>
          <w:rFonts w:ascii="Times New Roman" w:hAnsi="Times New Roman" w:cs="Times New Roman"/>
          <w:sz w:val="28"/>
          <w:szCs w:val="28"/>
        </w:rPr>
        <w:t>город-курорт Геленджик</w:t>
      </w:r>
      <w:proofErr w:type="gramStart"/>
      <w:r w:rsidR="002553F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2553FB">
        <w:rPr>
          <w:rFonts w:ascii="Times New Roman" w:hAnsi="Times New Roman" w:cs="Times New Roman"/>
          <w:sz w:val="28"/>
          <w:szCs w:val="28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</w:rPr>
        <w:t>разработчик), и сообщает следующее.</w:t>
      </w:r>
    </w:p>
    <w:p w:rsidR="009A6AFA" w:rsidRDefault="0028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город-курорт Геленджик, утвержденным постановлением администрации муниципального образования город-курорт Геленджик от 25 октября 2018 года №3258 «Об утверждении Порядка проведения оценки регулирующего воздействия проектов муниципальных 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образова-ния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обязательные требования для субъектов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предпри-нимательской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 обязанности для субъектов инвести</w:t>
      </w:r>
      <w:r w:rsidR="00DF0D95">
        <w:rPr>
          <w:rFonts w:ascii="Times New Roman" w:hAnsi="Times New Roman" w:cs="Times New Roman"/>
          <w:sz w:val="28"/>
          <w:szCs w:val="28"/>
        </w:rPr>
        <w:t>ционной деятельности» (далее – П</w:t>
      </w:r>
      <w:r>
        <w:rPr>
          <w:rFonts w:ascii="Times New Roman" w:hAnsi="Times New Roman" w:cs="Times New Roman"/>
          <w:sz w:val="28"/>
          <w:szCs w:val="28"/>
        </w:rPr>
        <w:t xml:space="preserve">орядок), проект подлежит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проведе-нию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воздействия.</w:t>
      </w:r>
    </w:p>
    <w:p w:rsidR="00DF0D95" w:rsidRPr="0052157E" w:rsidRDefault="00DF0D95" w:rsidP="00DF0D95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lastRenderedPageBreak/>
        <w:t>По результатам рассмотрения установлено, что при подготовке проекта требования Порядка разработчиком соблюдены.</w:t>
      </w:r>
    </w:p>
    <w:p w:rsidR="00DF0D95" w:rsidRPr="0052157E" w:rsidRDefault="00DF0D95" w:rsidP="00DF0D95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DF0D95" w:rsidRPr="0052157E" w:rsidRDefault="00DF0D95" w:rsidP="0042144F">
      <w:pPr>
        <w:pStyle w:val="Style3"/>
        <w:ind w:firstLine="709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 xml:space="preserve">Разработчиком предложен один вариант правового регулирования, </w:t>
      </w:r>
      <w:r w:rsidR="004F4F7E">
        <w:rPr>
          <w:rStyle w:val="FontStyle12"/>
          <w:sz w:val="28"/>
          <w:szCs w:val="28"/>
        </w:rPr>
        <w:t xml:space="preserve">             </w:t>
      </w:r>
      <w:r w:rsidRPr="0052157E">
        <w:rPr>
          <w:rStyle w:val="FontStyle12"/>
          <w:sz w:val="28"/>
          <w:szCs w:val="28"/>
        </w:rPr>
        <w:t xml:space="preserve">в качестве альтернативного варианта правового регулирования разработчиком рассмотрен вариант непринятия </w:t>
      </w:r>
      <w:r w:rsidR="004F4F7E">
        <w:rPr>
          <w:rStyle w:val="FontStyle12"/>
          <w:sz w:val="28"/>
          <w:szCs w:val="28"/>
        </w:rPr>
        <w:t>решения Думы</w:t>
      </w:r>
      <w:r w:rsidRPr="0052157E">
        <w:rPr>
          <w:rStyle w:val="FontStyle12"/>
          <w:sz w:val="28"/>
          <w:szCs w:val="28"/>
        </w:rPr>
        <w:t xml:space="preserve"> муниципального образования </w:t>
      </w:r>
      <w:r w:rsidR="004F4F7E">
        <w:rPr>
          <w:rStyle w:val="FontStyle12"/>
          <w:sz w:val="28"/>
          <w:szCs w:val="28"/>
        </w:rPr>
        <w:t xml:space="preserve">             </w:t>
      </w:r>
      <w:r w:rsidRPr="0052157E">
        <w:rPr>
          <w:rStyle w:val="FontStyle12"/>
          <w:sz w:val="28"/>
          <w:szCs w:val="28"/>
        </w:rPr>
        <w:t xml:space="preserve">город-курорт Геленджик </w:t>
      </w:r>
      <w:r w:rsidRPr="00DF0D95">
        <w:rPr>
          <w:rStyle w:val="FontStyle12"/>
          <w:sz w:val="28"/>
          <w:szCs w:val="28"/>
        </w:rPr>
        <w:t>«</w:t>
      </w:r>
      <w:r w:rsidR="004F4F7E" w:rsidRPr="004F4F7E">
        <w:rPr>
          <w:rStyle w:val="FontStyle12"/>
          <w:sz w:val="28"/>
          <w:szCs w:val="28"/>
        </w:rPr>
        <w:t xml:space="preserve">Об утверждении Положения о муниципальном </w:t>
      </w:r>
      <w:r w:rsidR="004F4F7E">
        <w:rPr>
          <w:rStyle w:val="FontStyle12"/>
          <w:sz w:val="28"/>
          <w:szCs w:val="28"/>
        </w:rPr>
        <w:t xml:space="preserve">               </w:t>
      </w:r>
      <w:r w:rsidR="004F4F7E" w:rsidRPr="004F4F7E">
        <w:rPr>
          <w:rStyle w:val="FontStyle12"/>
          <w:sz w:val="28"/>
          <w:szCs w:val="28"/>
        </w:rPr>
        <w:t>лесном контроле на территории муниципального образования город-курорт</w:t>
      </w:r>
      <w:r w:rsidR="004F4F7E">
        <w:rPr>
          <w:rStyle w:val="FontStyle12"/>
          <w:sz w:val="28"/>
          <w:szCs w:val="28"/>
        </w:rPr>
        <w:t xml:space="preserve">        </w:t>
      </w:r>
      <w:r w:rsidR="004F4F7E" w:rsidRPr="004F4F7E">
        <w:rPr>
          <w:rStyle w:val="FontStyle12"/>
          <w:sz w:val="28"/>
          <w:szCs w:val="28"/>
        </w:rPr>
        <w:t xml:space="preserve"> Гелен</w:t>
      </w:r>
      <w:r w:rsidR="004F4F7E">
        <w:rPr>
          <w:rStyle w:val="FontStyle12"/>
          <w:sz w:val="28"/>
          <w:szCs w:val="28"/>
        </w:rPr>
        <w:t>джик</w:t>
      </w:r>
      <w:r w:rsidRPr="00DF0D95">
        <w:rPr>
          <w:rStyle w:val="FontStyle12"/>
          <w:sz w:val="28"/>
          <w:szCs w:val="28"/>
        </w:rPr>
        <w:t>»</w:t>
      </w:r>
      <w:r w:rsidRPr="0052157E">
        <w:rPr>
          <w:rStyle w:val="FontStyle12"/>
          <w:sz w:val="28"/>
          <w:szCs w:val="28"/>
        </w:rPr>
        <w:t>.</w:t>
      </w:r>
    </w:p>
    <w:p w:rsidR="00DF0D95" w:rsidRPr="0052157E" w:rsidRDefault="00DF0D95" w:rsidP="00DF0D95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>Проведено сравнение данного варианта с действующим на момент пров</w:t>
      </w:r>
      <w:r w:rsidRPr="0052157E">
        <w:rPr>
          <w:rStyle w:val="FontStyle12"/>
          <w:sz w:val="28"/>
          <w:szCs w:val="28"/>
        </w:rPr>
        <w:t>е</w:t>
      </w:r>
      <w:r w:rsidRPr="0052157E">
        <w:rPr>
          <w:rStyle w:val="FontStyle12"/>
          <w:sz w:val="28"/>
          <w:szCs w:val="28"/>
        </w:rPr>
        <w:t>дения оценки регулирующего воздействия правовым регулированием рассма</w:t>
      </w:r>
      <w:r w:rsidRPr="0052157E">
        <w:rPr>
          <w:rStyle w:val="FontStyle12"/>
          <w:sz w:val="28"/>
          <w:szCs w:val="28"/>
        </w:rPr>
        <w:t>т</w:t>
      </w:r>
      <w:r w:rsidRPr="0052157E">
        <w:rPr>
          <w:rStyle w:val="FontStyle12"/>
          <w:sz w:val="28"/>
          <w:szCs w:val="28"/>
        </w:rPr>
        <w:t>риваемой сферы общественных отношений (вариант непринятия нормативного правового акта). Выбор варианта правового регулирования сделан, исходя из оценки возможности достижения заявленных целей регулирования и оценки рисков наступления неблагоприятных последствий.</w:t>
      </w:r>
    </w:p>
    <w:p w:rsidR="00DF0D95" w:rsidRPr="0052157E" w:rsidRDefault="00DF0D95" w:rsidP="00DF0D95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>Проведена оценка эффективности предложенного регулирующим орг</w:t>
      </w:r>
      <w:r w:rsidRPr="0052157E">
        <w:rPr>
          <w:rStyle w:val="FontStyle12"/>
          <w:sz w:val="28"/>
          <w:szCs w:val="28"/>
        </w:rPr>
        <w:t>а</w:t>
      </w:r>
      <w:r w:rsidRPr="0052157E">
        <w:rPr>
          <w:rStyle w:val="FontStyle12"/>
          <w:sz w:val="28"/>
          <w:szCs w:val="28"/>
        </w:rPr>
        <w:t>ном варианта правового регулирования, основанного на сведениях, содерж</w:t>
      </w:r>
      <w:r w:rsidRPr="0052157E">
        <w:rPr>
          <w:rStyle w:val="FontStyle12"/>
          <w:sz w:val="28"/>
          <w:szCs w:val="28"/>
        </w:rPr>
        <w:t>а</w:t>
      </w:r>
      <w:r w:rsidRPr="0052157E">
        <w:rPr>
          <w:rStyle w:val="FontStyle12"/>
          <w:sz w:val="28"/>
          <w:szCs w:val="28"/>
        </w:rPr>
        <w:t>щихся в соответствующих разделах сводного отчета, и установлено следующее:</w:t>
      </w:r>
    </w:p>
    <w:p w:rsidR="00DF0D95" w:rsidRPr="0052157E" w:rsidRDefault="00DF0D95" w:rsidP="00DF0D95">
      <w:pPr>
        <w:pStyle w:val="Style3"/>
        <w:widowControl/>
        <w:spacing w:line="240" w:lineRule="auto"/>
        <w:ind w:firstLine="709"/>
        <w:jc w:val="left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>проблема регулирующим органом сформулирована верно;</w:t>
      </w:r>
    </w:p>
    <w:p w:rsidR="00DF0D95" w:rsidRPr="0052157E" w:rsidRDefault="00DF0D95" w:rsidP="00DF0D95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 xml:space="preserve">определены потенциальные адресаты предлагаемого правового </w:t>
      </w:r>
      <w:proofErr w:type="spellStart"/>
      <w:r w:rsidRPr="0052157E">
        <w:rPr>
          <w:rStyle w:val="FontStyle12"/>
          <w:sz w:val="28"/>
          <w:szCs w:val="28"/>
        </w:rPr>
        <w:t>регулир</w:t>
      </w:r>
      <w:proofErr w:type="gramStart"/>
      <w:r w:rsidRPr="0052157E">
        <w:rPr>
          <w:rStyle w:val="FontStyle12"/>
          <w:sz w:val="28"/>
          <w:szCs w:val="28"/>
        </w:rPr>
        <w:t>о</w:t>
      </w:r>
      <w:proofErr w:type="spellEnd"/>
      <w:r>
        <w:rPr>
          <w:rStyle w:val="FontStyle12"/>
          <w:sz w:val="28"/>
          <w:szCs w:val="28"/>
        </w:rPr>
        <w:t>-</w:t>
      </w:r>
      <w:proofErr w:type="gramEnd"/>
      <w:r>
        <w:rPr>
          <w:rStyle w:val="FontStyle12"/>
          <w:sz w:val="28"/>
          <w:szCs w:val="28"/>
        </w:rPr>
        <w:t xml:space="preserve"> </w:t>
      </w:r>
      <w:proofErr w:type="spellStart"/>
      <w:r w:rsidRPr="0052157E">
        <w:rPr>
          <w:rStyle w:val="FontStyle12"/>
          <w:sz w:val="28"/>
          <w:szCs w:val="28"/>
        </w:rPr>
        <w:t>вания</w:t>
      </w:r>
      <w:proofErr w:type="spellEnd"/>
      <w:r w:rsidRPr="0052157E">
        <w:rPr>
          <w:rStyle w:val="FontStyle12"/>
          <w:sz w:val="28"/>
          <w:szCs w:val="28"/>
        </w:rPr>
        <w:t>: физические и юридические лица</w:t>
      </w:r>
      <w:r w:rsidR="004F4F7E">
        <w:rPr>
          <w:rStyle w:val="FontStyle12"/>
          <w:sz w:val="28"/>
          <w:szCs w:val="28"/>
        </w:rPr>
        <w:t>, индивидуальные предприниматели</w:t>
      </w:r>
      <w:r w:rsidRPr="0052157E">
        <w:rPr>
          <w:rStyle w:val="FontStyle12"/>
          <w:sz w:val="28"/>
          <w:szCs w:val="28"/>
        </w:rPr>
        <w:t>;</w:t>
      </w:r>
    </w:p>
    <w:p w:rsidR="00DF0D95" w:rsidRPr="0052157E" w:rsidRDefault="00DF0D95" w:rsidP="00DF0D95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 xml:space="preserve">количественная оценка потенциальных адресатов правового </w:t>
      </w:r>
      <w:proofErr w:type="spellStart"/>
      <w:r w:rsidRPr="0052157E">
        <w:rPr>
          <w:rStyle w:val="FontStyle12"/>
          <w:sz w:val="28"/>
          <w:szCs w:val="28"/>
        </w:rPr>
        <w:t>регулир</w:t>
      </w:r>
      <w:proofErr w:type="gramStart"/>
      <w:r w:rsidRPr="0052157E">
        <w:rPr>
          <w:rStyle w:val="FontStyle12"/>
          <w:sz w:val="28"/>
          <w:szCs w:val="28"/>
        </w:rPr>
        <w:t>о</w:t>
      </w:r>
      <w:proofErr w:type="spellEnd"/>
      <w:r>
        <w:rPr>
          <w:rStyle w:val="FontStyle12"/>
          <w:sz w:val="28"/>
          <w:szCs w:val="28"/>
        </w:rPr>
        <w:t>-</w:t>
      </w:r>
      <w:proofErr w:type="gramEnd"/>
      <w:r>
        <w:rPr>
          <w:rStyle w:val="FontStyle12"/>
          <w:sz w:val="28"/>
          <w:szCs w:val="28"/>
        </w:rPr>
        <w:t xml:space="preserve"> </w:t>
      </w:r>
      <w:proofErr w:type="spellStart"/>
      <w:r>
        <w:rPr>
          <w:rStyle w:val="FontStyle12"/>
          <w:sz w:val="28"/>
          <w:szCs w:val="28"/>
        </w:rPr>
        <w:t>вания</w:t>
      </w:r>
      <w:proofErr w:type="spellEnd"/>
      <w:r>
        <w:rPr>
          <w:rStyle w:val="FontStyle12"/>
          <w:sz w:val="28"/>
          <w:szCs w:val="28"/>
        </w:rPr>
        <w:t xml:space="preserve"> –</w:t>
      </w:r>
      <w:r w:rsidR="004F4F7E">
        <w:rPr>
          <w:rStyle w:val="FontStyle12"/>
          <w:sz w:val="28"/>
          <w:szCs w:val="28"/>
        </w:rPr>
        <w:t xml:space="preserve"> </w:t>
      </w:r>
      <w:r w:rsidR="004F4F7E" w:rsidRPr="004F4F7E">
        <w:rPr>
          <w:rStyle w:val="FontStyle12"/>
          <w:sz w:val="28"/>
          <w:szCs w:val="28"/>
        </w:rPr>
        <w:t>7042 субъекта малого и среднего предпринимательства по сведениям из открытого ресурса Единого реестра субъектов малого и среднего предприним</w:t>
      </w:r>
      <w:r w:rsidR="004F4F7E" w:rsidRPr="004F4F7E">
        <w:rPr>
          <w:rStyle w:val="FontStyle12"/>
          <w:sz w:val="28"/>
          <w:szCs w:val="28"/>
        </w:rPr>
        <w:t>а</w:t>
      </w:r>
      <w:r w:rsidR="004F4F7E" w:rsidRPr="004F4F7E">
        <w:rPr>
          <w:rStyle w:val="FontStyle12"/>
          <w:sz w:val="28"/>
          <w:szCs w:val="28"/>
        </w:rPr>
        <w:t>тельства по состоянию на 10 мая 2024 года</w:t>
      </w:r>
      <w:r w:rsidR="004F4F7E">
        <w:rPr>
          <w:rStyle w:val="FontStyle12"/>
          <w:sz w:val="28"/>
          <w:szCs w:val="28"/>
        </w:rPr>
        <w:t>, количественную оценку потенц</w:t>
      </w:r>
      <w:r w:rsidR="004F4F7E">
        <w:rPr>
          <w:rStyle w:val="FontStyle12"/>
          <w:sz w:val="28"/>
          <w:szCs w:val="28"/>
        </w:rPr>
        <w:t>и</w:t>
      </w:r>
      <w:r w:rsidR="004F4F7E">
        <w:rPr>
          <w:rStyle w:val="FontStyle12"/>
          <w:sz w:val="28"/>
          <w:szCs w:val="28"/>
        </w:rPr>
        <w:t>альных адресатов в виде физических лиц провести не представляется возмо</w:t>
      </w:r>
      <w:r w:rsidR="004F4F7E">
        <w:rPr>
          <w:rStyle w:val="FontStyle12"/>
          <w:sz w:val="28"/>
          <w:szCs w:val="28"/>
        </w:rPr>
        <w:t>ж</w:t>
      </w:r>
      <w:r w:rsidR="004F4F7E">
        <w:rPr>
          <w:rStyle w:val="FontStyle12"/>
          <w:sz w:val="28"/>
          <w:szCs w:val="28"/>
        </w:rPr>
        <w:t>ным (изменяемая величина);</w:t>
      </w:r>
    </w:p>
    <w:p w:rsidR="00DF0D95" w:rsidRPr="0052157E" w:rsidRDefault="00DF0D95" w:rsidP="00DF0D95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>цели предлагаемого правового регулирования направлены на решение выявленной проблемы;</w:t>
      </w:r>
    </w:p>
    <w:p w:rsidR="00DF0D95" w:rsidRPr="0052157E" w:rsidRDefault="00DF0D95" w:rsidP="00DF0D95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>сроки достижения заявленных целей совпадают с датой вступления в с</w:t>
      </w:r>
      <w:r w:rsidRPr="0052157E">
        <w:rPr>
          <w:rStyle w:val="FontStyle12"/>
          <w:sz w:val="28"/>
          <w:szCs w:val="28"/>
        </w:rPr>
        <w:t>и</w:t>
      </w:r>
      <w:r w:rsidRPr="0052157E">
        <w:rPr>
          <w:rStyle w:val="FontStyle12"/>
          <w:sz w:val="28"/>
          <w:szCs w:val="28"/>
        </w:rPr>
        <w:t>лу правового регулирования;</w:t>
      </w:r>
    </w:p>
    <w:p w:rsidR="00DF0D95" w:rsidRPr="0052157E" w:rsidRDefault="00DF0D95" w:rsidP="00DF0D95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 xml:space="preserve">дополнительных расходов (доходов) потенциальных адресатов </w:t>
      </w:r>
      <w:proofErr w:type="spellStart"/>
      <w:r w:rsidRPr="0052157E">
        <w:rPr>
          <w:rStyle w:val="FontStyle12"/>
          <w:sz w:val="28"/>
          <w:szCs w:val="28"/>
        </w:rPr>
        <w:t>предлага</w:t>
      </w:r>
      <w:proofErr w:type="gramStart"/>
      <w:r w:rsidRPr="0052157E">
        <w:rPr>
          <w:rStyle w:val="FontStyle12"/>
          <w:sz w:val="28"/>
          <w:szCs w:val="28"/>
        </w:rPr>
        <w:t>е</w:t>
      </w:r>
      <w:proofErr w:type="spellEnd"/>
      <w:r>
        <w:rPr>
          <w:rStyle w:val="FontStyle12"/>
          <w:sz w:val="28"/>
          <w:szCs w:val="28"/>
        </w:rPr>
        <w:t>-</w:t>
      </w:r>
      <w:proofErr w:type="gramEnd"/>
      <w:r>
        <w:rPr>
          <w:rStyle w:val="FontStyle12"/>
          <w:sz w:val="28"/>
          <w:szCs w:val="28"/>
        </w:rPr>
        <w:t xml:space="preserve"> </w:t>
      </w:r>
      <w:proofErr w:type="spellStart"/>
      <w:r w:rsidRPr="0052157E">
        <w:rPr>
          <w:rStyle w:val="FontStyle12"/>
          <w:sz w:val="28"/>
          <w:szCs w:val="28"/>
        </w:rPr>
        <w:t>мого</w:t>
      </w:r>
      <w:proofErr w:type="spellEnd"/>
      <w:r w:rsidRPr="0052157E">
        <w:rPr>
          <w:rStyle w:val="FontStyle12"/>
          <w:sz w:val="28"/>
          <w:szCs w:val="28"/>
        </w:rPr>
        <w:t xml:space="preserve"> правового регулирования не предполагается;</w:t>
      </w:r>
    </w:p>
    <w:p w:rsidR="00DF0D95" w:rsidRPr="0052157E" w:rsidRDefault="00DF0D95" w:rsidP="00DF0D95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>по мнению разработчика, риски введения предлагаемого правового рег</w:t>
      </w:r>
      <w:r w:rsidRPr="0052157E">
        <w:rPr>
          <w:rStyle w:val="FontStyle12"/>
          <w:sz w:val="28"/>
          <w:szCs w:val="28"/>
        </w:rPr>
        <w:t>у</w:t>
      </w:r>
      <w:r w:rsidRPr="0052157E">
        <w:rPr>
          <w:rStyle w:val="FontStyle12"/>
          <w:sz w:val="28"/>
          <w:szCs w:val="28"/>
        </w:rPr>
        <w:t>лирования отсутствуют.</w:t>
      </w:r>
    </w:p>
    <w:p w:rsidR="00DF0D95" w:rsidRDefault="00DF0D95" w:rsidP="00DF0D95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proofErr w:type="gramStart"/>
      <w:r w:rsidRPr="005A7870">
        <w:rPr>
          <w:rStyle w:val="FontStyle12"/>
          <w:sz w:val="28"/>
          <w:szCs w:val="28"/>
        </w:rPr>
        <w:t xml:space="preserve">С целью </w:t>
      </w:r>
      <w:r w:rsidR="00382377">
        <w:rPr>
          <w:rStyle w:val="FontStyle12"/>
          <w:sz w:val="28"/>
          <w:szCs w:val="28"/>
        </w:rPr>
        <w:t>создания механизма предотвращения угрозы</w:t>
      </w:r>
      <w:r w:rsidR="00382377" w:rsidRPr="00382377">
        <w:rPr>
          <w:rStyle w:val="FontStyle12"/>
          <w:sz w:val="28"/>
          <w:szCs w:val="28"/>
        </w:rPr>
        <w:t xml:space="preserve"> окружающей среде, а также причинени</w:t>
      </w:r>
      <w:r w:rsidR="00382377">
        <w:rPr>
          <w:rStyle w:val="FontStyle12"/>
          <w:sz w:val="28"/>
          <w:szCs w:val="28"/>
        </w:rPr>
        <w:t>ю</w:t>
      </w:r>
      <w:r w:rsidR="00382377" w:rsidRPr="00382377">
        <w:rPr>
          <w:rStyle w:val="FontStyle12"/>
          <w:sz w:val="28"/>
          <w:szCs w:val="28"/>
        </w:rPr>
        <w:t xml:space="preserve"> вреда (ущер</w:t>
      </w:r>
      <w:r w:rsidR="00382377">
        <w:rPr>
          <w:rStyle w:val="FontStyle12"/>
          <w:sz w:val="28"/>
          <w:szCs w:val="28"/>
        </w:rPr>
        <w:t>ба) охраняе</w:t>
      </w:r>
      <w:r w:rsidR="00382377" w:rsidRPr="00382377">
        <w:rPr>
          <w:rStyle w:val="FontStyle12"/>
          <w:sz w:val="28"/>
          <w:szCs w:val="28"/>
        </w:rPr>
        <w:t>мым законом ценностям, вызва</w:t>
      </w:r>
      <w:r w:rsidR="00382377" w:rsidRPr="00382377">
        <w:rPr>
          <w:rStyle w:val="FontStyle12"/>
          <w:sz w:val="28"/>
          <w:szCs w:val="28"/>
        </w:rPr>
        <w:t>н</w:t>
      </w:r>
      <w:r w:rsidR="00382377" w:rsidRPr="00382377">
        <w:rPr>
          <w:rStyle w:val="FontStyle12"/>
          <w:sz w:val="28"/>
          <w:szCs w:val="28"/>
        </w:rPr>
        <w:t>ного нарушениями обязательных тре</w:t>
      </w:r>
      <w:r w:rsidR="00382377">
        <w:rPr>
          <w:rStyle w:val="FontStyle12"/>
          <w:sz w:val="28"/>
          <w:szCs w:val="28"/>
        </w:rPr>
        <w:t>бований, установления</w:t>
      </w:r>
      <w:r w:rsidR="00382377" w:rsidRPr="00382377">
        <w:rPr>
          <w:rStyle w:val="FontStyle12"/>
          <w:sz w:val="28"/>
          <w:szCs w:val="28"/>
        </w:rPr>
        <w:t xml:space="preserve"> порядка организ</w:t>
      </w:r>
      <w:r w:rsidR="00382377" w:rsidRPr="00382377">
        <w:rPr>
          <w:rStyle w:val="FontStyle12"/>
          <w:sz w:val="28"/>
          <w:szCs w:val="28"/>
        </w:rPr>
        <w:t>а</w:t>
      </w:r>
      <w:r w:rsidR="00382377" w:rsidRPr="00382377">
        <w:rPr>
          <w:rStyle w:val="FontStyle12"/>
          <w:sz w:val="28"/>
          <w:szCs w:val="28"/>
        </w:rPr>
        <w:t>ции и осуществления муниципального лесного контроля в отношении лесных уча</w:t>
      </w:r>
      <w:r w:rsidR="00382377">
        <w:rPr>
          <w:rStyle w:val="FontStyle12"/>
          <w:sz w:val="28"/>
          <w:szCs w:val="28"/>
        </w:rPr>
        <w:t>стков, находящихся в муниципаль</w:t>
      </w:r>
      <w:r w:rsidR="00382377" w:rsidRPr="00382377">
        <w:rPr>
          <w:rStyle w:val="FontStyle12"/>
          <w:sz w:val="28"/>
          <w:szCs w:val="28"/>
        </w:rPr>
        <w:t xml:space="preserve">ной собственности муниципального </w:t>
      </w:r>
      <w:r w:rsidR="00382377">
        <w:rPr>
          <w:rStyle w:val="FontStyle12"/>
          <w:sz w:val="28"/>
          <w:szCs w:val="28"/>
        </w:rPr>
        <w:t xml:space="preserve">                   </w:t>
      </w:r>
      <w:r w:rsidR="00382377" w:rsidRPr="00382377">
        <w:rPr>
          <w:rStyle w:val="FontStyle12"/>
          <w:sz w:val="28"/>
          <w:szCs w:val="28"/>
        </w:rPr>
        <w:t>образования город-курорт Геленджик, а также прав, обязанностей, ответстве</w:t>
      </w:r>
      <w:r w:rsidR="00382377" w:rsidRPr="00382377">
        <w:rPr>
          <w:rStyle w:val="FontStyle12"/>
          <w:sz w:val="28"/>
          <w:szCs w:val="28"/>
        </w:rPr>
        <w:t>н</w:t>
      </w:r>
      <w:r w:rsidR="00382377" w:rsidRPr="00382377">
        <w:rPr>
          <w:rStyle w:val="FontStyle12"/>
          <w:sz w:val="28"/>
          <w:szCs w:val="28"/>
        </w:rPr>
        <w:t>ности органа муниципального лесного контроля на территории муниципальн</w:t>
      </w:r>
      <w:r w:rsidR="00382377" w:rsidRPr="00382377">
        <w:rPr>
          <w:rStyle w:val="FontStyle12"/>
          <w:sz w:val="28"/>
          <w:szCs w:val="28"/>
        </w:rPr>
        <w:t>о</w:t>
      </w:r>
      <w:r w:rsidR="00382377" w:rsidRPr="00382377">
        <w:rPr>
          <w:rStyle w:val="FontStyle12"/>
          <w:sz w:val="28"/>
          <w:szCs w:val="28"/>
        </w:rPr>
        <w:lastRenderedPageBreak/>
        <w:t>го обра</w:t>
      </w:r>
      <w:r w:rsidR="00382377">
        <w:rPr>
          <w:rStyle w:val="FontStyle12"/>
          <w:sz w:val="28"/>
          <w:szCs w:val="28"/>
        </w:rPr>
        <w:t xml:space="preserve">зования город-курорт Геленджик </w:t>
      </w:r>
      <w:r w:rsidRPr="005A7870">
        <w:rPr>
          <w:rStyle w:val="FontStyle12"/>
          <w:sz w:val="28"/>
          <w:szCs w:val="28"/>
        </w:rPr>
        <w:t xml:space="preserve">предлагается принятие данного </w:t>
      </w:r>
      <w:r w:rsidR="00382377">
        <w:rPr>
          <w:rStyle w:val="FontStyle12"/>
          <w:sz w:val="28"/>
          <w:szCs w:val="28"/>
        </w:rPr>
        <w:t xml:space="preserve">                 </w:t>
      </w:r>
      <w:r w:rsidRPr="005A7870">
        <w:rPr>
          <w:rStyle w:val="FontStyle12"/>
          <w:sz w:val="28"/>
          <w:szCs w:val="28"/>
        </w:rPr>
        <w:t>проекта.</w:t>
      </w:r>
      <w:proofErr w:type="gramEnd"/>
    </w:p>
    <w:p w:rsidR="00DF0D95" w:rsidRPr="0052157E" w:rsidRDefault="00DF0D95" w:rsidP="00DF0D95">
      <w:pPr>
        <w:pStyle w:val="Style3"/>
        <w:widowControl/>
        <w:spacing w:line="240" w:lineRule="auto"/>
        <w:ind w:firstLine="709"/>
        <w:jc w:val="left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>В соответствии с Порядком установлено следующее:</w:t>
      </w:r>
    </w:p>
    <w:p w:rsidR="00DF0D95" w:rsidRPr="0052157E" w:rsidRDefault="00DF0D95" w:rsidP="00DF0D95">
      <w:pPr>
        <w:pStyle w:val="Style5"/>
        <w:widowControl/>
        <w:numPr>
          <w:ilvl w:val="0"/>
          <w:numId w:val="1"/>
        </w:numPr>
        <w:tabs>
          <w:tab w:val="left" w:pos="1114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>Потенциальными группами участников общественных отношений, и</w:t>
      </w:r>
      <w:r w:rsidRPr="0052157E">
        <w:rPr>
          <w:rStyle w:val="FontStyle12"/>
          <w:sz w:val="28"/>
          <w:szCs w:val="28"/>
        </w:rPr>
        <w:t>н</w:t>
      </w:r>
      <w:r w:rsidRPr="0052157E">
        <w:rPr>
          <w:rStyle w:val="FontStyle12"/>
          <w:sz w:val="28"/>
          <w:szCs w:val="28"/>
        </w:rPr>
        <w:t>тересы которых будут затронуты правовым регулированием, являются юрид</w:t>
      </w:r>
      <w:r w:rsidRPr="0052157E">
        <w:rPr>
          <w:rStyle w:val="FontStyle12"/>
          <w:sz w:val="28"/>
          <w:szCs w:val="28"/>
        </w:rPr>
        <w:t>и</w:t>
      </w:r>
      <w:r w:rsidRPr="0052157E">
        <w:rPr>
          <w:rStyle w:val="FontStyle12"/>
          <w:sz w:val="28"/>
          <w:szCs w:val="28"/>
        </w:rPr>
        <w:t xml:space="preserve">ческие лица и </w:t>
      </w:r>
      <w:r w:rsidR="004F4F7E">
        <w:rPr>
          <w:rStyle w:val="FontStyle12"/>
          <w:sz w:val="28"/>
          <w:szCs w:val="28"/>
        </w:rPr>
        <w:t xml:space="preserve">индивидуальные предприниматели </w:t>
      </w:r>
      <w:r w:rsidRPr="0052157E">
        <w:rPr>
          <w:rStyle w:val="FontStyle12"/>
          <w:sz w:val="28"/>
          <w:szCs w:val="28"/>
        </w:rPr>
        <w:t>муниципального образования город-курорт Геленджик.</w:t>
      </w:r>
    </w:p>
    <w:p w:rsidR="004F4F7E" w:rsidRDefault="00DF0D95" w:rsidP="004F4F7E">
      <w:pPr>
        <w:pStyle w:val="Style5"/>
        <w:widowControl/>
        <w:numPr>
          <w:ilvl w:val="0"/>
          <w:numId w:val="3"/>
        </w:numPr>
        <w:tabs>
          <w:tab w:val="left" w:pos="1224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4F4F7E">
        <w:rPr>
          <w:rStyle w:val="FontStyle12"/>
          <w:sz w:val="28"/>
          <w:szCs w:val="28"/>
        </w:rPr>
        <w:t>Необходимость разработки проекта</w:t>
      </w:r>
      <w:r w:rsidR="004F4F7E" w:rsidRPr="004F4F7E">
        <w:rPr>
          <w:rStyle w:val="FontStyle12"/>
          <w:sz w:val="28"/>
          <w:szCs w:val="28"/>
        </w:rPr>
        <w:t xml:space="preserve"> решения Думы </w:t>
      </w:r>
      <w:r w:rsidRPr="004F4F7E">
        <w:rPr>
          <w:rStyle w:val="FontStyle12"/>
          <w:sz w:val="28"/>
          <w:szCs w:val="28"/>
        </w:rPr>
        <w:t xml:space="preserve">вызвана </w:t>
      </w:r>
      <w:r w:rsidR="004F4F7E">
        <w:rPr>
          <w:rStyle w:val="FontStyle12"/>
          <w:sz w:val="28"/>
          <w:szCs w:val="28"/>
        </w:rPr>
        <w:t xml:space="preserve">                   </w:t>
      </w:r>
      <w:r w:rsidR="004F4F7E" w:rsidRPr="004F4F7E">
        <w:rPr>
          <w:rStyle w:val="FontStyle12"/>
          <w:sz w:val="28"/>
          <w:szCs w:val="28"/>
        </w:rPr>
        <w:t>невозможность</w:t>
      </w:r>
      <w:r w:rsidR="004F4F7E">
        <w:rPr>
          <w:rStyle w:val="FontStyle12"/>
          <w:sz w:val="28"/>
          <w:szCs w:val="28"/>
        </w:rPr>
        <w:t>ю</w:t>
      </w:r>
      <w:r w:rsidR="004F4F7E" w:rsidRPr="004F4F7E">
        <w:rPr>
          <w:rStyle w:val="FontStyle12"/>
          <w:sz w:val="28"/>
          <w:szCs w:val="28"/>
        </w:rPr>
        <w:t xml:space="preserve"> реализации мероприятий по предупреждению, выявлению и пресечению нарушений обязательных требований, установленных Лесным </w:t>
      </w:r>
      <w:r w:rsidR="004F4F7E">
        <w:rPr>
          <w:rStyle w:val="FontStyle12"/>
          <w:sz w:val="28"/>
          <w:szCs w:val="28"/>
        </w:rPr>
        <w:t xml:space="preserve">                </w:t>
      </w:r>
      <w:r w:rsidR="004F4F7E" w:rsidRPr="004F4F7E">
        <w:rPr>
          <w:rStyle w:val="FontStyle12"/>
          <w:sz w:val="28"/>
          <w:szCs w:val="28"/>
        </w:rPr>
        <w:t>кодексом Российской Федерации, другими федеральными законами и приним</w:t>
      </w:r>
      <w:r w:rsidR="004F4F7E" w:rsidRPr="004F4F7E">
        <w:rPr>
          <w:rStyle w:val="FontStyle12"/>
          <w:sz w:val="28"/>
          <w:szCs w:val="28"/>
        </w:rPr>
        <w:t>а</w:t>
      </w:r>
      <w:r w:rsidR="004F4F7E" w:rsidRPr="004F4F7E">
        <w:rPr>
          <w:rStyle w:val="FontStyle12"/>
          <w:sz w:val="28"/>
          <w:szCs w:val="28"/>
        </w:rPr>
        <w:t>емыми в соответствии с ними иными нормативными правовыми актами Ро</w:t>
      </w:r>
      <w:r w:rsidR="004F4F7E" w:rsidRPr="004F4F7E">
        <w:rPr>
          <w:rStyle w:val="FontStyle12"/>
          <w:sz w:val="28"/>
          <w:szCs w:val="28"/>
        </w:rPr>
        <w:t>с</w:t>
      </w:r>
      <w:r w:rsidR="004F4F7E" w:rsidRPr="004F4F7E">
        <w:rPr>
          <w:rStyle w:val="FontStyle12"/>
          <w:sz w:val="28"/>
          <w:szCs w:val="28"/>
        </w:rPr>
        <w:t>сийской Федерации, законами и иными нормативными правовыми актами Краснодарского края в области использования, охраны, защиты, воспроизво</w:t>
      </w:r>
      <w:r w:rsidR="004F4F7E" w:rsidRPr="004F4F7E">
        <w:rPr>
          <w:rStyle w:val="FontStyle12"/>
          <w:sz w:val="28"/>
          <w:szCs w:val="28"/>
        </w:rPr>
        <w:t>д</w:t>
      </w:r>
      <w:r w:rsidR="004F4F7E" w:rsidRPr="004F4F7E">
        <w:rPr>
          <w:rStyle w:val="FontStyle12"/>
          <w:sz w:val="28"/>
          <w:szCs w:val="28"/>
        </w:rPr>
        <w:t>ства лесов и лесоразведения, в том числе в области семеноводства.</w:t>
      </w:r>
    </w:p>
    <w:p w:rsidR="00DF0D95" w:rsidRPr="004F4F7E" w:rsidRDefault="00DF0D95" w:rsidP="004F4F7E">
      <w:pPr>
        <w:pStyle w:val="Style5"/>
        <w:widowControl/>
        <w:numPr>
          <w:ilvl w:val="0"/>
          <w:numId w:val="3"/>
        </w:numPr>
        <w:tabs>
          <w:tab w:val="left" w:pos="1224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4F4F7E">
        <w:rPr>
          <w:rStyle w:val="FontStyle12"/>
          <w:sz w:val="28"/>
          <w:szCs w:val="28"/>
        </w:rPr>
        <w:t>Цел</w:t>
      </w:r>
      <w:r w:rsidR="004F4F7E" w:rsidRPr="004F4F7E">
        <w:rPr>
          <w:rStyle w:val="FontStyle12"/>
          <w:sz w:val="28"/>
          <w:szCs w:val="28"/>
        </w:rPr>
        <w:t>ь проекта соответствуе</w:t>
      </w:r>
      <w:r w:rsidRPr="004F4F7E">
        <w:rPr>
          <w:rStyle w:val="FontStyle12"/>
          <w:sz w:val="28"/>
          <w:szCs w:val="28"/>
        </w:rPr>
        <w:t xml:space="preserve">т принципам правового регулирования, установленным законодательством Российской Федерации и Краснодарского края, и заключаются </w:t>
      </w:r>
      <w:proofErr w:type="gramStart"/>
      <w:r w:rsidRPr="004F4F7E">
        <w:rPr>
          <w:rStyle w:val="FontStyle12"/>
          <w:sz w:val="28"/>
          <w:szCs w:val="28"/>
        </w:rPr>
        <w:t>в</w:t>
      </w:r>
      <w:proofErr w:type="gramEnd"/>
      <w:r w:rsidRPr="004F4F7E">
        <w:rPr>
          <w:rStyle w:val="FontStyle12"/>
          <w:sz w:val="28"/>
          <w:szCs w:val="28"/>
        </w:rPr>
        <w:t>:</w:t>
      </w:r>
    </w:p>
    <w:p w:rsidR="0042144F" w:rsidRDefault="00DF0D95" w:rsidP="004F4F7E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– </w:t>
      </w:r>
      <w:r w:rsidR="004F4F7E">
        <w:rPr>
          <w:rStyle w:val="FontStyle12"/>
          <w:sz w:val="28"/>
          <w:szCs w:val="28"/>
        </w:rPr>
        <w:t>о</w:t>
      </w:r>
      <w:r w:rsidR="004F4F7E" w:rsidRPr="004F4F7E">
        <w:rPr>
          <w:rStyle w:val="FontStyle12"/>
          <w:sz w:val="28"/>
          <w:szCs w:val="28"/>
        </w:rPr>
        <w:t>существление муниципального лесного контроля на территории мун</w:t>
      </w:r>
      <w:r w:rsidR="004F4F7E" w:rsidRPr="004F4F7E">
        <w:rPr>
          <w:rStyle w:val="FontStyle12"/>
          <w:sz w:val="28"/>
          <w:szCs w:val="28"/>
        </w:rPr>
        <w:t>и</w:t>
      </w:r>
      <w:r w:rsidR="004F4F7E" w:rsidRPr="004F4F7E">
        <w:rPr>
          <w:rStyle w:val="FontStyle12"/>
          <w:sz w:val="28"/>
          <w:szCs w:val="28"/>
        </w:rPr>
        <w:t>ципального образования город-курорт Геленджик в отношении лесных учас</w:t>
      </w:r>
      <w:r w:rsidR="004F4F7E" w:rsidRPr="004F4F7E">
        <w:rPr>
          <w:rStyle w:val="FontStyle12"/>
          <w:sz w:val="28"/>
          <w:szCs w:val="28"/>
        </w:rPr>
        <w:t>т</w:t>
      </w:r>
      <w:r w:rsidR="004F4F7E" w:rsidRPr="004F4F7E">
        <w:rPr>
          <w:rStyle w:val="FontStyle12"/>
          <w:sz w:val="28"/>
          <w:szCs w:val="28"/>
        </w:rPr>
        <w:t>ков, находящихся в муниципальной собственности муниципального образов</w:t>
      </w:r>
      <w:r w:rsidR="004F4F7E" w:rsidRPr="004F4F7E">
        <w:rPr>
          <w:rStyle w:val="FontStyle12"/>
          <w:sz w:val="28"/>
          <w:szCs w:val="28"/>
        </w:rPr>
        <w:t>а</w:t>
      </w:r>
      <w:r w:rsidR="004F4F7E" w:rsidRPr="004F4F7E">
        <w:rPr>
          <w:rStyle w:val="FontStyle12"/>
          <w:sz w:val="28"/>
          <w:szCs w:val="28"/>
        </w:rPr>
        <w:t>ния город-курорт Геленджик</w:t>
      </w:r>
      <w:r w:rsidR="0042144F">
        <w:rPr>
          <w:rStyle w:val="FontStyle12"/>
          <w:sz w:val="28"/>
          <w:szCs w:val="28"/>
        </w:rPr>
        <w:t>.</w:t>
      </w:r>
    </w:p>
    <w:p w:rsidR="004F4F7E" w:rsidRDefault="004F4F7E" w:rsidP="004F4F7E">
      <w:pPr>
        <w:pStyle w:val="Style9"/>
        <w:widowControl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>4.</w:t>
      </w:r>
      <w:r w:rsidR="0042144F" w:rsidRPr="0042144F">
        <w:rPr>
          <w:rStyle w:val="FontStyle12"/>
          <w:sz w:val="28"/>
          <w:szCs w:val="28"/>
        </w:rPr>
        <w:t xml:space="preserve"> </w:t>
      </w:r>
      <w:r w:rsidRPr="00E91171">
        <w:rPr>
          <w:rFonts w:ascii="Times New Roman" w:hAnsi="Times New Roman" w:cs="Times New Roman"/>
          <w:sz w:val="28"/>
          <w:szCs w:val="28"/>
        </w:rPr>
        <w:t>Проект решения Думы содержит положения, устанавливающие ранее не предусмотренные муниципальными нормативными правовыми актами а</w:t>
      </w:r>
      <w:r w:rsidRPr="00E91171">
        <w:rPr>
          <w:rFonts w:ascii="Times New Roman" w:hAnsi="Times New Roman" w:cs="Times New Roman"/>
          <w:sz w:val="28"/>
          <w:szCs w:val="28"/>
        </w:rPr>
        <w:t>д</w:t>
      </w:r>
      <w:r w:rsidRPr="00E91171">
        <w:rPr>
          <w:rFonts w:ascii="Times New Roman" w:hAnsi="Times New Roman" w:cs="Times New Roman"/>
          <w:sz w:val="28"/>
          <w:szCs w:val="28"/>
        </w:rPr>
        <w:t>министративные обязанности, запреты и ограничения для физических и юрид</w:t>
      </w:r>
      <w:r w:rsidRPr="00E91171">
        <w:rPr>
          <w:rFonts w:ascii="Times New Roman" w:hAnsi="Times New Roman" w:cs="Times New Roman"/>
          <w:sz w:val="28"/>
          <w:szCs w:val="28"/>
        </w:rPr>
        <w:t>и</w:t>
      </w:r>
      <w:r w:rsidRPr="00E91171">
        <w:rPr>
          <w:rFonts w:ascii="Times New Roman" w:hAnsi="Times New Roman" w:cs="Times New Roman"/>
          <w:sz w:val="28"/>
          <w:szCs w:val="28"/>
        </w:rPr>
        <w:t>ческих лиц в сфере предпринимательской и иной экономической деятельности или способствующие их установлению.</w:t>
      </w:r>
    </w:p>
    <w:p w:rsidR="004F4F7E" w:rsidRPr="006F6D99" w:rsidRDefault="004F4F7E" w:rsidP="004F4F7E">
      <w:pPr>
        <w:pStyle w:val="Style9"/>
        <w:widowControl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91171">
        <w:rPr>
          <w:rFonts w:ascii="Times New Roman" w:hAnsi="Times New Roman" w:cs="Times New Roman"/>
          <w:sz w:val="28"/>
          <w:szCs w:val="28"/>
        </w:rPr>
        <w:t>Проектом решения Думы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права и обязанности для юридических лиц, индивидуальных предпринимателей, граждан (далее –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тролируемые лица) при проведении контрольных мероприятий в рамках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ществления муниципального лесного контроля на территории муниципального образования город-курорт Геленджик.</w:t>
      </w:r>
    </w:p>
    <w:p w:rsidR="00DF0D95" w:rsidRPr="0052157E" w:rsidRDefault="004F4F7E" w:rsidP="004F4F7E">
      <w:pPr>
        <w:pStyle w:val="Style3"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6. </w:t>
      </w:r>
      <w:r w:rsidR="00DF0D95" w:rsidRPr="0052157E">
        <w:rPr>
          <w:rStyle w:val="FontStyle12"/>
          <w:sz w:val="28"/>
          <w:szCs w:val="28"/>
        </w:rPr>
        <w:t>Риски недостижения целей правового регулирования, а также возмо</w:t>
      </w:r>
      <w:r w:rsidR="00DF0D95" w:rsidRPr="0052157E">
        <w:rPr>
          <w:rStyle w:val="FontStyle12"/>
          <w:sz w:val="28"/>
          <w:szCs w:val="28"/>
        </w:rPr>
        <w:t>ж</w:t>
      </w:r>
      <w:r w:rsidR="00DF0D95" w:rsidRPr="0052157E">
        <w:rPr>
          <w:rStyle w:val="FontStyle12"/>
          <w:sz w:val="28"/>
          <w:szCs w:val="28"/>
        </w:rPr>
        <w:t>ные негативные последствия от введения правового регулирования для экон</w:t>
      </w:r>
      <w:r w:rsidR="00DF0D95" w:rsidRPr="0052157E">
        <w:rPr>
          <w:rStyle w:val="FontStyle12"/>
          <w:sz w:val="28"/>
          <w:szCs w:val="28"/>
        </w:rPr>
        <w:t>о</w:t>
      </w:r>
      <w:r w:rsidR="00DF0D95" w:rsidRPr="0052157E">
        <w:rPr>
          <w:rStyle w:val="FontStyle12"/>
          <w:sz w:val="28"/>
          <w:szCs w:val="28"/>
        </w:rPr>
        <w:t>мического развития муниципаль</w:t>
      </w:r>
      <w:r w:rsidR="00DF0D95">
        <w:rPr>
          <w:rStyle w:val="FontStyle12"/>
          <w:sz w:val="28"/>
          <w:szCs w:val="28"/>
        </w:rPr>
        <w:t>ного образования город-курорт Г</w:t>
      </w:r>
      <w:r w:rsidR="00DF0D95" w:rsidRPr="0052157E">
        <w:rPr>
          <w:rStyle w:val="FontStyle12"/>
          <w:sz w:val="28"/>
          <w:szCs w:val="28"/>
        </w:rPr>
        <w:t>еленджик о</w:t>
      </w:r>
      <w:r w:rsidR="00DF0D95" w:rsidRPr="0052157E">
        <w:rPr>
          <w:rStyle w:val="FontStyle12"/>
          <w:sz w:val="28"/>
          <w:szCs w:val="28"/>
        </w:rPr>
        <w:t>т</w:t>
      </w:r>
      <w:r w:rsidR="00DF0D95" w:rsidRPr="0052157E">
        <w:rPr>
          <w:rStyle w:val="FontStyle12"/>
          <w:sz w:val="28"/>
          <w:szCs w:val="28"/>
        </w:rPr>
        <w:t>сутствуют.</w:t>
      </w:r>
    </w:p>
    <w:p w:rsidR="004F4F7E" w:rsidRDefault="00DF0D95" w:rsidP="00DF0D95">
      <w:pPr>
        <w:pStyle w:val="Style5"/>
        <w:widowControl/>
        <w:numPr>
          <w:ilvl w:val="0"/>
          <w:numId w:val="6"/>
        </w:numPr>
        <w:tabs>
          <w:tab w:val="left" w:pos="994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4F4F7E">
        <w:rPr>
          <w:rStyle w:val="FontStyle12"/>
          <w:sz w:val="28"/>
          <w:szCs w:val="28"/>
        </w:rPr>
        <w:t>Дополнительных расходов потенциальных адресатов предлагаемого правового регулирования не предполагается.</w:t>
      </w:r>
      <w:r w:rsidR="002553FB" w:rsidRPr="004F4F7E">
        <w:rPr>
          <w:rStyle w:val="FontStyle12"/>
          <w:sz w:val="28"/>
          <w:szCs w:val="28"/>
        </w:rPr>
        <w:t xml:space="preserve"> </w:t>
      </w:r>
    </w:p>
    <w:p w:rsidR="00DF0D95" w:rsidRPr="004F4F7E" w:rsidRDefault="00DF0D95" w:rsidP="00DF0D95">
      <w:pPr>
        <w:pStyle w:val="Style5"/>
        <w:widowControl/>
        <w:numPr>
          <w:ilvl w:val="0"/>
          <w:numId w:val="6"/>
        </w:numPr>
        <w:tabs>
          <w:tab w:val="left" w:pos="994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4F4F7E">
        <w:rPr>
          <w:rStyle w:val="FontStyle12"/>
          <w:sz w:val="28"/>
          <w:szCs w:val="28"/>
        </w:rPr>
        <w:t xml:space="preserve">В соответствии с Порядком уполномоченный орган провёл публичные консультации по проекту в период </w:t>
      </w:r>
      <w:r w:rsidR="002553FB" w:rsidRPr="004F4F7E">
        <w:rPr>
          <w:rStyle w:val="FontStyle12"/>
          <w:sz w:val="28"/>
          <w:szCs w:val="28"/>
        </w:rPr>
        <w:t xml:space="preserve">с </w:t>
      </w:r>
      <w:r w:rsidR="00F31EE6">
        <w:rPr>
          <w:rStyle w:val="FontStyle12"/>
          <w:sz w:val="28"/>
          <w:szCs w:val="28"/>
        </w:rPr>
        <w:t>10</w:t>
      </w:r>
      <w:r w:rsidR="002553FB" w:rsidRPr="004F4F7E">
        <w:rPr>
          <w:rStyle w:val="FontStyle12"/>
          <w:sz w:val="28"/>
          <w:szCs w:val="28"/>
        </w:rPr>
        <w:t xml:space="preserve"> </w:t>
      </w:r>
      <w:r w:rsidR="00F31EE6">
        <w:rPr>
          <w:rStyle w:val="FontStyle12"/>
          <w:sz w:val="28"/>
          <w:szCs w:val="28"/>
        </w:rPr>
        <w:t>июня</w:t>
      </w:r>
      <w:r w:rsidR="002553FB" w:rsidRPr="004F4F7E">
        <w:rPr>
          <w:rStyle w:val="FontStyle12"/>
          <w:sz w:val="28"/>
          <w:szCs w:val="28"/>
        </w:rPr>
        <w:t xml:space="preserve"> 2024</w:t>
      </w:r>
      <w:r w:rsidRPr="004F4F7E">
        <w:rPr>
          <w:rStyle w:val="FontStyle12"/>
          <w:sz w:val="28"/>
          <w:szCs w:val="28"/>
        </w:rPr>
        <w:t xml:space="preserve"> года по </w:t>
      </w:r>
      <w:r w:rsidR="00F31EE6">
        <w:rPr>
          <w:rStyle w:val="FontStyle12"/>
          <w:sz w:val="28"/>
          <w:szCs w:val="28"/>
        </w:rPr>
        <w:t>24</w:t>
      </w:r>
      <w:r w:rsidR="002553FB" w:rsidRPr="004F4F7E">
        <w:rPr>
          <w:rStyle w:val="FontStyle12"/>
          <w:sz w:val="28"/>
          <w:szCs w:val="28"/>
        </w:rPr>
        <w:t xml:space="preserve"> </w:t>
      </w:r>
      <w:r w:rsidR="00F31EE6">
        <w:rPr>
          <w:rStyle w:val="FontStyle12"/>
          <w:sz w:val="28"/>
          <w:szCs w:val="28"/>
        </w:rPr>
        <w:t>июня</w:t>
      </w:r>
      <w:bookmarkStart w:id="0" w:name="_GoBack"/>
      <w:bookmarkEnd w:id="0"/>
      <w:r w:rsidRPr="004F4F7E">
        <w:rPr>
          <w:rStyle w:val="FontStyle12"/>
          <w:sz w:val="28"/>
          <w:szCs w:val="28"/>
        </w:rPr>
        <w:t xml:space="preserve"> </w:t>
      </w:r>
      <w:r w:rsidR="002553FB" w:rsidRPr="004F4F7E">
        <w:rPr>
          <w:rStyle w:val="FontStyle12"/>
          <w:sz w:val="28"/>
          <w:szCs w:val="28"/>
        </w:rPr>
        <w:t xml:space="preserve">                          </w:t>
      </w:r>
      <w:r w:rsidRPr="004F4F7E">
        <w:rPr>
          <w:rStyle w:val="FontStyle12"/>
          <w:sz w:val="28"/>
          <w:szCs w:val="28"/>
        </w:rPr>
        <w:t>202</w:t>
      </w:r>
      <w:r w:rsidR="002553FB" w:rsidRPr="004F4F7E">
        <w:rPr>
          <w:rStyle w:val="FontStyle12"/>
          <w:sz w:val="28"/>
          <w:szCs w:val="28"/>
        </w:rPr>
        <w:t>4</w:t>
      </w:r>
      <w:r w:rsidRPr="004F4F7E">
        <w:rPr>
          <w:rStyle w:val="FontStyle12"/>
          <w:sz w:val="28"/>
          <w:szCs w:val="28"/>
        </w:rPr>
        <w:t xml:space="preserve"> года.</w:t>
      </w:r>
    </w:p>
    <w:p w:rsidR="00382377" w:rsidRDefault="00DF0D95" w:rsidP="00382377">
      <w:pPr>
        <w:pStyle w:val="Style5"/>
        <w:widowControl/>
        <w:numPr>
          <w:ilvl w:val="0"/>
          <w:numId w:val="6"/>
        </w:numPr>
        <w:tabs>
          <w:tab w:val="left" w:pos="994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382377">
        <w:rPr>
          <w:rStyle w:val="FontStyle12"/>
          <w:sz w:val="28"/>
          <w:szCs w:val="28"/>
        </w:rPr>
        <w:t>Информация о проводимых публичных консультациях была размещена на официальном сайте администрации муниципального образования горо</w:t>
      </w:r>
      <w:proofErr w:type="gramStart"/>
      <w:r w:rsidRPr="00382377">
        <w:rPr>
          <w:rStyle w:val="FontStyle12"/>
          <w:sz w:val="28"/>
          <w:szCs w:val="28"/>
        </w:rPr>
        <w:t>д-</w:t>
      </w:r>
      <w:proofErr w:type="gramEnd"/>
      <w:r w:rsidRPr="00382377">
        <w:rPr>
          <w:rStyle w:val="FontStyle12"/>
          <w:sz w:val="28"/>
          <w:szCs w:val="28"/>
        </w:rPr>
        <w:t xml:space="preserve"> к</w:t>
      </w:r>
      <w:r w:rsidRPr="00382377">
        <w:rPr>
          <w:rStyle w:val="FontStyle12"/>
          <w:sz w:val="28"/>
          <w:szCs w:val="28"/>
        </w:rPr>
        <w:t>у</w:t>
      </w:r>
      <w:r w:rsidRPr="00382377">
        <w:rPr>
          <w:rStyle w:val="FontStyle12"/>
          <w:sz w:val="28"/>
          <w:szCs w:val="28"/>
        </w:rPr>
        <w:t>рорт Геленджик:</w:t>
      </w:r>
      <w:r w:rsidR="007160C1" w:rsidRPr="007160C1">
        <w:t xml:space="preserve"> </w:t>
      </w:r>
      <w:r w:rsidR="00382377" w:rsidRPr="00382377">
        <w:rPr>
          <w:rStyle w:val="FontStyle12"/>
          <w:sz w:val="28"/>
          <w:szCs w:val="28"/>
        </w:rPr>
        <w:t>https://admgel.ru/regulatory/otsenka-reguliruyushchego-</w:t>
      </w:r>
      <w:r w:rsidR="00382377" w:rsidRPr="00382377">
        <w:rPr>
          <w:rStyle w:val="FontStyle12"/>
          <w:sz w:val="28"/>
          <w:szCs w:val="28"/>
        </w:rPr>
        <w:lastRenderedPageBreak/>
        <w:t>vozdeystviya/uvedomleniya-o-provedenii-publichnykh-konsultatsiy-proektov-npa_detail.php?ELEMENT_ID=78868</w:t>
      </w:r>
      <w:r w:rsidR="00382377">
        <w:rPr>
          <w:rStyle w:val="FontStyle12"/>
          <w:sz w:val="28"/>
          <w:szCs w:val="28"/>
        </w:rPr>
        <w:t>.</w:t>
      </w:r>
    </w:p>
    <w:p w:rsidR="00DF0D95" w:rsidRPr="00382377" w:rsidRDefault="00C33BC2" w:rsidP="00382377">
      <w:pPr>
        <w:pStyle w:val="Style5"/>
        <w:widowControl/>
        <w:numPr>
          <w:ilvl w:val="0"/>
          <w:numId w:val="6"/>
        </w:numPr>
        <w:tabs>
          <w:tab w:val="left" w:pos="994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382377">
        <w:rPr>
          <w:rStyle w:val="FontStyle12"/>
          <w:sz w:val="28"/>
          <w:szCs w:val="28"/>
        </w:rPr>
        <w:t xml:space="preserve"> </w:t>
      </w:r>
      <w:r w:rsidR="00DF0D95" w:rsidRPr="00382377">
        <w:rPr>
          <w:rStyle w:val="FontStyle12"/>
          <w:sz w:val="28"/>
          <w:szCs w:val="28"/>
        </w:rPr>
        <w:t>В период проведения публичных консультаций замечания и предл</w:t>
      </w:r>
      <w:r w:rsidR="00DF0D95" w:rsidRPr="00382377">
        <w:rPr>
          <w:rStyle w:val="FontStyle12"/>
          <w:sz w:val="28"/>
          <w:szCs w:val="28"/>
        </w:rPr>
        <w:t>о</w:t>
      </w:r>
      <w:r w:rsidR="00DF0D95" w:rsidRPr="00382377">
        <w:rPr>
          <w:rStyle w:val="FontStyle12"/>
          <w:sz w:val="28"/>
          <w:szCs w:val="28"/>
        </w:rPr>
        <w:t>жения по проекту от Торгово-промышленной палаты города-курорта Геле</w:t>
      </w:r>
      <w:r w:rsidR="00DF0D95" w:rsidRPr="00382377">
        <w:rPr>
          <w:rStyle w:val="FontStyle12"/>
          <w:sz w:val="28"/>
          <w:szCs w:val="28"/>
        </w:rPr>
        <w:t>н</w:t>
      </w:r>
      <w:r w:rsidR="00DF0D95" w:rsidRPr="00382377">
        <w:rPr>
          <w:rStyle w:val="FontStyle12"/>
          <w:sz w:val="28"/>
          <w:szCs w:val="28"/>
        </w:rPr>
        <w:t>джик, Ассоциации «Содействие в развитии курорта Геленджик», общественн</w:t>
      </w:r>
      <w:r w:rsidR="00DF0D95" w:rsidRPr="00382377">
        <w:rPr>
          <w:rStyle w:val="FontStyle12"/>
          <w:sz w:val="28"/>
          <w:szCs w:val="28"/>
        </w:rPr>
        <w:t>о</w:t>
      </w:r>
      <w:r w:rsidR="00DF0D95" w:rsidRPr="00382377">
        <w:rPr>
          <w:rStyle w:val="FontStyle12"/>
          <w:sz w:val="28"/>
          <w:szCs w:val="28"/>
        </w:rPr>
        <w:t>го представителя Уполномоченного по защите прав предпринимателей</w:t>
      </w:r>
      <w:r w:rsidRPr="00382377">
        <w:rPr>
          <w:rStyle w:val="FontStyle12"/>
          <w:sz w:val="28"/>
          <w:szCs w:val="28"/>
        </w:rPr>
        <w:t xml:space="preserve">             </w:t>
      </w:r>
      <w:r w:rsidR="00DF0D95" w:rsidRPr="00382377">
        <w:rPr>
          <w:rStyle w:val="FontStyle12"/>
          <w:sz w:val="28"/>
          <w:szCs w:val="28"/>
        </w:rPr>
        <w:t xml:space="preserve"> в Краснодарском крае на территории муниципального образования город-курорт Геленджик в адрес уполномоченного органа не поступали.</w:t>
      </w:r>
    </w:p>
    <w:p w:rsidR="00DF0D95" w:rsidRDefault="00DF0D95" w:rsidP="00DF0D95">
      <w:pPr>
        <w:pStyle w:val="Style5"/>
        <w:widowControl/>
        <w:tabs>
          <w:tab w:val="left" w:pos="1162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>10.</w:t>
      </w:r>
      <w:r w:rsidRPr="0052157E">
        <w:rPr>
          <w:rStyle w:val="FontStyle12"/>
          <w:sz w:val="28"/>
          <w:szCs w:val="28"/>
        </w:rPr>
        <w:tab/>
        <w:t>По результатам оценки регулирующего воздействия сделаны выводы</w:t>
      </w:r>
      <w:r w:rsidRPr="0052157E">
        <w:rPr>
          <w:rStyle w:val="FontStyle12"/>
          <w:sz w:val="28"/>
          <w:szCs w:val="28"/>
        </w:rPr>
        <w:br/>
        <w:t>об отсутствии в представленном проекте положений, вводящих избыточные</w:t>
      </w:r>
      <w:r w:rsidRPr="0052157E">
        <w:rPr>
          <w:rStyle w:val="FontStyle12"/>
          <w:sz w:val="28"/>
          <w:szCs w:val="28"/>
        </w:rPr>
        <w:br/>
        <w:t>административные обязанности, запреты</w:t>
      </w:r>
      <w:r>
        <w:rPr>
          <w:rStyle w:val="FontStyle12"/>
          <w:sz w:val="28"/>
          <w:szCs w:val="28"/>
        </w:rPr>
        <w:t xml:space="preserve"> и ограничения для физических и </w:t>
      </w:r>
      <w:proofErr w:type="spellStart"/>
      <w:r w:rsidRPr="0052157E">
        <w:rPr>
          <w:rStyle w:val="FontStyle12"/>
          <w:sz w:val="28"/>
          <w:szCs w:val="28"/>
        </w:rPr>
        <w:t>юр</w:t>
      </w:r>
      <w:proofErr w:type="gramStart"/>
      <w:r w:rsidRPr="0052157E">
        <w:rPr>
          <w:rStyle w:val="FontStyle12"/>
          <w:sz w:val="28"/>
          <w:szCs w:val="28"/>
        </w:rPr>
        <w:t>и</w:t>
      </w:r>
      <w:proofErr w:type="spellEnd"/>
      <w:r>
        <w:rPr>
          <w:rStyle w:val="FontStyle12"/>
          <w:sz w:val="28"/>
          <w:szCs w:val="28"/>
        </w:rPr>
        <w:t>-</w:t>
      </w:r>
      <w:proofErr w:type="gramEnd"/>
      <w:r>
        <w:rPr>
          <w:rStyle w:val="FontStyle12"/>
          <w:sz w:val="28"/>
          <w:szCs w:val="28"/>
        </w:rPr>
        <w:t xml:space="preserve"> </w:t>
      </w:r>
      <w:proofErr w:type="spellStart"/>
      <w:r w:rsidRPr="0052157E">
        <w:rPr>
          <w:rStyle w:val="FontStyle12"/>
          <w:sz w:val="28"/>
          <w:szCs w:val="28"/>
        </w:rPr>
        <w:t>дических</w:t>
      </w:r>
      <w:proofErr w:type="spellEnd"/>
      <w:r w:rsidRPr="0052157E">
        <w:rPr>
          <w:rStyle w:val="FontStyle12"/>
          <w:sz w:val="28"/>
          <w:szCs w:val="28"/>
        </w:rPr>
        <w:t xml:space="preserve"> лиц в сфере предп</w:t>
      </w:r>
      <w:r>
        <w:rPr>
          <w:rStyle w:val="FontStyle12"/>
          <w:sz w:val="28"/>
          <w:szCs w:val="28"/>
        </w:rPr>
        <w:t xml:space="preserve">ринимательской и инвестиционной </w:t>
      </w:r>
      <w:r w:rsidRPr="0052157E">
        <w:rPr>
          <w:rStyle w:val="FontStyle12"/>
          <w:sz w:val="28"/>
          <w:szCs w:val="28"/>
        </w:rPr>
        <w:t>деятельности или способствующих их введению, оказывающих негативное</w:t>
      </w:r>
      <w:r>
        <w:rPr>
          <w:rStyle w:val="FontStyle12"/>
          <w:sz w:val="28"/>
          <w:szCs w:val="28"/>
        </w:rPr>
        <w:t xml:space="preserve"> </w:t>
      </w:r>
      <w:r w:rsidRPr="0052157E">
        <w:rPr>
          <w:rStyle w:val="FontStyle12"/>
          <w:sz w:val="28"/>
          <w:szCs w:val="28"/>
        </w:rPr>
        <w:t>влияние на отра</w:t>
      </w:r>
      <w:r w:rsidRPr="0052157E">
        <w:rPr>
          <w:rStyle w:val="FontStyle12"/>
          <w:sz w:val="28"/>
          <w:szCs w:val="28"/>
        </w:rPr>
        <w:t>с</w:t>
      </w:r>
      <w:r w:rsidRPr="0052157E">
        <w:rPr>
          <w:rStyle w:val="FontStyle12"/>
          <w:sz w:val="28"/>
          <w:szCs w:val="28"/>
        </w:rPr>
        <w:t>ли экономики муниципального образования город-курорт</w:t>
      </w:r>
      <w:r>
        <w:rPr>
          <w:rStyle w:val="FontStyle12"/>
          <w:sz w:val="28"/>
          <w:szCs w:val="28"/>
        </w:rPr>
        <w:t xml:space="preserve"> </w:t>
      </w:r>
      <w:r w:rsidRPr="0052157E">
        <w:rPr>
          <w:rStyle w:val="FontStyle12"/>
          <w:sz w:val="28"/>
          <w:szCs w:val="28"/>
        </w:rPr>
        <w:t>Геленджик, спосо</w:t>
      </w:r>
      <w:r w:rsidRPr="0052157E">
        <w:rPr>
          <w:rStyle w:val="FontStyle12"/>
          <w:sz w:val="28"/>
          <w:szCs w:val="28"/>
        </w:rPr>
        <w:t>б</w:t>
      </w:r>
      <w:r w:rsidRPr="0052157E">
        <w:rPr>
          <w:rStyle w:val="FontStyle12"/>
          <w:sz w:val="28"/>
          <w:szCs w:val="28"/>
        </w:rPr>
        <w:t>ствующих возникновению необоснованных расходов</w:t>
      </w:r>
      <w:r>
        <w:rPr>
          <w:rStyle w:val="FontStyle12"/>
          <w:sz w:val="28"/>
          <w:szCs w:val="28"/>
        </w:rPr>
        <w:t xml:space="preserve"> </w:t>
      </w:r>
      <w:r w:rsidRPr="0052157E">
        <w:rPr>
          <w:rStyle w:val="FontStyle12"/>
          <w:sz w:val="28"/>
          <w:szCs w:val="28"/>
        </w:rPr>
        <w:t>физических и юридич</w:t>
      </w:r>
      <w:r w:rsidRPr="0052157E">
        <w:rPr>
          <w:rStyle w:val="FontStyle12"/>
          <w:sz w:val="28"/>
          <w:szCs w:val="28"/>
        </w:rPr>
        <w:t>е</w:t>
      </w:r>
      <w:r w:rsidRPr="0052157E">
        <w:rPr>
          <w:rStyle w:val="FontStyle12"/>
          <w:sz w:val="28"/>
          <w:szCs w:val="28"/>
        </w:rPr>
        <w:t>ских лиц в сфере предпринимательской и</w:t>
      </w:r>
      <w:r>
        <w:rPr>
          <w:rStyle w:val="FontStyle12"/>
          <w:sz w:val="28"/>
          <w:szCs w:val="28"/>
        </w:rPr>
        <w:t xml:space="preserve"> инвестиционной </w:t>
      </w:r>
      <w:r w:rsidRPr="0052157E">
        <w:rPr>
          <w:rStyle w:val="FontStyle12"/>
          <w:sz w:val="28"/>
          <w:szCs w:val="28"/>
        </w:rPr>
        <w:t>деятельности, а та</w:t>
      </w:r>
      <w:r w:rsidRPr="0052157E">
        <w:rPr>
          <w:rStyle w:val="FontStyle12"/>
          <w:sz w:val="28"/>
          <w:szCs w:val="28"/>
        </w:rPr>
        <w:t>к</w:t>
      </w:r>
      <w:r w:rsidRPr="0052157E">
        <w:rPr>
          <w:rStyle w:val="FontStyle12"/>
          <w:sz w:val="28"/>
          <w:szCs w:val="28"/>
        </w:rPr>
        <w:t>же необоснованных расходов бюджета</w:t>
      </w:r>
      <w:r>
        <w:rPr>
          <w:rStyle w:val="FontStyle12"/>
          <w:sz w:val="28"/>
          <w:szCs w:val="28"/>
        </w:rPr>
        <w:t xml:space="preserve"> </w:t>
      </w:r>
      <w:r w:rsidRPr="0052157E">
        <w:rPr>
          <w:rStyle w:val="FontStyle12"/>
          <w:sz w:val="28"/>
          <w:szCs w:val="28"/>
        </w:rPr>
        <w:t>муниципального образования город-курорт Геленджик, и о возможности его</w:t>
      </w:r>
      <w:r>
        <w:rPr>
          <w:rStyle w:val="FontStyle12"/>
          <w:sz w:val="28"/>
          <w:szCs w:val="28"/>
        </w:rPr>
        <w:t xml:space="preserve"> </w:t>
      </w:r>
      <w:r w:rsidRPr="0052157E">
        <w:rPr>
          <w:rStyle w:val="FontStyle12"/>
          <w:sz w:val="28"/>
          <w:szCs w:val="28"/>
        </w:rPr>
        <w:t>дальнейшего согласования.</w:t>
      </w:r>
    </w:p>
    <w:p w:rsidR="00DF0D95" w:rsidRDefault="00DF0D95" w:rsidP="00DF0D95">
      <w:pPr>
        <w:pStyle w:val="Style5"/>
        <w:widowControl/>
        <w:tabs>
          <w:tab w:val="left" w:pos="1162"/>
        </w:tabs>
        <w:spacing w:line="240" w:lineRule="auto"/>
        <w:ind w:firstLine="709"/>
        <w:jc w:val="left"/>
        <w:rPr>
          <w:rStyle w:val="FontStyle12"/>
          <w:sz w:val="28"/>
          <w:szCs w:val="28"/>
        </w:rPr>
      </w:pPr>
    </w:p>
    <w:p w:rsidR="00DF0D95" w:rsidRDefault="00DF0D95" w:rsidP="00DF0D95">
      <w:pPr>
        <w:pStyle w:val="Style5"/>
        <w:widowControl/>
        <w:tabs>
          <w:tab w:val="left" w:pos="1162"/>
        </w:tabs>
        <w:spacing w:line="240" w:lineRule="auto"/>
        <w:ind w:firstLine="709"/>
        <w:jc w:val="left"/>
        <w:rPr>
          <w:rStyle w:val="FontStyle12"/>
          <w:sz w:val="28"/>
          <w:szCs w:val="28"/>
        </w:rPr>
      </w:pPr>
    </w:p>
    <w:p w:rsidR="00DF0D95" w:rsidRDefault="004F4F7E" w:rsidP="00DF0D95">
      <w:pPr>
        <w:pStyle w:val="Style5"/>
        <w:widowControl/>
        <w:tabs>
          <w:tab w:val="left" w:pos="1162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</w:t>
      </w:r>
      <w:r w:rsidR="00DF0D95">
        <w:rPr>
          <w:rStyle w:val="FontStyle12"/>
          <w:sz w:val="28"/>
          <w:szCs w:val="28"/>
        </w:rPr>
        <w:t>ачальник управления экономики</w:t>
      </w:r>
    </w:p>
    <w:p w:rsidR="00DF0D95" w:rsidRDefault="00DF0D95" w:rsidP="00DF0D95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>администрации муниципального</w:t>
      </w:r>
    </w:p>
    <w:p w:rsidR="00DF0D95" w:rsidRPr="0052157E" w:rsidRDefault="00DF0D95" w:rsidP="00DF0D95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52157E">
        <w:rPr>
          <w:rStyle w:val="FontStyle12"/>
          <w:sz w:val="28"/>
          <w:szCs w:val="28"/>
        </w:rPr>
        <w:t xml:space="preserve">образования город-курорт Геленджик   </w:t>
      </w:r>
      <w:r>
        <w:rPr>
          <w:rStyle w:val="FontStyle12"/>
          <w:sz w:val="28"/>
          <w:szCs w:val="28"/>
        </w:rPr>
        <w:t xml:space="preserve">                          </w:t>
      </w:r>
      <w:r w:rsidR="004F4F7E">
        <w:rPr>
          <w:rStyle w:val="FontStyle12"/>
          <w:sz w:val="28"/>
          <w:szCs w:val="28"/>
        </w:rPr>
        <w:t xml:space="preserve">                        А.А. Питер</w:t>
      </w:r>
    </w:p>
    <w:p w:rsidR="00DF0D95" w:rsidRPr="0052157E" w:rsidRDefault="00DF0D95" w:rsidP="00DF0D95">
      <w:pPr>
        <w:pStyle w:val="Style4"/>
        <w:widowControl/>
        <w:rPr>
          <w:sz w:val="28"/>
          <w:szCs w:val="28"/>
        </w:rPr>
      </w:pPr>
    </w:p>
    <w:p w:rsidR="00DF0D95" w:rsidRPr="0052157E" w:rsidRDefault="00DF0D95" w:rsidP="00DF0D95">
      <w:pPr>
        <w:pStyle w:val="Style4"/>
        <w:widowControl/>
        <w:ind w:firstLine="709"/>
        <w:rPr>
          <w:sz w:val="28"/>
          <w:szCs w:val="28"/>
        </w:rPr>
      </w:pPr>
    </w:p>
    <w:p w:rsidR="00DF0D95" w:rsidRPr="0052157E" w:rsidRDefault="00DF0D95" w:rsidP="00DF0D95">
      <w:pPr>
        <w:pStyle w:val="Style4"/>
        <w:widowControl/>
        <w:ind w:firstLine="709"/>
        <w:rPr>
          <w:sz w:val="28"/>
          <w:szCs w:val="28"/>
        </w:rPr>
      </w:pPr>
    </w:p>
    <w:p w:rsidR="00DF0D95" w:rsidRPr="0052157E" w:rsidRDefault="00DF0D95" w:rsidP="00DF0D95">
      <w:pPr>
        <w:pStyle w:val="Style4"/>
        <w:widowControl/>
        <w:ind w:firstLine="709"/>
        <w:rPr>
          <w:sz w:val="28"/>
          <w:szCs w:val="28"/>
        </w:rPr>
      </w:pPr>
    </w:p>
    <w:p w:rsidR="00DF0D95" w:rsidRDefault="00DF0D95" w:rsidP="00DF0D95">
      <w:pPr>
        <w:pStyle w:val="Style4"/>
        <w:widowControl/>
        <w:ind w:firstLine="709"/>
        <w:rPr>
          <w:sz w:val="28"/>
          <w:szCs w:val="28"/>
        </w:rPr>
      </w:pPr>
    </w:p>
    <w:p w:rsidR="00DF0D95" w:rsidRDefault="00DF0D95" w:rsidP="00DF0D95">
      <w:pPr>
        <w:pStyle w:val="Style4"/>
        <w:widowControl/>
        <w:ind w:firstLine="709"/>
        <w:rPr>
          <w:sz w:val="28"/>
          <w:szCs w:val="28"/>
        </w:rPr>
      </w:pPr>
    </w:p>
    <w:p w:rsidR="00DF0D95" w:rsidRDefault="00DF0D95" w:rsidP="00DF0D95">
      <w:pPr>
        <w:pStyle w:val="Style4"/>
        <w:widowControl/>
        <w:ind w:firstLine="709"/>
        <w:rPr>
          <w:sz w:val="28"/>
          <w:szCs w:val="28"/>
        </w:rPr>
      </w:pPr>
    </w:p>
    <w:p w:rsidR="00DF0D95" w:rsidRDefault="00DF0D95" w:rsidP="00DF0D95">
      <w:pPr>
        <w:pStyle w:val="Style4"/>
        <w:widowControl/>
        <w:ind w:firstLine="709"/>
        <w:rPr>
          <w:sz w:val="28"/>
          <w:szCs w:val="28"/>
        </w:rPr>
      </w:pPr>
    </w:p>
    <w:p w:rsidR="007160C1" w:rsidRDefault="007160C1" w:rsidP="00DF0D95">
      <w:pPr>
        <w:pStyle w:val="Style4"/>
        <w:widowControl/>
        <w:ind w:firstLine="709"/>
        <w:rPr>
          <w:sz w:val="28"/>
          <w:szCs w:val="28"/>
        </w:rPr>
      </w:pPr>
    </w:p>
    <w:p w:rsidR="007160C1" w:rsidRDefault="007160C1" w:rsidP="00DF0D95">
      <w:pPr>
        <w:pStyle w:val="Style4"/>
        <w:widowControl/>
        <w:ind w:firstLine="709"/>
        <w:rPr>
          <w:sz w:val="28"/>
          <w:szCs w:val="28"/>
        </w:rPr>
      </w:pPr>
    </w:p>
    <w:p w:rsidR="007160C1" w:rsidRDefault="007160C1" w:rsidP="00DF0D95">
      <w:pPr>
        <w:pStyle w:val="Style4"/>
        <w:widowControl/>
        <w:ind w:firstLine="709"/>
        <w:rPr>
          <w:sz w:val="28"/>
          <w:szCs w:val="28"/>
        </w:rPr>
      </w:pPr>
    </w:p>
    <w:p w:rsidR="007160C1" w:rsidRDefault="007160C1" w:rsidP="00DF0D95">
      <w:pPr>
        <w:pStyle w:val="Style4"/>
        <w:widowControl/>
        <w:ind w:firstLine="709"/>
        <w:rPr>
          <w:sz w:val="28"/>
          <w:szCs w:val="28"/>
        </w:rPr>
      </w:pPr>
    </w:p>
    <w:p w:rsidR="004F4F7E" w:rsidRDefault="004F4F7E" w:rsidP="00DF0D95">
      <w:pPr>
        <w:pStyle w:val="Style4"/>
        <w:widowControl/>
        <w:ind w:firstLine="709"/>
        <w:rPr>
          <w:sz w:val="28"/>
          <w:szCs w:val="28"/>
        </w:rPr>
      </w:pPr>
    </w:p>
    <w:p w:rsidR="004F4F7E" w:rsidRDefault="004F4F7E" w:rsidP="00DF0D95">
      <w:pPr>
        <w:pStyle w:val="Style4"/>
        <w:widowControl/>
        <w:ind w:firstLine="709"/>
        <w:rPr>
          <w:sz w:val="28"/>
          <w:szCs w:val="28"/>
        </w:rPr>
      </w:pPr>
    </w:p>
    <w:p w:rsidR="004F4F7E" w:rsidRDefault="004F4F7E" w:rsidP="00DF0D95">
      <w:pPr>
        <w:pStyle w:val="Style4"/>
        <w:widowControl/>
        <w:ind w:firstLine="709"/>
        <w:rPr>
          <w:sz w:val="28"/>
          <w:szCs w:val="28"/>
        </w:rPr>
      </w:pPr>
    </w:p>
    <w:p w:rsidR="004F4F7E" w:rsidRDefault="004F4F7E" w:rsidP="00DF0D95">
      <w:pPr>
        <w:pStyle w:val="Style4"/>
        <w:widowControl/>
        <w:ind w:firstLine="709"/>
        <w:rPr>
          <w:sz w:val="28"/>
          <w:szCs w:val="28"/>
        </w:rPr>
      </w:pPr>
    </w:p>
    <w:p w:rsidR="007160C1" w:rsidRDefault="007160C1" w:rsidP="00DF0D95">
      <w:pPr>
        <w:pStyle w:val="Style4"/>
        <w:widowControl/>
        <w:ind w:firstLine="709"/>
        <w:rPr>
          <w:sz w:val="28"/>
          <w:szCs w:val="28"/>
        </w:rPr>
      </w:pPr>
    </w:p>
    <w:p w:rsidR="00DF0D95" w:rsidRDefault="00DF0D95" w:rsidP="00DF0D95">
      <w:pPr>
        <w:pStyle w:val="Style4"/>
        <w:widowControl/>
        <w:ind w:firstLine="709"/>
        <w:rPr>
          <w:sz w:val="28"/>
          <w:szCs w:val="28"/>
        </w:rPr>
      </w:pPr>
    </w:p>
    <w:p w:rsidR="00C33BC2" w:rsidRDefault="00C33BC2" w:rsidP="00DF0D95">
      <w:pPr>
        <w:pStyle w:val="Style4"/>
        <w:widowControl/>
        <w:ind w:firstLine="709"/>
        <w:rPr>
          <w:sz w:val="28"/>
          <w:szCs w:val="28"/>
        </w:rPr>
      </w:pPr>
    </w:p>
    <w:p w:rsidR="00382377" w:rsidRDefault="00382377" w:rsidP="00DF0D95">
      <w:pPr>
        <w:pStyle w:val="Style4"/>
        <w:widowControl/>
        <w:ind w:firstLine="709"/>
        <w:rPr>
          <w:sz w:val="28"/>
          <w:szCs w:val="28"/>
        </w:rPr>
      </w:pPr>
    </w:p>
    <w:p w:rsidR="00DF0D95" w:rsidRPr="0052157E" w:rsidRDefault="00DF0D95" w:rsidP="00DF0D95">
      <w:pPr>
        <w:pStyle w:val="Style4"/>
        <w:widowControl/>
        <w:rPr>
          <w:rStyle w:val="FontStyle13"/>
        </w:rPr>
      </w:pPr>
      <w:r w:rsidRPr="0052157E">
        <w:rPr>
          <w:rStyle w:val="FontStyle13"/>
        </w:rPr>
        <w:t>Чеснокова Мария Александровна</w:t>
      </w:r>
    </w:p>
    <w:p w:rsidR="007C52B2" w:rsidRDefault="00DF0D95" w:rsidP="00DF0D95">
      <w:pPr>
        <w:pStyle w:val="Style4"/>
        <w:widowControl/>
      </w:pPr>
      <w:r w:rsidRPr="0052157E">
        <w:rPr>
          <w:rStyle w:val="FontStyle13"/>
        </w:rPr>
        <w:t>+7 (86141) 3-33-43</w:t>
      </w:r>
    </w:p>
    <w:sectPr w:rsidR="007C52B2">
      <w:headerReference w:type="default" r:id="rId8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A7A" w:rsidRDefault="00046A7A">
      <w:pPr>
        <w:spacing w:after="0" w:line="240" w:lineRule="auto"/>
      </w:pPr>
      <w:r>
        <w:separator/>
      </w:r>
    </w:p>
  </w:endnote>
  <w:endnote w:type="continuationSeparator" w:id="0">
    <w:p w:rsidR="00046A7A" w:rsidRDefault="0004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A7A" w:rsidRDefault="00046A7A">
      <w:pPr>
        <w:spacing w:after="0" w:line="240" w:lineRule="auto"/>
      </w:pPr>
      <w:r>
        <w:separator/>
      </w:r>
    </w:p>
  </w:footnote>
  <w:footnote w:type="continuationSeparator" w:id="0">
    <w:p w:rsidR="00046A7A" w:rsidRDefault="00046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831996"/>
      <w:docPartObj>
        <w:docPartGallery w:val="Page Numbers (Top of Page)"/>
        <w:docPartUnique/>
      </w:docPartObj>
    </w:sdtPr>
    <w:sdtEndPr/>
    <w:sdtContent>
      <w:p w:rsidR="009A6AFA" w:rsidRDefault="002826D3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1EE6">
          <w:rPr>
            <w:rFonts w:ascii="Times New Roman" w:hAnsi="Times New Roman" w:cs="Times New Roman"/>
            <w:noProof/>
            <w:sz w:val="24"/>
            <w:szCs w:val="24"/>
          </w:rPr>
          <w:t>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6AFA" w:rsidRDefault="009A6AF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C6A"/>
    <w:multiLevelType w:val="singleLevel"/>
    <w:tmpl w:val="FC2E0C00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2B3D0A24"/>
    <w:multiLevelType w:val="singleLevel"/>
    <w:tmpl w:val="7C704E2E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2B760364"/>
    <w:multiLevelType w:val="singleLevel"/>
    <w:tmpl w:val="869CAC6A"/>
    <w:lvl w:ilvl="0">
      <w:start w:val="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433D363A"/>
    <w:multiLevelType w:val="singleLevel"/>
    <w:tmpl w:val="0B0AD14E"/>
    <w:lvl w:ilvl="0">
      <w:start w:val="4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FA"/>
    <w:rsid w:val="000316DD"/>
    <w:rsid w:val="00046A7A"/>
    <w:rsid w:val="00095908"/>
    <w:rsid w:val="000B6040"/>
    <w:rsid w:val="0025438F"/>
    <w:rsid w:val="002553FB"/>
    <w:rsid w:val="002826D3"/>
    <w:rsid w:val="003507A4"/>
    <w:rsid w:val="00375178"/>
    <w:rsid w:val="00382377"/>
    <w:rsid w:val="0042144F"/>
    <w:rsid w:val="00466973"/>
    <w:rsid w:val="00472082"/>
    <w:rsid w:val="004F4F7E"/>
    <w:rsid w:val="00542B43"/>
    <w:rsid w:val="0055514A"/>
    <w:rsid w:val="00671B38"/>
    <w:rsid w:val="006A0C86"/>
    <w:rsid w:val="007160C1"/>
    <w:rsid w:val="007C52B2"/>
    <w:rsid w:val="008050D9"/>
    <w:rsid w:val="008B51F5"/>
    <w:rsid w:val="0097083C"/>
    <w:rsid w:val="009A6AFA"/>
    <w:rsid w:val="00B37D21"/>
    <w:rsid w:val="00BC01B8"/>
    <w:rsid w:val="00BE1B25"/>
    <w:rsid w:val="00C05230"/>
    <w:rsid w:val="00C0797A"/>
    <w:rsid w:val="00C33BC2"/>
    <w:rsid w:val="00C578BC"/>
    <w:rsid w:val="00D15D5F"/>
    <w:rsid w:val="00DC0BC1"/>
    <w:rsid w:val="00DF0D95"/>
    <w:rsid w:val="00E436E6"/>
    <w:rsid w:val="00EF2049"/>
    <w:rsid w:val="00F10BF9"/>
    <w:rsid w:val="00F31EE6"/>
    <w:rsid w:val="00FB17E4"/>
    <w:rsid w:val="00FD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33C47"/>
  </w:style>
  <w:style w:type="character" w:customStyle="1" w:styleId="a4">
    <w:name w:val="Нижний колонтитул Знак"/>
    <w:basedOn w:val="a0"/>
    <w:uiPriority w:val="99"/>
    <w:qFormat/>
    <w:rsid w:val="00633C47"/>
  </w:style>
  <w:style w:type="character" w:customStyle="1" w:styleId="a5">
    <w:name w:val="Текст выноски Знак"/>
    <w:basedOn w:val="a0"/>
    <w:uiPriority w:val="99"/>
    <w:semiHidden/>
    <w:qFormat/>
    <w:rsid w:val="00B3722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nformat">
    <w:name w:val="ConsPlusNonformat"/>
    <w:qFormat/>
    <w:rsid w:val="00577AB7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633C4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633C47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B3722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577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DF0D95"/>
    <w:pPr>
      <w:widowControl w:val="0"/>
      <w:suppressAutoHyphens w:val="0"/>
      <w:autoSpaceDE w:val="0"/>
      <w:autoSpaceDN w:val="0"/>
      <w:adjustRightInd w:val="0"/>
      <w:spacing w:after="0" w:line="32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F0D95"/>
    <w:pPr>
      <w:widowControl w:val="0"/>
      <w:suppressAutoHyphens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F0D95"/>
    <w:pPr>
      <w:widowControl w:val="0"/>
      <w:suppressAutoHyphens w:val="0"/>
      <w:autoSpaceDE w:val="0"/>
      <w:autoSpaceDN w:val="0"/>
      <w:adjustRightInd w:val="0"/>
      <w:spacing w:after="0" w:line="320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F0D95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F0D95"/>
    <w:pPr>
      <w:widowControl w:val="0"/>
      <w:suppressAutoHyphens w:val="0"/>
      <w:autoSpaceDE w:val="0"/>
      <w:autoSpaceDN w:val="0"/>
      <w:adjustRightInd w:val="0"/>
      <w:spacing w:after="0" w:line="317" w:lineRule="exact"/>
      <w:ind w:firstLine="74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F0D9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DF0D95"/>
    <w:rPr>
      <w:rFonts w:ascii="Times New Roman" w:hAnsi="Times New Roman" w:cs="Times New Roman"/>
      <w:sz w:val="22"/>
      <w:szCs w:val="22"/>
    </w:rPr>
  </w:style>
  <w:style w:type="paragraph" w:customStyle="1" w:styleId="1">
    <w:name w:val="Знак Знак1 Знак"/>
    <w:basedOn w:val="a"/>
    <w:rsid w:val="004F4F7E"/>
    <w:pPr>
      <w:widowControl w:val="0"/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9">
    <w:name w:val="Style9"/>
    <w:basedOn w:val="a"/>
    <w:uiPriority w:val="99"/>
    <w:rsid w:val="004F4F7E"/>
    <w:pPr>
      <w:widowControl w:val="0"/>
      <w:suppressAutoHyphens w:val="0"/>
      <w:autoSpaceDE w:val="0"/>
      <w:autoSpaceDN w:val="0"/>
      <w:adjustRightInd w:val="0"/>
      <w:spacing w:after="0" w:line="324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33C47"/>
  </w:style>
  <w:style w:type="character" w:customStyle="1" w:styleId="a4">
    <w:name w:val="Нижний колонтитул Знак"/>
    <w:basedOn w:val="a0"/>
    <w:uiPriority w:val="99"/>
    <w:qFormat/>
    <w:rsid w:val="00633C47"/>
  </w:style>
  <w:style w:type="character" w:customStyle="1" w:styleId="a5">
    <w:name w:val="Текст выноски Знак"/>
    <w:basedOn w:val="a0"/>
    <w:uiPriority w:val="99"/>
    <w:semiHidden/>
    <w:qFormat/>
    <w:rsid w:val="00B3722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nformat">
    <w:name w:val="ConsPlusNonformat"/>
    <w:qFormat/>
    <w:rsid w:val="00577AB7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633C4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633C47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B3722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577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DF0D95"/>
    <w:pPr>
      <w:widowControl w:val="0"/>
      <w:suppressAutoHyphens w:val="0"/>
      <w:autoSpaceDE w:val="0"/>
      <w:autoSpaceDN w:val="0"/>
      <w:adjustRightInd w:val="0"/>
      <w:spacing w:after="0" w:line="32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F0D95"/>
    <w:pPr>
      <w:widowControl w:val="0"/>
      <w:suppressAutoHyphens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F0D95"/>
    <w:pPr>
      <w:widowControl w:val="0"/>
      <w:suppressAutoHyphens w:val="0"/>
      <w:autoSpaceDE w:val="0"/>
      <w:autoSpaceDN w:val="0"/>
      <w:adjustRightInd w:val="0"/>
      <w:spacing w:after="0" w:line="320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F0D95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F0D95"/>
    <w:pPr>
      <w:widowControl w:val="0"/>
      <w:suppressAutoHyphens w:val="0"/>
      <w:autoSpaceDE w:val="0"/>
      <w:autoSpaceDN w:val="0"/>
      <w:adjustRightInd w:val="0"/>
      <w:spacing w:after="0" w:line="317" w:lineRule="exact"/>
      <w:ind w:firstLine="74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F0D9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DF0D95"/>
    <w:rPr>
      <w:rFonts w:ascii="Times New Roman" w:hAnsi="Times New Roman" w:cs="Times New Roman"/>
      <w:sz w:val="22"/>
      <w:szCs w:val="22"/>
    </w:rPr>
  </w:style>
  <w:style w:type="paragraph" w:customStyle="1" w:styleId="1">
    <w:name w:val="Знак Знак1 Знак"/>
    <w:basedOn w:val="a"/>
    <w:rsid w:val="004F4F7E"/>
    <w:pPr>
      <w:widowControl w:val="0"/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9">
    <w:name w:val="Style9"/>
    <w:basedOn w:val="a"/>
    <w:uiPriority w:val="99"/>
    <w:rsid w:val="004F4F7E"/>
    <w:pPr>
      <w:widowControl w:val="0"/>
      <w:suppressAutoHyphens w:val="0"/>
      <w:autoSpaceDE w:val="0"/>
      <w:autoSpaceDN w:val="0"/>
      <w:adjustRightInd w:val="0"/>
      <w:spacing w:after="0" w:line="324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dc:description/>
  <cp:lastModifiedBy>Михаил Заболотнев</cp:lastModifiedBy>
  <cp:revision>26</cp:revision>
  <cp:lastPrinted>2024-04-10T08:33:00Z</cp:lastPrinted>
  <dcterms:created xsi:type="dcterms:W3CDTF">2018-08-10T08:22:00Z</dcterms:created>
  <dcterms:modified xsi:type="dcterms:W3CDTF">2024-07-17T09:50:00Z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