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D140B4" w:rsidRPr="008C6CE2" w:rsidTr="0043315D">
        <w:tc>
          <w:tcPr>
            <w:tcW w:w="2932" w:type="pct"/>
          </w:tcPr>
          <w:p w:rsidR="00D140B4" w:rsidRPr="008C6CE2" w:rsidRDefault="00D140B4" w:rsidP="004331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D140B4" w:rsidRDefault="00D140B4" w:rsidP="004331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  <w:p w:rsidR="00D140B4" w:rsidRPr="008C6CE2" w:rsidRDefault="00D140B4" w:rsidP="004331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140B4" w:rsidRPr="008C6CE2" w:rsidRDefault="00D140B4" w:rsidP="004331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С.М. Усенко</w:t>
            </w:r>
          </w:p>
        </w:tc>
      </w:tr>
    </w:tbl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4" w:rsidRDefault="00D140B4" w:rsidP="00D140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140B4" w:rsidRDefault="00D140B4" w:rsidP="00D140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50</w:t>
      </w:r>
    </w:p>
    <w:p w:rsidR="00D140B4" w:rsidRDefault="00D140B4" w:rsidP="00D140B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547999" w:rsidRDefault="00D140B4" w:rsidP="00D140B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7A3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D140B4" w:rsidRDefault="00A47A3F" w:rsidP="005479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 августа 2016 года №2808 «</w:t>
      </w:r>
      <w:r w:rsidR="00BE5B6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административных регламентов по предоставлению администрацией муниципального образования город-курорт Геленджик</w:t>
      </w:r>
      <w:r w:rsidR="009A72F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муниципальных услуг</w:t>
      </w:r>
      <w:r w:rsidR="00D140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47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2F0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3 февраля 2017 года №</w:t>
      </w:r>
      <w:r w:rsidR="00547999">
        <w:rPr>
          <w:rFonts w:ascii="Times New Roman" w:eastAsia="Times New Roman" w:hAnsi="Times New Roman"/>
          <w:sz w:val="28"/>
          <w:szCs w:val="28"/>
          <w:lang w:eastAsia="ru-RU"/>
        </w:rPr>
        <w:t>254</w:t>
      </w:r>
      <w:r w:rsidR="009A72F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799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40B4" w:rsidRDefault="00D140B4" w:rsidP="00D140B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4" w:rsidRDefault="00D140B4" w:rsidP="00A2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26C21" w:rsidRPr="00A26C2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A26C21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26C21" w:rsidRPr="00A26C21">
        <w:rPr>
          <w:rFonts w:ascii="Times New Roman" w:eastAsia="Times New Roman" w:hAnsi="Times New Roman"/>
          <w:sz w:val="28"/>
          <w:szCs w:val="28"/>
          <w:lang w:eastAsia="ru-RU"/>
        </w:rPr>
        <w:t>от 29 августа 2016 года №2808 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услуг» (в редакции постановления администрации муниципального образования город-курорт Геленджик от 3 февраля 2017 года №254)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26C2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</w:t>
      </w:r>
      <w:r w:rsidR="00A26C2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</w:t>
      </w:r>
      <w:r w:rsidR="00A26C21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D140B4" w:rsidRDefault="00D140B4" w:rsidP="00D14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6C2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</w:t>
      </w:r>
      <w:r w:rsidR="00A26C2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140B4" w:rsidRDefault="00D140B4" w:rsidP="00A26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26C21" w:rsidRPr="00A26C2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A26C21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26C21" w:rsidRPr="00A26C21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августа 2016 года №2808 «Об утверждении административных регламентов по предоставлению администрацией муниципального образования город-курорт Геленджик отдельных </w:t>
      </w:r>
      <w:r w:rsidR="00A26C21" w:rsidRPr="00A26C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услуг» (в редакции постановления администрации муниципального образования город-курорт Геленджик от 3 февраля 2017 года №254)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D140B4" w:rsidRDefault="00D140B4" w:rsidP="00D14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140B4" w:rsidRDefault="00D140B4" w:rsidP="00D14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DC5" w:rsidRDefault="00357DC5" w:rsidP="00D140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140B4" w:rsidRDefault="00D140B4" w:rsidP="00D140B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Default="00D140B4" w:rsidP="00D140B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40B4" w:rsidRPr="00103385" w:rsidRDefault="00D140B4" w:rsidP="00D14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385"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 w:rsidRPr="00103385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053E9E" w:rsidRPr="00103385" w:rsidRDefault="00D140B4" w:rsidP="00D14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385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053E9E" w:rsidRPr="00103385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CB"/>
    <w:rsid w:val="00053E9E"/>
    <w:rsid w:val="00103385"/>
    <w:rsid w:val="00357DC5"/>
    <w:rsid w:val="00547999"/>
    <w:rsid w:val="007F7298"/>
    <w:rsid w:val="009A72F0"/>
    <w:rsid w:val="00A26C21"/>
    <w:rsid w:val="00A47A3F"/>
    <w:rsid w:val="00BE5B6E"/>
    <w:rsid w:val="00C82ACB"/>
    <w:rsid w:val="00D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2018-02-02T07:30:00Z</dcterms:created>
  <dcterms:modified xsi:type="dcterms:W3CDTF">2018-02-02T08:00:00Z</dcterms:modified>
</cp:coreProperties>
</file>