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F4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 декабря 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F4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421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F4932" w:rsidRDefault="00F907D9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EF4932" w:rsidRPr="00EF49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A07D4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A07D4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932">
        <w:rPr>
          <w:rFonts w:ascii="Times New Roman" w:hAnsi="Times New Roman"/>
          <w:sz w:val="28"/>
          <w:szCs w:val="28"/>
          <w:lang w:eastAsia="ru-RU"/>
        </w:rPr>
        <w:t xml:space="preserve">10 декабря 2021 года №2613 «О создании особо </w:t>
      </w:r>
    </w:p>
    <w:p w:rsidR="007A07D4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значения </w:t>
      </w:r>
    </w:p>
    <w:p w:rsidR="007A07D4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A07D4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зоны «Голубая бухта» и </w:t>
      </w:r>
      <w:proofErr w:type="gramStart"/>
      <w:r w:rsidRPr="00EF4932">
        <w:rPr>
          <w:rFonts w:ascii="Times New Roman" w:hAnsi="Times New Roman"/>
          <w:sz w:val="28"/>
          <w:szCs w:val="28"/>
          <w:lang w:eastAsia="ru-RU"/>
        </w:rPr>
        <w:t>утверждении</w:t>
      </w:r>
      <w:proofErr w:type="gramEnd"/>
      <w:r w:rsidRPr="00EF49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07D4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 xml:space="preserve">Положения об особо охраняемой природной территории </w:t>
      </w:r>
    </w:p>
    <w:p w:rsidR="00EF4932" w:rsidRPr="00EF4932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7A07D4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EF4932">
        <w:rPr>
          <w:rFonts w:ascii="Times New Roman" w:hAnsi="Times New Roman"/>
          <w:sz w:val="28"/>
          <w:szCs w:val="28"/>
          <w:lang w:eastAsia="ru-RU"/>
        </w:rPr>
        <w:t>природной</w:t>
      </w:r>
      <w:proofErr w:type="gramEnd"/>
      <w:r w:rsidRPr="00EF4932">
        <w:rPr>
          <w:rFonts w:ascii="Times New Roman" w:hAnsi="Times New Roman"/>
          <w:sz w:val="28"/>
          <w:szCs w:val="28"/>
          <w:lang w:eastAsia="ru-RU"/>
        </w:rPr>
        <w:t xml:space="preserve"> рекреационной </w:t>
      </w:r>
    </w:p>
    <w:p w:rsidR="00CE7663" w:rsidRPr="00374445" w:rsidRDefault="00EF4932" w:rsidP="00EF49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932">
        <w:rPr>
          <w:rFonts w:ascii="Times New Roman" w:hAnsi="Times New Roman"/>
          <w:sz w:val="28"/>
          <w:szCs w:val="28"/>
          <w:lang w:eastAsia="ru-RU"/>
        </w:rPr>
        <w:t>зоне «Голубая бухта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7A07D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7A07D4" w:rsidRPr="007A07D4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</w:t>
      </w:r>
      <w:r w:rsidR="007A07D4">
        <w:rPr>
          <w:rFonts w:ascii="Times New Roman" w:eastAsia="Times New Roman" w:hAnsi="Times New Roman" w:cs="Times New Roman"/>
          <w:lang w:eastAsia="ru-RU"/>
        </w:rPr>
        <w:t>10 декабря 2021 года №2613 «О со</w:t>
      </w:r>
      <w:r w:rsidR="007A07D4" w:rsidRPr="007A07D4">
        <w:rPr>
          <w:rFonts w:ascii="Times New Roman" w:eastAsia="Times New Roman" w:hAnsi="Times New Roman" w:cs="Times New Roman"/>
          <w:lang w:eastAsia="ru-RU"/>
        </w:rPr>
        <w:t>здании особо охраняемой природной территории местного значения муниципального образования город-курорт Геленджик природной рекреационной зоны «Голубая бухта» и утверждении Положения об особо охраняемой природной территории местного значе</w:t>
      </w:r>
      <w:r w:rsidR="007A07D4">
        <w:rPr>
          <w:rFonts w:ascii="Times New Roman" w:eastAsia="Times New Roman" w:hAnsi="Times New Roman" w:cs="Times New Roman"/>
          <w:lang w:eastAsia="ru-RU"/>
        </w:rPr>
        <w:t>ния</w:t>
      </w:r>
      <w:proofErr w:type="gramEnd"/>
      <w:r w:rsidR="007A07D4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="007A07D4" w:rsidRPr="007A07D4">
        <w:rPr>
          <w:rFonts w:ascii="Times New Roman" w:eastAsia="Times New Roman" w:hAnsi="Times New Roman" w:cs="Times New Roman"/>
          <w:lang w:eastAsia="ru-RU"/>
        </w:rPr>
        <w:t>город-курорт Геленджик природной рекреационной зоне «Голубая бухта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499">
        <w:rPr>
          <w:rFonts w:ascii="Times New Roman" w:eastAsia="Times New Roman" w:hAnsi="Times New Roman" w:cs="Times New Roman"/>
          <w:lang w:eastAsia="ru-RU"/>
        </w:rPr>
        <w:t xml:space="preserve">25 </w:t>
      </w:r>
      <w:r w:rsidR="00374445">
        <w:rPr>
          <w:rFonts w:ascii="Times New Roman" w:eastAsia="Times New Roman" w:hAnsi="Times New Roman" w:cs="Times New Roman"/>
          <w:lang w:eastAsia="ru-RU"/>
        </w:rPr>
        <w:t>ноября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 xml:space="preserve">Проект нормативного правового акта размещен </w:t>
      </w:r>
      <w:r w:rsidR="00451499">
        <w:rPr>
          <w:rFonts w:ascii="Times New Roman" w:eastAsia="Times New Roman" w:hAnsi="Times New Roman" w:cs="Times New Roman"/>
          <w:lang w:eastAsia="ru-RU"/>
        </w:rPr>
        <w:t xml:space="preserve">25 ноября </w:t>
      </w:r>
      <w:r w:rsidR="00A83B77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451499" w:rsidRPr="007A07D4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</w:t>
      </w:r>
      <w:r w:rsidR="00451499">
        <w:rPr>
          <w:rFonts w:ascii="Times New Roman" w:eastAsia="Times New Roman" w:hAnsi="Times New Roman" w:cs="Times New Roman"/>
          <w:lang w:eastAsia="ru-RU"/>
        </w:rPr>
        <w:t>10 декабря 2021 года №2613 «О со</w:t>
      </w:r>
      <w:r w:rsidR="00451499" w:rsidRPr="007A07D4">
        <w:rPr>
          <w:rFonts w:ascii="Times New Roman" w:eastAsia="Times New Roman" w:hAnsi="Times New Roman" w:cs="Times New Roman"/>
          <w:lang w:eastAsia="ru-RU"/>
        </w:rPr>
        <w:t>здании особо охраняемой природной территории местного значения муниципального образования город-курорт Геленджик природной рекреационной зоны «Голубая бухта» и утверждении Положения об особо охраняемой природной территории местного значе</w:t>
      </w:r>
      <w:r w:rsidR="00451499">
        <w:rPr>
          <w:rFonts w:ascii="Times New Roman" w:eastAsia="Times New Roman" w:hAnsi="Times New Roman" w:cs="Times New Roman"/>
          <w:lang w:eastAsia="ru-RU"/>
        </w:rPr>
        <w:t xml:space="preserve">ния муниципального образования </w:t>
      </w:r>
      <w:r w:rsidR="00451499" w:rsidRPr="007A07D4">
        <w:rPr>
          <w:rFonts w:ascii="Times New Roman" w:eastAsia="Times New Roman" w:hAnsi="Times New Roman" w:cs="Times New Roman"/>
          <w:lang w:eastAsia="ru-RU"/>
        </w:rPr>
        <w:t>город-курорт Геленджик природной рекреационной</w:t>
      </w:r>
      <w:proofErr w:type="gramEnd"/>
      <w:r w:rsidR="00451499" w:rsidRPr="007A07D4">
        <w:rPr>
          <w:rFonts w:ascii="Times New Roman" w:eastAsia="Times New Roman" w:hAnsi="Times New Roman" w:cs="Times New Roman"/>
          <w:lang w:eastAsia="ru-RU"/>
        </w:rPr>
        <w:t xml:space="preserve"> зоне «Голубая бухта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7" w:rsidRDefault="00C464A7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  <w:bookmarkStart w:id="0" w:name="_GoBack"/>
      <w:bookmarkEnd w:id="0"/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90" w:rsidRDefault="00A74990" w:rsidP="004E50DA">
      <w:pPr>
        <w:spacing w:after="0" w:line="240" w:lineRule="auto"/>
      </w:pPr>
      <w:r>
        <w:separator/>
      </w:r>
    </w:p>
  </w:endnote>
  <w:endnote w:type="continuationSeparator" w:id="0">
    <w:p w:rsidR="00A74990" w:rsidRDefault="00A7499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90" w:rsidRDefault="00A74990" w:rsidP="004E50DA">
      <w:pPr>
        <w:spacing w:after="0" w:line="240" w:lineRule="auto"/>
      </w:pPr>
      <w:r>
        <w:separator/>
      </w:r>
    </w:p>
  </w:footnote>
  <w:footnote w:type="continuationSeparator" w:id="0">
    <w:p w:rsidR="00A74990" w:rsidRDefault="00A7499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74990">
    <w:pPr>
      <w:pStyle w:val="a4"/>
      <w:jc w:val="center"/>
    </w:pPr>
  </w:p>
  <w:p w:rsidR="005E437C" w:rsidRDefault="00A749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4FE6-3733-4073-BEC2-381F671A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2024-09-20T06:44:00Z</cp:lastPrinted>
  <dcterms:created xsi:type="dcterms:W3CDTF">2022-06-06T06:11:00Z</dcterms:created>
  <dcterms:modified xsi:type="dcterms:W3CDTF">2024-12-09T11:59:00Z</dcterms:modified>
</cp:coreProperties>
</file>