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AB65B4" w:rsidRPr="00524AE4" w:rsidRDefault="00AB65B4" w:rsidP="0083782E">
      <w:pPr>
        <w:widowControl w:val="0"/>
        <w:jc w:val="center"/>
        <w:rPr>
          <w:bCs/>
          <w:sz w:val="28"/>
          <w:szCs w:val="28"/>
        </w:rPr>
      </w:pPr>
    </w:p>
    <w:p w:rsidR="00D63591" w:rsidRPr="00524AE4" w:rsidRDefault="00D63591" w:rsidP="0083782E">
      <w:pPr>
        <w:widowControl w:val="0"/>
        <w:jc w:val="center"/>
        <w:rPr>
          <w:bCs/>
          <w:sz w:val="28"/>
          <w:szCs w:val="28"/>
        </w:rPr>
      </w:pPr>
    </w:p>
    <w:p w:rsidR="00D63591" w:rsidRPr="00524AE4" w:rsidRDefault="00D63591" w:rsidP="0083782E">
      <w:pPr>
        <w:widowControl w:val="0"/>
        <w:jc w:val="center"/>
        <w:rPr>
          <w:bCs/>
          <w:sz w:val="28"/>
          <w:szCs w:val="28"/>
        </w:rPr>
      </w:pPr>
    </w:p>
    <w:p w:rsidR="00F3442D" w:rsidRPr="00524AE4" w:rsidRDefault="00F3442D" w:rsidP="0083782E">
      <w:pPr>
        <w:widowControl w:val="0"/>
        <w:jc w:val="center"/>
        <w:rPr>
          <w:bCs/>
          <w:sz w:val="28"/>
          <w:szCs w:val="28"/>
        </w:rPr>
      </w:pPr>
    </w:p>
    <w:p w:rsidR="00B05115" w:rsidRDefault="00B05115" w:rsidP="0083782E">
      <w:pPr>
        <w:pStyle w:val="ConsPlusTitle"/>
        <w:widowControl w:val="0"/>
        <w:jc w:val="center"/>
      </w:pPr>
      <w:bookmarkStart w:id="0" w:name="_Hlk71792614"/>
      <w:r>
        <w:t>О ежемесячном денежном вознаграждении советникам</w:t>
      </w:r>
    </w:p>
    <w:p w:rsidR="00B05115" w:rsidRDefault="00B05115" w:rsidP="0083782E">
      <w:pPr>
        <w:pStyle w:val="ConsPlusTitle"/>
        <w:widowControl w:val="0"/>
        <w:jc w:val="center"/>
      </w:pPr>
      <w:r>
        <w:t>директоров по воспитанию и взаимодействию</w:t>
      </w:r>
    </w:p>
    <w:p w:rsidR="00B05115" w:rsidRDefault="00B05115" w:rsidP="0083782E">
      <w:pPr>
        <w:pStyle w:val="ConsPlusTitle"/>
        <w:widowControl w:val="0"/>
        <w:jc w:val="center"/>
      </w:pPr>
      <w:r>
        <w:t xml:space="preserve">с детскими общественными объединениями </w:t>
      </w:r>
    </w:p>
    <w:p w:rsidR="00B05115" w:rsidRDefault="001F644D" w:rsidP="0083782E">
      <w:pPr>
        <w:pStyle w:val="ConsPlusTitle"/>
        <w:widowControl w:val="0"/>
        <w:jc w:val="center"/>
      </w:pPr>
      <w:r>
        <w:t xml:space="preserve">муниципальных </w:t>
      </w:r>
      <w:r w:rsidR="00B05115">
        <w:t xml:space="preserve">общеобразовательных организаций </w:t>
      </w:r>
    </w:p>
    <w:p w:rsidR="00B05115" w:rsidRPr="005633E2" w:rsidRDefault="00B05115" w:rsidP="0083782E">
      <w:pPr>
        <w:pStyle w:val="ConsPlusTitle"/>
        <w:widowControl w:val="0"/>
        <w:jc w:val="center"/>
      </w:pPr>
      <w:r>
        <w:t>муниципального образования город-курорт Геленджик</w:t>
      </w:r>
    </w:p>
    <w:p w:rsidR="000A1DA7" w:rsidRPr="005E1A6D" w:rsidRDefault="000A1DA7" w:rsidP="0083782E">
      <w:pPr>
        <w:widowControl w:val="0"/>
        <w:jc w:val="center"/>
        <w:rPr>
          <w:bCs/>
          <w:sz w:val="28"/>
          <w:szCs w:val="28"/>
        </w:rPr>
      </w:pPr>
    </w:p>
    <w:p w:rsidR="000A1DA7" w:rsidRPr="005E1A6D" w:rsidRDefault="000A1DA7" w:rsidP="0083782E">
      <w:pPr>
        <w:widowControl w:val="0"/>
        <w:jc w:val="center"/>
        <w:rPr>
          <w:bCs/>
          <w:sz w:val="28"/>
          <w:szCs w:val="28"/>
        </w:rPr>
      </w:pPr>
    </w:p>
    <w:bookmarkEnd w:id="0"/>
    <w:p w:rsidR="005B35D8" w:rsidRPr="00B05115" w:rsidRDefault="00B05115" w:rsidP="0083782E">
      <w:pPr>
        <w:pStyle w:val="ConsPlusTitle"/>
        <w:widowControl w:val="0"/>
        <w:ind w:firstLine="708"/>
        <w:jc w:val="both"/>
        <w:rPr>
          <w:b w:val="0"/>
        </w:rPr>
      </w:pPr>
      <w:r w:rsidRPr="00060C78">
        <w:rPr>
          <w:b w:val="0"/>
          <w:bCs w:val="0"/>
        </w:rPr>
        <w:t xml:space="preserve">В соответствии с постановлением Губернатора Краснодарского края </w:t>
      </w:r>
      <w:r>
        <w:rPr>
          <w:b w:val="0"/>
          <w:bCs w:val="0"/>
        </w:rPr>
        <w:t xml:space="preserve">                 </w:t>
      </w:r>
      <w:r w:rsidRPr="00C74A41">
        <w:rPr>
          <w:b w:val="0"/>
          <w:bCs w:val="0"/>
        </w:rPr>
        <w:t>от</w:t>
      </w:r>
      <w:r>
        <w:rPr>
          <w:b w:val="0"/>
          <w:bCs w:val="0"/>
        </w:rPr>
        <w:t xml:space="preserve"> </w:t>
      </w:r>
      <w:r w:rsidRPr="00C74A41">
        <w:rPr>
          <w:b w:val="0"/>
          <w:bCs w:val="0"/>
        </w:rPr>
        <w:t>19 августа 2024 года №519</w:t>
      </w:r>
      <w:r w:rsidRPr="00060C78">
        <w:rPr>
          <w:b w:val="0"/>
          <w:bCs w:val="0"/>
        </w:rPr>
        <w:t xml:space="preserve"> «</w:t>
      </w:r>
      <w:r w:rsidRPr="00060C78">
        <w:rPr>
          <w:b w:val="0"/>
        </w:rPr>
        <w:t>О ежемесячном денежном вознаграждении советникам</w:t>
      </w:r>
      <w:r>
        <w:rPr>
          <w:b w:val="0"/>
        </w:rPr>
        <w:t xml:space="preserve"> </w:t>
      </w:r>
      <w:r w:rsidRPr="00060C78">
        <w:rPr>
          <w:b w:val="0"/>
        </w:rPr>
        <w:t>директоров по воспитанию и взаимодействию</w:t>
      </w:r>
      <w:r>
        <w:rPr>
          <w:b w:val="0"/>
        </w:rPr>
        <w:t xml:space="preserve"> </w:t>
      </w:r>
      <w:r w:rsidRPr="00060C78">
        <w:rPr>
          <w:b w:val="0"/>
        </w:rPr>
        <w:t xml:space="preserve">с детскими общественными объединениями </w:t>
      </w:r>
      <w:r>
        <w:rPr>
          <w:b w:val="0"/>
        </w:rPr>
        <w:t xml:space="preserve">государственных </w:t>
      </w:r>
      <w:r w:rsidRPr="00060C78">
        <w:rPr>
          <w:b w:val="0"/>
        </w:rPr>
        <w:t>общеобразовательных организаций</w:t>
      </w:r>
      <w:r>
        <w:rPr>
          <w:b w:val="0"/>
        </w:rPr>
        <w:t xml:space="preserve"> и профессиональных образовательных организаций Краснодарского края»,</w:t>
      </w:r>
      <w:r w:rsidRPr="00060C78">
        <w:rPr>
          <w:b w:val="0"/>
          <w:bCs w:val="0"/>
        </w:rPr>
        <w:t xml:space="preserve"> в</w:t>
      </w:r>
      <w:r w:rsidR="001F644D">
        <w:rPr>
          <w:b w:val="0"/>
        </w:rPr>
        <w:t>о исполнение З</w:t>
      </w:r>
      <w:r w:rsidRPr="00060C78">
        <w:rPr>
          <w:b w:val="0"/>
        </w:rPr>
        <w:t>акона Краснодарского края от 3 марта              2010 года №1911-КЗ «О наделении органов местного самоуправления муниципальных образований Краснодарского края государственными полномочиями в об</w:t>
      </w:r>
      <w:r w:rsidR="001F644D">
        <w:rPr>
          <w:b w:val="0"/>
        </w:rPr>
        <w:t>ласти образования» (в редакции З</w:t>
      </w:r>
      <w:r w:rsidRPr="00060C78">
        <w:rPr>
          <w:b w:val="0"/>
        </w:rPr>
        <w:t xml:space="preserve">акона Краснодарского            </w:t>
      </w:r>
      <w:r w:rsidR="007607EB">
        <w:rPr>
          <w:b w:val="0"/>
        </w:rPr>
        <w:t xml:space="preserve"> края от 27 апреля 2024 года №512</w:t>
      </w:r>
      <w:r w:rsidRPr="00060C78">
        <w:rPr>
          <w:b w:val="0"/>
        </w:rPr>
        <w:t xml:space="preserve">6-КЗ), </w:t>
      </w:r>
      <w:r w:rsidR="001F644D">
        <w:rPr>
          <w:b w:val="0"/>
        </w:rPr>
        <w:t xml:space="preserve">руководствуясь </w:t>
      </w:r>
      <w:r w:rsidRPr="00060C78">
        <w:rPr>
          <w:b w:val="0"/>
        </w:rPr>
        <w:t xml:space="preserve">статьями 16, 37, 47, 53 Федерального закона от 6 октября 2003 года №131-ФЗ «Об общих принципах                          организации местного самоуправления в Российской Федерации» (в редакции Федерального закона </w:t>
      </w:r>
      <w:r w:rsidRPr="00C74A41">
        <w:rPr>
          <w:b w:val="0"/>
        </w:rPr>
        <w:t xml:space="preserve">от </w:t>
      </w:r>
      <w:r w:rsidR="00AC3773">
        <w:rPr>
          <w:b w:val="0"/>
        </w:rPr>
        <w:t>8 августа 2024 года №2</w:t>
      </w:r>
      <w:r w:rsidRPr="00C74A41">
        <w:rPr>
          <w:b w:val="0"/>
        </w:rPr>
        <w:t>3</w:t>
      </w:r>
      <w:r w:rsidR="00AC3773">
        <w:rPr>
          <w:b w:val="0"/>
        </w:rPr>
        <w:t>2</w:t>
      </w:r>
      <w:r w:rsidRPr="00C74A41">
        <w:rPr>
          <w:b w:val="0"/>
        </w:rPr>
        <w:t>-ФЗ),</w:t>
      </w:r>
      <w:r w:rsidRPr="00060C78">
        <w:rPr>
          <w:b w:val="0"/>
        </w:rPr>
        <w:t xml:space="preserve"> Федеральным законом</w:t>
      </w:r>
      <w:r>
        <w:rPr>
          <w:b w:val="0"/>
        </w:rPr>
        <w:t xml:space="preserve">   </w:t>
      </w:r>
      <w:r w:rsidRPr="00060C78">
        <w:rPr>
          <w:b w:val="0"/>
        </w:rPr>
        <w:t xml:space="preserve"> от 29 декабря 2012 года №273-ФЗ «Об образ</w:t>
      </w:r>
      <w:r>
        <w:rPr>
          <w:b w:val="0"/>
        </w:rPr>
        <w:t xml:space="preserve">овании в Российской Федерации»      </w:t>
      </w:r>
      <w:r w:rsidRPr="00060C78">
        <w:rPr>
          <w:b w:val="0"/>
        </w:rPr>
        <w:t xml:space="preserve">(в редакции Федерального закона от </w:t>
      </w:r>
      <w:r w:rsidR="00DA541B">
        <w:rPr>
          <w:b w:val="0"/>
        </w:rPr>
        <w:t>8 августа 2024 года №329</w:t>
      </w:r>
      <w:r w:rsidRPr="00060C78">
        <w:rPr>
          <w:b w:val="0"/>
        </w:rPr>
        <w:t>-ФЗ), статьями</w:t>
      </w:r>
      <w:r>
        <w:rPr>
          <w:b w:val="0"/>
        </w:rPr>
        <w:t xml:space="preserve"> </w:t>
      </w:r>
      <w:r w:rsidR="007607EB">
        <w:rPr>
          <w:b w:val="0"/>
        </w:rPr>
        <w:t xml:space="preserve">   </w:t>
      </w:r>
      <w:r>
        <w:rPr>
          <w:b w:val="0"/>
        </w:rPr>
        <w:t xml:space="preserve">  </w:t>
      </w:r>
      <w:r w:rsidRPr="00060C78">
        <w:rPr>
          <w:b w:val="0"/>
        </w:rPr>
        <w:t xml:space="preserve"> 8, 33, 72 Устава муниципального образования город-курорт Геленджик,</w:t>
      </w:r>
      <w:r>
        <w:rPr>
          <w:b w:val="0"/>
        </w:rPr>
        <w:t xml:space="preserve">            </w:t>
      </w:r>
      <w:r w:rsidRPr="00060C78">
        <w:rPr>
          <w:b w:val="0"/>
        </w:rPr>
        <w:t xml:space="preserve"> п о с т а н о в л я ю:</w:t>
      </w:r>
    </w:p>
    <w:p w:rsidR="00EA049C" w:rsidRPr="007D579F" w:rsidRDefault="00EA049C" w:rsidP="008378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Batang;바탕"/>
          <w:sz w:val="28"/>
          <w:szCs w:val="28"/>
        </w:rPr>
      </w:pPr>
      <w:r w:rsidRPr="000A0680">
        <w:rPr>
          <w:bCs/>
          <w:sz w:val="28"/>
          <w:szCs w:val="28"/>
        </w:rPr>
        <w:t>1</w:t>
      </w:r>
      <w:r w:rsidR="00FE56A8" w:rsidRPr="000A0680">
        <w:rPr>
          <w:rFonts w:eastAsia="Batang;바탕"/>
          <w:sz w:val="28"/>
          <w:szCs w:val="28"/>
        </w:rPr>
        <w:t>.</w:t>
      </w:r>
      <w:r w:rsidR="00B05115" w:rsidRPr="00B05115">
        <w:rPr>
          <w:sz w:val="28"/>
          <w:szCs w:val="28"/>
        </w:rPr>
        <w:t>Установить ежемесячное денежное вознаграждение советникам директоров по воспитанию и взаимодействию с детскими общественны</w:t>
      </w:r>
      <w:r w:rsidR="006F092C">
        <w:rPr>
          <w:sz w:val="28"/>
          <w:szCs w:val="28"/>
        </w:rPr>
        <w:t xml:space="preserve">ми объединениями муниципальных </w:t>
      </w:r>
      <w:r w:rsidR="00B05115" w:rsidRPr="00B05115">
        <w:rPr>
          <w:sz w:val="28"/>
          <w:szCs w:val="28"/>
        </w:rPr>
        <w:t xml:space="preserve">общеобразовательных организаций муниципального образования город-курорт Геленджик в размере 5000 (пять тысяч) рублей за счет средств бюджета </w:t>
      </w:r>
      <w:r w:rsidR="000F6EAF">
        <w:rPr>
          <w:sz w:val="28"/>
          <w:szCs w:val="28"/>
        </w:rPr>
        <w:t>муниципального образования город-курорт Геленджик</w:t>
      </w:r>
      <w:r w:rsidR="00B05115" w:rsidRPr="00B05115">
        <w:rPr>
          <w:sz w:val="28"/>
          <w:szCs w:val="28"/>
        </w:rPr>
        <w:t xml:space="preserve">, источником финансового обеспечения которых являются иные межбюджетные трансферты, предоставленные из федерального бюджета </w:t>
      </w:r>
      <w:r w:rsidR="000F6EAF">
        <w:rPr>
          <w:sz w:val="28"/>
          <w:szCs w:val="28"/>
        </w:rPr>
        <w:t xml:space="preserve">бюджету Краснодарского края </w:t>
      </w:r>
      <w:r w:rsidR="00B05115" w:rsidRPr="00B05115">
        <w:rPr>
          <w:sz w:val="28"/>
          <w:szCs w:val="28"/>
        </w:rPr>
        <w:t>на соответствующие цели</w:t>
      </w:r>
      <w:r>
        <w:rPr>
          <w:bCs/>
          <w:color w:val="000000"/>
          <w:sz w:val="28"/>
          <w:szCs w:val="28"/>
        </w:rPr>
        <w:t>.</w:t>
      </w:r>
    </w:p>
    <w:p w:rsidR="008C6064" w:rsidRPr="00B05115" w:rsidRDefault="0076243E" w:rsidP="008378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239" w:rsidRPr="00D05224">
        <w:rPr>
          <w:sz w:val="28"/>
          <w:szCs w:val="28"/>
        </w:rPr>
        <w:t>.</w:t>
      </w:r>
      <w:r w:rsidR="00B05115" w:rsidRPr="00B05115">
        <w:rPr>
          <w:sz w:val="28"/>
          <w:szCs w:val="28"/>
        </w:rPr>
        <w:t xml:space="preserve">Утвердить Порядок выплаты ежемесячного денежного вознаграждения советникам директоров по воспитанию и взаимодействию с детскими </w:t>
      </w:r>
      <w:r w:rsidR="00B05115" w:rsidRPr="00B05115">
        <w:rPr>
          <w:sz w:val="28"/>
          <w:szCs w:val="28"/>
        </w:rPr>
        <w:lastRenderedPageBreak/>
        <w:t>общественны</w:t>
      </w:r>
      <w:r w:rsidR="000F6EAF">
        <w:rPr>
          <w:sz w:val="28"/>
          <w:szCs w:val="28"/>
        </w:rPr>
        <w:t xml:space="preserve">ми объединениями муниципальных </w:t>
      </w:r>
      <w:r w:rsidR="00B05115" w:rsidRPr="00B05115">
        <w:rPr>
          <w:sz w:val="28"/>
          <w:szCs w:val="28"/>
        </w:rPr>
        <w:t>общеобразовательных организаций муниципального образования город-курорт Геленджик согласно приложению</w:t>
      </w:r>
      <w:r w:rsidR="00622345">
        <w:rPr>
          <w:sz w:val="28"/>
          <w:szCs w:val="28"/>
        </w:rPr>
        <w:t xml:space="preserve"> </w:t>
      </w:r>
      <w:r w:rsidR="00B05115" w:rsidRPr="00B05115">
        <w:rPr>
          <w:sz w:val="28"/>
          <w:szCs w:val="28"/>
        </w:rPr>
        <w:t>1 к настоящему постановлению</w:t>
      </w:r>
      <w:r w:rsidR="008C6064" w:rsidRPr="00B05115">
        <w:rPr>
          <w:sz w:val="28"/>
          <w:szCs w:val="28"/>
        </w:rPr>
        <w:t>.</w:t>
      </w:r>
    </w:p>
    <w:p w:rsidR="008C6064" w:rsidRPr="00B05115" w:rsidRDefault="0076243E" w:rsidP="0083782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A1DA7" w:rsidRPr="00D05224">
        <w:rPr>
          <w:sz w:val="28"/>
          <w:szCs w:val="28"/>
        </w:rPr>
        <w:t>.</w:t>
      </w:r>
      <w:r w:rsidR="00B05115" w:rsidRPr="00B05115">
        <w:rPr>
          <w:sz w:val="28"/>
          <w:szCs w:val="28"/>
        </w:rPr>
        <w:t xml:space="preserve">Утвердить Порядок определения объема и условий предоставления из бюджета муниципального образования город-курорт Геленджик муниципальным </w:t>
      </w:r>
      <w:r w:rsidR="00AD44BA" w:rsidRPr="00B05115">
        <w:rPr>
          <w:sz w:val="28"/>
          <w:szCs w:val="28"/>
        </w:rPr>
        <w:t>общеобразовательным</w:t>
      </w:r>
      <w:r w:rsidR="00B05115" w:rsidRPr="00B05115">
        <w:rPr>
          <w:sz w:val="28"/>
          <w:szCs w:val="28"/>
        </w:rPr>
        <w:t xml:space="preserve"> </w:t>
      </w:r>
      <w:r w:rsidR="00C6268D">
        <w:rPr>
          <w:sz w:val="28"/>
          <w:szCs w:val="28"/>
        </w:rPr>
        <w:t>организациям</w:t>
      </w:r>
      <w:r w:rsidR="00B05115" w:rsidRPr="00B05115">
        <w:rPr>
          <w:sz w:val="28"/>
          <w:szCs w:val="28"/>
        </w:rPr>
        <w:t xml:space="preserve"> муниципального образования город-курорт Геленджик субсидии на обеспечение выплат ежемесячного денежного вознаграждения советникам директоров по воспитанию и взаимодействию с детскими общественны</w:t>
      </w:r>
      <w:r w:rsidR="00E960CB">
        <w:rPr>
          <w:sz w:val="28"/>
          <w:szCs w:val="28"/>
        </w:rPr>
        <w:t xml:space="preserve">ми объединениями муниципальных </w:t>
      </w:r>
      <w:r w:rsidR="00B05115" w:rsidRPr="00B05115">
        <w:rPr>
          <w:sz w:val="28"/>
          <w:szCs w:val="28"/>
        </w:rPr>
        <w:t>общеобразовательных организаций муниципального обр</w:t>
      </w:r>
      <w:r w:rsidR="00F3563C">
        <w:rPr>
          <w:sz w:val="28"/>
          <w:szCs w:val="28"/>
        </w:rPr>
        <w:t>азования город-курорт Геленджик</w:t>
      </w:r>
      <w:r w:rsidR="00B05115" w:rsidRPr="00B05115">
        <w:rPr>
          <w:sz w:val="28"/>
          <w:szCs w:val="28"/>
        </w:rPr>
        <w:t xml:space="preserve"> согласно приложению 2 к настоящему постановлению</w:t>
      </w:r>
    </w:p>
    <w:p w:rsidR="00B05115" w:rsidRDefault="00B05115" w:rsidP="0083782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r w:rsidRPr="005D2F02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AF5B28" w:rsidRPr="00D05224" w:rsidRDefault="00B05115" w:rsidP="008378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D2F02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Скорикову Я.В</w:t>
      </w:r>
      <w:r w:rsidR="00AF5B28" w:rsidRPr="00D05224">
        <w:rPr>
          <w:sz w:val="28"/>
          <w:szCs w:val="28"/>
        </w:rPr>
        <w:t>.</w:t>
      </w:r>
    </w:p>
    <w:p w:rsidR="00AF5B28" w:rsidRPr="00D05224" w:rsidRDefault="0076243E" w:rsidP="0083782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5B28" w:rsidRPr="00D05224">
        <w:rPr>
          <w:sz w:val="28"/>
          <w:szCs w:val="28"/>
        </w:rPr>
        <w:t>.Постановление вступает</w:t>
      </w:r>
      <w:r w:rsidR="00B05115">
        <w:rPr>
          <w:sz w:val="28"/>
          <w:szCs w:val="28"/>
        </w:rPr>
        <w:t xml:space="preserve"> в силу со дня его </w:t>
      </w:r>
      <w:r w:rsidR="00DA541B">
        <w:rPr>
          <w:sz w:val="28"/>
          <w:szCs w:val="28"/>
        </w:rPr>
        <w:t xml:space="preserve">официального </w:t>
      </w:r>
      <w:r w:rsidR="00B05115">
        <w:rPr>
          <w:sz w:val="28"/>
          <w:szCs w:val="28"/>
        </w:rPr>
        <w:t>обнародования</w:t>
      </w:r>
      <w:r w:rsidR="00DA541B">
        <w:rPr>
          <w:sz w:val="28"/>
          <w:szCs w:val="28"/>
        </w:rPr>
        <w:t xml:space="preserve"> и распространяет свое действие на правоотношения, возникшие с 1 сентября 2024 года</w:t>
      </w:r>
      <w:r w:rsidR="00AF5B28" w:rsidRPr="00D05224">
        <w:rPr>
          <w:sz w:val="28"/>
          <w:szCs w:val="28"/>
        </w:rPr>
        <w:t>.</w:t>
      </w:r>
    </w:p>
    <w:p w:rsidR="00AF5B28" w:rsidRPr="00D05224" w:rsidRDefault="00AF5B28" w:rsidP="0083782E">
      <w:pPr>
        <w:widowControl w:val="0"/>
        <w:ind w:firstLine="709"/>
        <w:jc w:val="both"/>
        <w:rPr>
          <w:sz w:val="28"/>
          <w:szCs w:val="28"/>
        </w:rPr>
      </w:pPr>
    </w:p>
    <w:p w:rsidR="001129F7" w:rsidRPr="00D05224" w:rsidRDefault="001129F7" w:rsidP="0083782E">
      <w:pPr>
        <w:widowControl w:val="0"/>
        <w:ind w:firstLine="709"/>
        <w:jc w:val="both"/>
        <w:rPr>
          <w:sz w:val="28"/>
          <w:szCs w:val="28"/>
        </w:rPr>
      </w:pPr>
    </w:p>
    <w:p w:rsidR="00AF5B28" w:rsidRPr="00D05224" w:rsidRDefault="00AF5B28" w:rsidP="0083782E">
      <w:pPr>
        <w:widowControl w:val="0"/>
        <w:ind w:firstLine="709"/>
        <w:jc w:val="both"/>
        <w:rPr>
          <w:sz w:val="28"/>
          <w:szCs w:val="28"/>
        </w:rPr>
      </w:pPr>
    </w:p>
    <w:p w:rsidR="008C4B5E" w:rsidRPr="00D05224" w:rsidRDefault="008C4B5E" w:rsidP="0083782E">
      <w:pPr>
        <w:widowControl w:val="0"/>
        <w:jc w:val="both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>Глава муниципального образования</w:t>
      </w:r>
    </w:p>
    <w:p w:rsidR="008C4B5E" w:rsidRPr="00D05224" w:rsidRDefault="008C4B5E" w:rsidP="0083782E">
      <w:pPr>
        <w:widowControl w:val="0"/>
        <w:jc w:val="both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>город-курорт Геленджик                                                                  А.А. Богодистов</w:t>
      </w:r>
    </w:p>
    <w:p w:rsidR="00851F64" w:rsidRPr="004A7614" w:rsidRDefault="00851F64" w:rsidP="0083782E">
      <w:pPr>
        <w:widowControl w:val="0"/>
        <w:jc w:val="both"/>
        <w:rPr>
          <w:bCs/>
          <w:sz w:val="28"/>
          <w:szCs w:val="28"/>
        </w:rPr>
      </w:pPr>
    </w:p>
    <w:p w:rsidR="00851F64" w:rsidRPr="004A7614" w:rsidRDefault="00851F64" w:rsidP="0083782E">
      <w:pPr>
        <w:widowControl w:val="0"/>
        <w:jc w:val="both"/>
        <w:rPr>
          <w:bCs/>
          <w:sz w:val="28"/>
          <w:szCs w:val="28"/>
        </w:rPr>
      </w:pPr>
    </w:p>
    <w:p w:rsidR="00B90700" w:rsidRDefault="00B90700" w:rsidP="0083782E">
      <w:pPr>
        <w:widowControl w:val="0"/>
        <w:jc w:val="both"/>
        <w:rPr>
          <w:bCs/>
          <w:sz w:val="28"/>
          <w:szCs w:val="28"/>
        </w:rPr>
      </w:pPr>
    </w:p>
    <w:p w:rsidR="003328F5" w:rsidRPr="004A7614" w:rsidRDefault="003328F5" w:rsidP="0083782E">
      <w:pPr>
        <w:widowControl w:val="0"/>
        <w:jc w:val="both"/>
        <w:rPr>
          <w:bCs/>
          <w:sz w:val="28"/>
          <w:szCs w:val="28"/>
        </w:rPr>
      </w:pPr>
    </w:p>
    <w:p w:rsidR="00023DC9" w:rsidRPr="004A7614" w:rsidRDefault="00023DC9" w:rsidP="0083782E">
      <w:pPr>
        <w:widowControl w:val="0"/>
        <w:jc w:val="both"/>
        <w:rPr>
          <w:bCs/>
          <w:sz w:val="28"/>
          <w:szCs w:val="28"/>
        </w:rPr>
      </w:pPr>
    </w:p>
    <w:p w:rsidR="008C6064" w:rsidRPr="008C6064" w:rsidRDefault="008C6064" w:rsidP="0083782E">
      <w:pPr>
        <w:widowControl w:val="0"/>
        <w:jc w:val="both"/>
        <w:rPr>
          <w:bCs/>
          <w:sz w:val="28"/>
          <w:szCs w:val="28"/>
        </w:rPr>
      </w:pPr>
    </w:p>
    <w:p w:rsidR="008C6064" w:rsidRPr="008C6064" w:rsidRDefault="008C6064" w:rsidP="0083782E">
      <w:pPr>
        <w:widowControl w:val="0"/>
        <w:jc w:val="both"/>
        <w:rPr>
          <w:bCs/>
          <w:sz w:val="28"/>
          <w:szCs w:val="28"/>
        </w:rPr>
      </w:pPr>
    </w:p>
    <w:p w:rsidR="008C6064" w:rsidRPr="008C6064" w:rsidRDefault="008C6064" w:rsidP="0083782E">
      <w:pPr>
        <w:widowControl w:val="0"/>
        <w:jc w:val="both"/>
        <w:rPr>
          <w:bCs/>
          <w:sz w:val="28"/>
          <w:szCs w:val="28"/>
        </w:rPr>
      </w:pPr>
    </w:p>
    <w:p w:rsidR="008C6064" w:rsidRDefault="008C6064" w:rsidP="0083782E">
      <w:pPr>
        <w:widowControl w:val="0"/>
        <w:jc w:val="both"/>
        <w:rPr>
          <w:bCs/>
          <w:sz w:val="28"/>
          <w:szCs w:val="28"/>
        </w:rPr>
      </w:pPr>
    </w:p>
    <w:p w:rsidR="000A0680" w:rsidRDefault="000A0680" w:rsidP="0083782E">
      <w:pPr>
        <w:widowControl w:val="0"/>
        <w:jc w:val="both"/>
        <w:rPr>
          <w:bCs/>
          <w:sz w:val="28"/>
          <w:szCs w:val="28"/>
        </w:rPr>
      </w:pPr>
    </w:p>
    <w:p w:rsidR="00B05115" w:rsidRDefault="00B05115" w:rsidP="0083782E">
      <w:pPr>
        <w:widowControl w:val="0"/>
        <w:jc w:val="both"/>
        <w:rPr>
          <w:bCs/>
          <w:sz w:val="28"/>
          <w:szCs w:val="28"/>
        </w:rPr>
      </w:pPr>
    </w:p>
    <w:p w:rsidR="00B05115" w:rsidRDefault="00B05115" w:rsidP="0083782E">
      <w:pPr>
        <w:widowControl w:val="0"/>
        <w:jc w:val="both"/>
        <w:rPr>
          <w:bCs/>
          <w:sz w:val="28"/>
          <w:szCs w:val="28"/>
        </w:rPr>
      </w:pPr>
    </w:p>
    <w:p w:rsidR="00B05115" w:rsidRDefault="00B05115" w:rsidP="0083782E">
      <w:pPr>
        <w:widowControl w:val="0"/>
        <w:jc w:val="both"/>
        <w:rPr>
          <w:bCs/>
          <w:sz w:val="28"/>
          <w:szCs w:val="28"/>
        </w:rPr>
      </w:pPr>
    </w:p>
    <w:p w:rsidR="00B05115" w:rsidRDefault="00B05115" w:rsidP="0083782E">
      <w:pPr>
        <w:widowControl w:val="0"/>
        <w:jc w:val="both"/>
        <w:rPr>
          <w:bCs/>
          <w:sz w:val="28"/>
          <w:szCs w:val="28"/>
        </w:rPr>
      </w:pPr>
    </w:p>
    <w:p w:rsidR="00E960CB" w:rsidRDefault="00E960CB" w:rsidP="0083782E">
      <w:pPr>
        <w:widowControl w:val="0"/>
        <w:jc w:val="both"/>
        <w:rPr>
          <w:bCs/>
          <w:sz w:val="28"/>
          <w:szCs w:val="28"/>
        </w:rPr>
      </w:pPr>
    </w:p>
    <w:p w:rsidR="008C6064" w:rsidRPr="008C6064" w:rsidRDefault="008C6064" w:rsidP="0083782E">
      <w:pPr>
        <w:widowControl w:val="0"/>
        <w:jc w:val="both"/>
        <w:rPr>
          <w:bCs/>
          <w:sz w:val="28"/>
          <w:szCs w:val="28"/>
        </w:rPr>
      </w:pPr>
    </w:p>
    <w:p w:rsidR="000A1DA7" w:rsidRPr="00D05224" w:rsidRDefault="000A1DA7" w:rsidP="0083782E">
      <w:pPr>
        <w:widowControl w:val="0"/>
        <w:jc w:val="center"/>
        <w:rPr>
          <w:b/>
          <w:bCs/>
          <w:sz w:val="28"/>
          <w:szCs w:val="28"/>
        </w:rPr>
      </w:pPr>
      <w:r w:rsidRPr="00D05224">
        <w:rPr>
          <w:b/>
          <w:bCs/>
          <w:sz w:val="28"/>
          <w:szCs w:val="28"/>
        </w:rPr>
        <w:lastRenderedPageBreak/>
        <w:t>ЛИСТ СОГЛАСОВАНИЯ</w:t>
      </w:r>
    </w:p>
    <w:p w:rsidR="0084694D" w:rsidRPr="00D05224" w:rsidRDefault="000A1DA7" w:rsidP="0083782E">
      <w:pPr>
        <w:widowControl w:val="0"/>
        <w:jc w:val="center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 xml:space="preserve">проекта постановления администрации </w:t>
      </w:r>
    </w:p>
    <w:p w:rsidR="000A1DA7" w:rsidRPr="00D05224" w:rsidRDefault="000A1DA7" w:rsidP="0083782E">
      <w:pPr>
        <w:widowControl w:val="0"/>
        <w:jc w:val="center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>муниципального</w:t>
      </w:r>
      <w:r w:rsidR="0084694D" w:rsidRPr="00D05224">
        <w:rPr>
          <w:bCs/>
          <w:sz w:val="28"/>
          <w:szCs w:val="28"/>
        </w:rPr>
        <w:t xml:space="preserve"> </w:t>
      </w:r>
      <w:r w:rsidRPr="00D05224">
        <w:rPr>
          <w:bCs/>
          <w:sz w:val="28"/>
          <w:szCs w:val="28"/>
        </w:rPr>
        <w:t>образования город-курорт Геленджик</w:t>
      </w:r>
    </w:p>
    <w:p w:rsidR="000A1DA7" w:rsidRDefault="000A1DA7" w:rsidP="0083782E">
      <w:pPr>
        <w:widowControl w:val="0"/>
        <w:jc w:val="center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>от ______________№____________</w:t>
      </w:r>
    </w:p>
    <w:p w:rsidR="005C4987" w:rsidRPr="005C4987" w:rsidRDefault="005C4987" w:rsidP="0083782E">
      <w:pPr>
        <w:widowControl w:val="0"/>
        <w:jc w:val="center"/>
        <w:rPr>
          <w:bCs/>
          <w:sz w:val="2"/>
          <w:szCs w:val="2"/>
        </w:rPr>
      </w:pPr>
    </w:p>
    <w:p w:rsidR="00505D4E" w:rsidRPr="004B5319" w:rsidRDefault="000A1DA7" w:rsidP="00505D4E">
      <w:pPr>
        <w:pStyle w:val="ConsPlusTitle"/>
        <w:widowControl w:val="0"/>
        <w:jc w:val="center"/>
        <w:rPr>
          <w:b w:val="0"/>
        </w:rPr>
      </w:pPr>
      <w:r w:rsidRPr="004B5319">
        <w:rPr>
          <w:b w:val="0"/>
        </w:rPr>
        <w:t>«</w:t>
      </w:r>
      <w:r w:rsidR="00505D4E" w:rsidRPr="004B5319">
        <w:rPr>
          <w:b w:val="0"/>
        </w:rPr>
        <w:t>О ежемесячном денежном вознаграждении советникам</w:t>
      </w:r>
    </w:p>
    <w:p w:rsidR="00505D4E" w:rsidRPr="004B5319" w:rsidRDefault="00505D4E" w:rsidP="00505D4E">
      <w:pPr>
        <w:pStyle w:val="ConsPlusTitle"/>
        <w:widowControl w:val="0"/>
        <w:jc w:val="center"/>
        <w:rPr>
          <w:b w:val="0"/>
        </w:rPr>
      </w:pPr>
      <w:r w:rsidRPr="004B5319">
        <w:rPr>
          <w:b w:val="0"/>
        </w:rPr>
        <w:t>директоров по воспитанию и взаимодействию</w:t>
      </w:r>
    </w:p>
    <w:p w:rsidR="00505D4E" w:rsidRPr="004B5319" w:rsidRDefault="00505D4E" w:rsidP="00505D4E">
      <w:pPr>
        <w:pStyle w:val="ConsPlusTitle"/>
        <w:widowControl w:val="0"/>
        <w:jc w:val="center"/>
        <w:rPr>
          <w:b w:val="0"/>
        </w:rPr>
      </w:pPr>
      <w:r w:rsidRPr="004B5319">
        <w:rPr>
          <w:b w:val="0"/>
        </w:rPr>
        <w:t xml:space="preserve">с детскими общественными объединениями </w:t>
      </w:r>
    </w:p>
    <w:p w:rsidR="00505D4E" w:rsidRPr="004B5319" w:rsidRDefault="00505D4E" w:rsidP="00505D4E">
      <w:pPr>
        <w:pStyle w:val="ConsPlusTitle"/>
        <w:widowControl w:val="0"/>
        <w:jc w:val="center"/>
        <w:rPr>
          <w:b w:val="0"/>
        </w:rPr>
      </w:pPr>
      <w:r w:rsidRPr="004B5319">
        <w:rPr>
          <w:b w:val="0"/>
        </w:rPr>
        <w:t xml:space="preserve">муниципальных общеобразовательных организаций </w:t>
      </w:r>
    </w:p>
    <w:p w:rsidR="00BE3887" w:rsidRPr="004B5319" w:rsidRDefault="00505D4E" w:rsidP="004B5319">
      <w:pPr>
        <w:pStyle w:val="ConsPlusTitle"/>
        <w:widowControl w:val="0"/>
        <w:jc w:val="center"/>
        <w:rPr>
          <w:b w:val="0"/>
        </w:rPr>
      </w:pPr>
      <w:r w:rsidRPr="004B5319">
        <w:rPr>
          <w:b w:val="0"/>
        </w:rPr>
        <w:t>муниципального образования город-курорт Геленджик</w:t>
      </w:r>
      <w:r w:rsidR="00BE3887" w:rsidRPr="004B5319">
        <w:rPr>
          <w:b w:val="0"/>
        </w:rPr>
        <w:t>»</w:t>
      </w:r>
    </w:p>
    <w:p w:rsidR="004A7614" w:rsidRDefault="004A7614" w:rsidP="0083782E">
      <w:pPr>
        <w:widowControl w:val="0"/>
        <w:rPr>
          <w:bCs/>
          <w:sz w:val="28"/>
          <w:szCs w:val="28"/>
        </w:rPr>
      </w:pPr>
    </w:p>
    <w:p w:rsidR="006654CE" w:rsidRPr="00D05224" w:rsidRDefault="006654CE" w:rsidP="0083782E">
      <w:pPr>
        <w:widowControl w:val="0"/>
        <w:rPr>
          <w:bCs/>
          <w:sz w:val="28"/>
          <w:szCs w:val="28"/>
        </w:rPr>
      </w:pPr>
    </w:p>
    <w:p w:rsidR="00B41C48" w:rsidRPr="0099760A" w:rsidRDefault="00B41C48" w:rsidP="0083782E">
      <w:pPr>
        <w:widowControl w:val="0"/>
        <w:jc w:val="both"/>
        <w:rPr>
          <w:sz w:val="28"/>
          <w:szCs w:val="28"/>
        </w:rPr>
      </w:pPr>
      <w:r w:rsidRPr="0099760A">
        <w:rPr>
          <w:sz w:val="28"/>
          <w:szCs w:val="28"/>
        </w:rPr>
        <w:t>Проект подготовлен и внесен:</w:t>
      </w:r>
    </w:p>
    <w:p w:rsidR="00B41C48" w:rsidRPr="0099760A" w:rsidRDefault="00B41C48" w:rsidP="0083782E">
      <w:pPr>
        <w:widowControl w:val="0"/>
        <w:jc w:val="both"/>
        <w:rPr>
          <w:sz w:val="28"/>
          <w:szCs w:val="28"/>
        </w:rPr>
      </w:pPr>
      <w:r w:rsidRPr="0099760A">
        <w:rPr>
          <w:sz w:val="28"/>
          <w:szCs w:val="28"/>
        </w:rPr>
        <w:t>Управлением образования</w:t>
      </w:r>
    </w:p>
    <w:p w:rsidR="00B41C48" w:rsidRPr="0099760A" w:rsidRDefault="00B41C48" w:rsidP="0083782E">
      <w:pPr>
        <w:widowControl w:val="0"/>
        <w:jc w:val="both"/>
        <w:rPr>
          <w:sz w:val="28"/>
          <w:szCs w:val="28"/>
        </w:rPr>
      </w:pPr>
      <w:r w:rsidRPr="0099760A">
        <w:rPr>
          <w:sz w:val="28"/>
          <w:szCs w:val="28"/>
        </w:rPr>
        <w:t>администрации муниципального</w:t>
      </w:r>
    </w:p>
    <w:p w:rsidR="00B41C48" w:rsidRPr="0099760A" w:rsidRDefault="00B41C48" w:rsidP="0083782E">
      <w:pPr>
        <w:widowControl w:val="0"/>
        <w:jc w:val="both"/>
        <w:rPr>
          <w:sz w:val="28"/>
          <w:szCs w:val="28"/>
        </w:rPr>
      </w:pPr>
      <w:r w:rsidRPr="0099760A">
        <w:rPr>
          <w:sz w:val="28"/>
          <w:szCs w:val="28"/>
        </w:rPr>
        <w:t>образования город-курорт Геленджик</w:t>
      </w:r>
    </w:p>
    <w:p w:rsidR="00B41C48" w:rsidRPr="0099760A" w:rsidRDefault="00B41C48" w:rsidP="0083782E">
      <w:pPr>
        <w:widowControl w:val="0"/>
        <w:jc w:val="both"/>
        <w:rPr>
          <w:sz w:val="28"/>
          <w:szCs w:val="28"/>
        </w:rPr>
      </w:pPr>
      <w:r w:rsidRPr="0099760A">
        <w:rPr>
          <w:bCs/>
          <w:sz w:val="28"/>
          <w:szCs w:val="28"/>
        </w:rPr>
        <w:t>Начальник</w:t>
      </w:r>
      <w:r w:rsidRPr="0099760A">
        <w:rPr>
          <w:sz w:val="28"/>
          <w:szCs w:val="28"/>
        </w:rPr>
        <w:t xml:space="preserve"> управления                                                                             Е.В. Попова</w:t>
      </w:r>
    </w:p>
    <w:p w:rsidR="00B41C48" w:rsidRPr="0099760A" w:rsidRDefault="00B41C48" w:rsidP="0083782E">
      <w:pPr>
        <w:widowControl w:val="0"/>
        <w:rPr>
          <w:sz w:val="44"/>
          <w:szCs w:val="44"/>
        </w:rPr>
      </w:pP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>Проект согласован: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>Руководитель муниципального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казенного учреждения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>«Централизованная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>бухгалтерия образования»                                                                     И.А. Аганова</w:t>
      </w:r>
    </w:p>
    <w:p w:rsidR="00B41C48" w:rsidRPr="0099760A" w:rsidRDefault="00B41C48" w:rsidP="0083782E">
      <w:pPr>
        <w:widowControl w:val="0"/>
        <w:rPr>
          <w:sz w:val="44"/>
          <w:szCs w:val="44"/>
        </w:rPr>
      </w:pPr>
    </w:p>
    <w:p w:rsidR="00B41C48" w:rsidRPr="0099760A" w:rsidRDefault="000E0A0B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B41C48" w:rsidRPr="0099760A">
        <w:rPr>
          <w:sz w:val="28"/>
          <w:szCs w:val="28"/>
        </w:rPr>
        <w:t>ачальник правового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>управления администрации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 xml:space="preserve">город-курорт Геленджик                                 </w:t>
      </w:r>
      <w:r>
        <w:rPr>
          <w:sz w:val="28"/>
          <w:szCs w:val="28"/>
        </w:rPr>
        <w:t xml:space="preserve">                      </w:t>
      </w:r>
      <w:r w:rsidR="003867B2">
        <w:rPr>
          <w:sz w:val="28"/>
          <w:szCs w:val="28"/>
        </w:rPr>
        <w:t xml:space="preserve">       </w:t>
      </w:r>
      <w:r w:rsidR="000E0A0B">
        <w:rPr>
          <w:sz w:val="28"/>
          <w:szCs w:val="28"/>
        </w:rPr>
        <w:t xml:space="preserve">       Д.Г.Кулиничев</w:t>
      </w:r>
    </w:p>
    <w:p w:rsidR="00B41C48" w:rsidRPr="0099760A" w:rsidRDefault="00B41C48" w:rsidP="0083782E">
      <w:pPr>
        <w:widowControl w:val="0"/>
        <w:rPr>
          <w:sz w:val="44"/>
          <w:szCs w:val="44"/>
        </w:rPr>
      </w:pPr>
    </w:p>
    <w:p w:rsidR="00B41C48" w:rsidRPr="0099760A" w:rsidRDefault="00B41C48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 xml:space="preserve">муниципального образования </w:t>
      </w:r>
    </w:p>
    <w:p w:rsidR="00B41C48" w:rsidRPr="0099760A" w:rsidRDefault="00B41C48" w:rsidP="0083782E">
      <w:pPr>
        <w:widowControl w:val="0"/>
        <w:rPr>
          <w:sz w:val="28"/>
          <w:szCs w:val="28"/>
        </w:rPr>
      </w:pPr>
      <w:r w:rsidRPr="0099760A">
        <w:rPr>
          <w:sz w:val="28"/>
          <w:szCs w:val="28"/>
        </w:rPr>
        <w:t xml:space="preserve">город-курорт Геленджик                                   </w:t>
      </w:r>
      <w:r>
        <w:rPr>
          <w:sz w:val="28"/>
          <w:szCs w:val="28"/>
        </w:rPr>
        <w:t xml:space="preserve">                               </w:t>
      </w:r>
      <w:r w:rsidRPr="0099760A">
        <w:rPr>
          <w:sz w:val="28"/>
          <w:szCs w:val="28"/>
        </w:rPr>
        <w:t xml:space="preserve">   Е.К. Параскева</w:t>
      </w:r>
    </w:p>
    <w:p w:rsidR="00B41C48" w:rsidRPr="0099760A" w:rsidRDefault="00B41C48" w:rsidP="0083782E">
      <w:pPr>
        <w:widowControl w:val="0"/>
        <w:rPr>
          <w:sz w:val="44"/>
          <w:szCs w:val="44"/>
        </w:rPr>
      </w:pPr>
    </w:p>
    <w:p w:rsidR="00B41C48" w:rsidRDefault="00B41C48" w:rsidP="0083782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E4EEF">
        <w:rPr>
          <w:sz w:val="28"/>
          <w:szCs w:val="28"/>
        </w:rPr>
        <w:t xml:space="preserve"> отдела </w:t>
      </w:r>
    </w:p>
    <w:p w:rsidR="00B41C48" w:rsidRDefault="00B41C48" w:rsidP="0083782E">
      <w:pPr>
        <w:widowControl w:val="0"/>
        <w:rPr>
          <w:sz w:val="28"/>
          <w:szCs w:val="28"/>
        </w:rPr>
      </w:pPr>
      <w:r w:rsidRPr="000E4EEF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0E4EEF">
        <w:rPr>
          <w:sz w:val="28"/>
          <w:szCs w:val="28"/>
        </w:rPr>
        <w:t xml:space="preserve">администрации </w:t>
      </w:r>
    </w:p>
    <w:p w:rsidR="00B41C48" w:rsidRPr="000E4EEF" w:rsidRDefault="00B41C48" w:rsidP="0083782E">
      <w:pPr>
        <w:widowControl w:val="0"/>
        <w:rPr>
          <w:sz w:val="28"/>
          <w:szCs w:val="28"/>
        </w:rPr>
      </w:pPr>
      <w:r w:rsidRPr="000E4E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E4EEF">
        <w:rPr>
          <w:sz w:val="28"/>
          <w:szCs w:val="28"/>
        </w:rPr>
        <w:t xml:space="preserve">образования                           </w:t>
      </w:r>
    </w:p>
    <w:p w:rsidR="00B41C48" w:rsidRPr="005E4F6D" w:rsidRDefault="00B41C48" w:rsidP="0083782E">
      <w:pPr>
        <w:widowControl w:val="0"/>
        <w:rPr>
          <w:sz w:val="28"/>
          <w:szCs w:val="28"/>
        </w:rPr>
      </w:pPr>
      <w:r w:rsidRPr="000E4EEF">
        <w:rPr>
          <w:sz w:val="28"/>
          <w:szCs w:val="28"/>
        </w:rPr>
        <w:t xml:space="preserve">город-курорт Геленджик                                   </w:t>
      </w:r>
      <w:r>
        <w:rPr>
          <w:sz w:val="28"/>
          <w:szCs w:val="28"/>
        </w:rPr>
        <w:t xml:space="preserve">                                 С</w:t>
      </w:r>
      <w:r w:rsidRPr="000E4EEF">
        <w:rPr>
          <w:sz w:val="28"/>
          <w:szCs w:val="28"/>
        </w:rPr>
        <w:t xml:space="preserve">.А. </w:t>
      </w:r>
      <w:r>
        <w:rPr>
          <w:sz w:val="28"/>
          <w:szCs w:val="28"/>
        </w:rPr>
        <w:t>Яковлева</w:t>
      </w:r>
      <w:r w:rsidRPr="000E4EEF">
        <w:rPr>
          <w:sz w:val="28"/>
          <w:szCs w:val="28"/>
        </w:rPr>
        <w:t xml:space="preserve"> </w:t>
      </w:r>
    </w:p>
    <w:p w:rsidR="007C5632" w:rsidRPr="00406FDD" w:rsidRDefault="007C5632" w:rsidP="0083782E">
      <w:pPr>
        <w:widowControl w:val="0"/>
        <w:ind w:left="-993" w:right="566"/>
        <w:jc w:val="both"/>
        <w:rPr>
          <w:bCs/>
          <w:sz w:val="40"/>
          <w:szCs w:val="40"/>
        </w:rPr>
      </w:pPr>
    </w:p>
    <w:p w:rsidR="00B41C48" w:rsidRPr="003867B2" w:rsidRDefault="00B41C48" w:rsidP="0083782E">
      <w:pPr>
        <w:widowControl w:val="0"/>
        <w:rPr>
          <w:sz w:val="28"/>
          <w:szCs w:val="28"/>
        </w:rPr>
      </w:pPr>
      <w:r w:rsidRPr="003867B2">
        <w:rPr>
          <w:sz w:val="28"/>
          <w:szCs w:val="28"/>
        </w:rPr>
        <w:t>Председатель Контрольно-счетной</w:t>
      </w:r>
    </w:p>
    <w:p w:rsidR="00B41C48" w:rsidRPr="003867B2" w:rsidRDefault="00B41C48" w:rsidP="0083782E">
      <w:pPr>
        <w:widowControl w:val="0"/>
        <w:rPr>
          <w:sz w:val="28"/>
          <w:szCs w:val="28"/>
        </w:rPr>
      </w:pPr>
      <w:r w:rsidRPr="003867B2">
        <w:rPr>
          <w:sz w:val="28"/>
          <w:szCs w:val="28"/>
        </w:rPr>
        <w:t>палаты муниципального образования</w:t>
      </w:r>
    </w:p>
    <w:p w:rsidR="00B41C48" w:rsidRPr="003867B2" w:rsidRDefault="00B41C48" w:rsidP="0083782E">
      <w:pPr>
        <w:widowControl w:val="0"/>
        <w:rPr>
          <w:sz w:val="28"/>
          <w:szCs w:val="28"/>
        </w:rPr>
      </w:pPr>
      <w:r w:rsidRPr="003867B2">
        <w:rPr>
          <w:sz w:val="28"/>
          <w:szCs w:val="28"/>
        </w:rPr>
        <w:t xml:space="preserve">город-курорт Геленджик                                                     </w:t>
      </w:r>
      <w:r w:rsidR="003867B2">
        <w:rPr>
          <w:sz w:val="28"/>
          <w:szCs w:val="28"/>
        </w:rPr>
        <w:t xml:space="preserve">   </w:t>
      </w:r>
      <w:r w:rsidRPr="003867B2">
        <w:rPr>
          <w:sz w:val="28"/>
          <w:szCs w:val="28"/>
        </w:rPr>
        <w:t xml:space="preserve">    </w:t>
      </w:r>
      <w:r w:rsidR="003867B2" w:rsidRPr="003867B2">
        <w:rPr>
          <w:sz w:val="28"/>
          <w:szCs w:val="28"/>
        </w:rPr>
        <w:t xml:space="preserve">  </w:t>
      </w:r>
      <w:r w:rsidRPr="003867B2">
        <w:rPr>
          <w:sz w:val="28"/>
          <w:szCs w:val="28"/>
        </w:rPr>
        <w:t xml:space="preserve">       С.В. Иванская</w:t>
      </w:r>
    </w:p>
    <w:p w:rsidR="003867B2" w:rsidRPr="003867B2" w:rsidRDefault="003867B2" w:rsidP="0083782E">
      <w:pPr>
        <w:widowControl w:val="0"/>
        <w:rPr>
          <w:sz w:val="28"/>
          <w:szCs w:val="28"/>
        </w:rPr>
      </w:pPr>
    </w:p>
    <w:p w:rsidR="007636B6" w:rsidRPr="00D05224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Заместитель главы</w:t>
      </w:r>
    </w:p>
    <w:p w:rsidR="007636B6" w:rsidRPr="00D05224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7636B6" w:rsidRPr="00D05224" w:rsidRDefault="007636B6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D05224">
        <w:rPr>
          <w:bCs/>
          <w:sz w:val="28"/>
          <w:szCs w:val="28"/>
        </w:rPr>
        <w:t>город-курорт Геленджик</w:t>
      </w:r>
      <w:r w:rsidR="00084F87">
        <w:rPr>
          <w:bCs/>
          <w:sz w:val="28"/>
          <w:szCs w:val="28"/>
        </w:rPr>
        <w:t xml:space="preserve">                                    </w:t>
      </w:r>
      <w:r w:rsidRPr="00D05224">
        <w:rPr>
          <w:bCs/>
          <w:sz w:val="28"/>
          <w:szCs w:val="28"/>
        </w:rPr>
        <w:t xml:space="preserve">                       </w:t>
      </w:r>
      <w:r w:rsidR="003026B1" w:rsidRPr="00D05224">
        <w:rPr>
          <w:bCs/>
          <w:sz w:val="28"/>
          <w:szCs w:val="28"/>
        </w:rPr>
        <w:t xml:space="preserve">       </w:t>
      </w:r>
      <w:r w:rsidR="0084694D" w:rsidRPr="00D05224">
        <w:rPr>
          <w:bCs/>
          <w:sz w:val="28"/>
          <w:szCs w:val="28"/>
        </w:rPr>
        <w:t xml:space="preserve">  </w:t>
      </w:r>
      <w:r w:rsidR="003026B1" w:rsidRPr="00D05224">
        <w:rPr>
          <w:bCs/>
          <w:sz w:val="28"/>
          <w:szCs w:val="28"/>
        </w:rPr>
        <w:t xml:space="preserve">      </w:t>
      </w:r>
      <w:r w:rsidR="00FE462D" w:rsidRPr="00D05224">
        <w:rPr>
          <w:bCs/>
          <w:sz w:val="28"/>
          <w:szCs w:val="28"/>
        </w:rPr>
        <w:t>Я.В. Скорикова</w:t>
      </w:r>
    </w:p>
    <w:p w:rsidR="007636B6" w:rsidRPr="008C6064" w:rsidRDefault="007636B6" w:rsidP="0083782E">
      <w:pPr>
        <w:widowControl w:val="0"/>
        <w:ind w:left="-993" w:right="566"/>
        <w:jc w:val="both"/>
        <w:rPr>
          <w:bCs/>
          <w:sz w:val="40"/>
          <w:szCs w:val="40"/>
        </w:rPr>
      </w:pPr>
    </w:p>
    <w:p w:rsidR="00AF5B28" w:rsidRPr="00A22AD2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A22AD2">
        <w:rPr>
          <w:bCs/>
          <w:sz w:val="28"/>
          <w:szCs w:val="28"/>
        </w:rPr>
        <w:t>Заместитель главы</w:t>
      </w:r>
    </w:p>
    <w:p w:rsidR="00AF5B28" w:rsidRPr="00A22AD2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A22AD2">
        <w:rPr>
          <w:bCs/>
          <w:sz w:val="28"/>
          <w:szCs w:val="28"/>
        </w:rPr>
        <w:t>муниципального образования</w:t>
      </w:r>
    </w:p>
    <w:p w:rsidR="00AF5B28" w:rsidRPr="00A22AD2" w:rsidRDefault="00AF5B28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A22AD2">
        <w:rPr>
          <w:bCs/>
          <w:sz w:val="28"/>
          <w:szCs w:val="28"/>
        </w:rPr>
        <w:t>город-курорт Геленджик</w:t>
      </w:r>
      <w:r w:rsidR="00084F87">
        <w:rPr>
          <w:bCs/>
          <w:sz w:val="28"/>
          <w:szCs w:val="28"/>
        </w:rPr>
        <w:t xml:space="preserve">                                    </w:t>
      </w:r>
      <w:r w:rsidRPr="00A22AD2">
        <w:rPr>
          <w:bCs/>
          <w:sz w:val="28"/>
          <w:szCs w:val="28"/>
        </w:rPr>
        <w:t xml:space="preserve">                      </w:t>
      </w:r>
      <w:r w:rsidR="00A921F9" w:rsidRPr="00A22AD2">
        <w:rPr>
          <w:bCs/>
          <w:sz w:val="28"/>
          <w:szCs w:val="28"/>
        </w:rPr>
        <w:t xml:space="preserve">        </w:t>
      </w:r>
      <w:r w:rsidR="003026B1" w:rsidRPr="00A22AD2">
        <w:rPr>
          <w:bCs/>
          <w:sz w:val="28"/>
          <w:szCs w:val="28"/>
        </w:rPr>
        <w:t xml:space="preserve">    </w:t>
      </w:r>
      <w:r w:rsidR="0084694D" w:rsidRPr="00A22AD2">
        <w:rPr>
          <w:bCs/>
          <w:sz w:val="28"/>
          <w:szCs w:val="28"/>
        </w:rPr>
        <w:t xml:space="preserve">   </w:t>
      </w:r>
      <w:r w:rsidRPr="00A22AD2">
        <w:rPr>
          <w:bCs/>
          <w:sz w:val="28"/>
          <w:szCs w:val="28"/>
        </w:rPr>
        <w:t>А.С. Мельников</w:t>
      </w:r>
    </w:p>
    <w:p w:rsidR="00AF5B28" w:rsidRPr="008C6064" w:rsidRDefault="00AF5B28" w:rsidP="0083782E">
      <w:pPr>
        <w:widowControl w:val="0"/>
        <w:ind w:left="-993" w:right="566"/>
        <w:jc w:val="both"/>
        <w:rPr>
          <w:bCs/>
          <w:sz w:val="40"/>
          <w:szCs w:val="40"/>
        </w:rPr>
      </w:pPr>
    </w:p>
    <w:p w:rsidR="00AF5B28" w:rsidRPr="00A22AD2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A22AD2">
        <w:rPr>
          <w:bCs/>
          <w:sz w:val="28"/>
          <w:szCs w:val="28"/>
        </w:rPr>
        <w:t>Первый заместитель главы</w:t>
      </w:r>
    </w:p>
    <w:p w:rsidR="00AF5B28" w:rsidRPr="00A22AD2" w:rsidRDefault="00A22AD2" w:rsidP="0083782E">
      <w:pPr>
        <w:widowControl w:val="0"/>
        <w:ind w:left="-993" w:right="566"/>
        <w:jc w:val="both"/>
        <w:rPr>
          <w:bCs/>
          <w:sz w:val="28"/>
          <w:szCs w:val="28"/>
        </w:rPr>
      </w:pPr>
      <w:r w:rsidRPr="00A22AD2">
        <w:rPr>
          <w:bCs/>
          <w:sz w:val="28"/>
          <w:szCs w:val="28"/>
        </w:rPr>
        <w:t>муниципального образования</w:t>
      </w:r>
    </w:p>
    <w:p w:rsidR="00AF5B28" w:rsidRPr="00A22AD2" w:rsidRDefault="00AF5B28" w:rsidP="0083782E">
      <w:pPr>
        <w:widowControl w:val="0"/>
        <w:ind w:left="-993" w:right="566"/>
        <w:jc w:val="both"/>
        <w:rPr>
          <w:bCs/>
          <w:sz w:val="28"/>
          <w:szCs w:val="28"/>
        </w:rPr>
        <w:sectPr w:rsidR="00AF5B28" w:rsidRPr="00A22AD2" w:rsidSect="00E30519">
          <w:headerReference w:type="default" r:id="rId8"/>
          <w:headerReference w:type="first" r:id="rId9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 w:rsidRPr="00A22AD2">
        <w:rPr>
          <w:bCs/>
          <w:sz w:val="28"/>
          <w:szCs w:val="28"/>
        </w:rPr>
        <w:t>город-курорт Геленджик</w:t>
      </w:r>
      <w:r w:rsidR="00084F87">
        <w:rPr>
          <w:bCs/>
          <w:sz w:val="28"/>
          <w:szCs w:val="28"/>
        </w:rPr>
        <w:t xml:space="preserve">                                    </w:t>
      </w:r>
      <w:r w:rsidRPr="00A22AD2">
        <w:rPr>
          <w:bCs/>
          <w:sz w:val="28"/>
          <w:szCs w:val="28"/>
        </w:rPr>
        <w:t xml:space="preserve">                     </w:t>
      </w:r>
      <w:r w:rsidR="003026B1" w:rsidRPr="00A22AD2">
        <w:rPr>
          <w:bCs/>
          <w:sz w:val="28"/>
          <w:szCs w:val="28"/>
        </w:rPr>
        <w:t xml:space="preserve">             </w:t>
      </w:r>
      <w:r w:rsidR="0084694D" w:rsidRPr="00A22AD2">
        <w:rPr>
          <w:bCs/>
          <w:sz w:val="28"/>
          <w:szCs w:val="28"/>
        </w:rPr>
        <w:t xml:space="preserve">  </w:t>
      </w:r>
      <w:r w:rsidRPr="00A22AD2">
        <w:rPr>
          <w:bCs/>
          <w:sz w:val="28"/>
          <w:szCs w:val="28"/>
        </w:rPr>
        <w:t>М.П. Рыбалкина</w:t>
      </w:r>
    </w:p>
    <w:tbl>
      <w:tblPr>
        <w:tblW w:w="11052" w:type="dxa"/>
        <w:tblInd w:w="-108" w:type="dxa"/>
        <w:tblLook w:val="0000"/>
      </w:tblPr>
      <w:tblGrid>
        <w:gridCol w:w="4894"/>
        <w:gridCol w:w="6158"/>
      </w:tblGrid>
      <w:tr w:rsidR="000A1DA7" w:rsidRPr="00D05224" w:rsidTr="009B4288">
        <w:tc>
          <w:tcPr>
            <w:tcW w:w="4894" w:type="dxa"/>
            <w:shd w:val="clear" w:color="auto" w:fill="auto"/>
          </w:tcPr>
          <w:p w:rsidR="000A1DA7" w:rsidRPr="00D05224" w:rsidRDefault="000A1DA7" w:rsidP="0083782E">
            <w:pPr>
              <w:pStyle w:val="Textbody"/>
              <w:widowControl w:val="0"/>
              <w:snapToGrid w:val="0"/>
              <w:spacing w:after="0"/>
              <w:ind w:firstLine="709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58" w:type="dxa"/>
            <w:shd w:val="clear" w:color="auto" w:fill="auto"/>
          </w:tcPr>
          <w:p w:rsidR="000A1DA7" w:rsidRDefault="00E06F39" w:rsidP="0083782E">
            <w:pPr>
              <w:pStyle w:val="Textbody"/>
              <w:widowControl w:val="0"/>
              <w:tabs>
                <w:tab w:val="left" w:pos="1168"/>
                <w:tab w:val="left" w:pos="2302"/>
                <w:tab w:val="left" w:pos="2990"/>
                <w:tab w:val="left" w:pos="4197"/>
                <w:tab w:val="left" w:pos="4253"/>
                <w:tab w:val="left" w:pos="4339"/>
                <w:tab w:val="left" w:pos="5190"/>
              </w:tabs>
              <w:spacing w:after="0"/>
              <w:ind w:left="-817" w:right="1089" w:hanging="786"/>
              <w:jc w:val="both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            </w:t>
            </w:r>
            <w:r w:rsidR="009B4288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0F5883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</w:t>
            </w:r>
            <w:r w:rsidR="00233C30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 </w:t>
            </w:r>
            <w:r w:rsidR="000A1DA7" w:rsidRPr="00D05224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</w:t>
            </w:r>
            <w:r w:rsidR="00BD108E" w:rsidRPr="00D05224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риложение</w:t>
            </w:r>
            <w:r w:rsidR="000F5883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1</w:t>
            </w:r>
          </w:p>
          <w:p w:rsidR="00E06F39" w:rsidRPr="009F73C7" w:rsidRDefault="00E06F39" w:rsidP="0083782E">
            <w:pPr>
              <w:pStyle w:val="ConsPlusTitle"/>
              <w:widowControl w:val="0"/>
              <w:tabs>
                <w:tab w:val="left" w:pos="8389"/>
              </w:tabs>
              <w:ind w:left="2378" w:right="600" w:hanging="786"/>
              <w:rPr>
                <w:b w:val="0"/>
              </w:rPr>
            </w:pPr>
          </w:p>
          <w:p w:rsidR="00E06F39" w:rsidRPr="009F73C7" w:rsidRDefault="009B4288" w:rsidP="0083782E">
            <w:pPr>
              <w:pStyle w:val="ConsPlusTitle"/>
              <w:widowControl w:val="0"/>
              <w:ind w:right="600"/>
              <w:rPr>
                <w:b w:val="0"/>
              </w:rPr>
            </w:pPr>
            <w:r>
              <w:rPr>
                <w:b w:val="0"/>
              </w:rPr>
              <w:t xml:space="preserve">               УТВЕРЖДЕН</w:t>
            </w:r>
          </w:p>
          <w:p w:rsidR="00E06F39" w:rsidRPr="009F73C7" w:rsidRDefault="009B4288" w:rsidP="0083782E">
            <w:pPr>
              <w:pStyle w:val="ConsPlusTitle"/>
              <w:widowControl w:val="0"/>
              <w:ind w:left="2378" w:right="600" w:hanging="1326"/>
              <w:rPr>
                <w:b w:val="0"/>
              </w:rPr>
            </w:pPr>
            <w:r>
              <w:rPr>
                <w:b w:val="0"/>
              </w:rPr>
              <w:t xml:space="preserve">постановлением </w:t>
            </w:r>
            <w:r w:rsidR="00E06F39" w:rsidRPr="009F73C7">
              <w:rPr>
                <w:b w:val="0"/>
              </w:rPr>
              <w:t>администрации</w:t>
            </w:r>
          </w:p>
          <w:p w:rsidR="00E06F39" w:rsidRPr="009F73C7" w:rsidRDefault="009B4288" w:rsidP="0083782E">
            <w:pPr>
              <w:pStyle w:val="ConsPlusTitle"/>
              <w:widowControl w:val="0"/>
              <w:ind w:right="600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E06F39" w:rsidRPr="009F73C7">
              <w:rPr>
                <w:b w:val="0"/>
              </w:rPr>
              <w:t>муниципального образования</w:t>
            </w:r>
          </w:p>
          <w:p w:rsidR="00E06F39" w:rsidRPr="009F73C7" w:rsidRDefault="009B4288" w:rsidP="0083782E">
            <w:pPr>
              <w:pStyle w:val="ConsPlusTitle"/>
              <w:widowControl w:val="0"/>
              <w:ind w:right="600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E06F39" w:rsidRPr="009F73C7">
              <w:rPr>
                <w:b w:val="0"/>
              </w:rPr>
              <w:t xml:space="preserve">город-курорт Геленджик </w:t>
            </w:r>
          </w:p>
          <w:p w:rsidR="00E06F39" w:rsidRPr="00563DE9" w:rsidRDefault="00E06F39" w:rsidP="0083782E">
            <w:pPr>
              <w:pStyle w:val="ConsPlusTitle"/>
              <w:widowControl w:val="0"/>
              <w:tabs>
                <w:tab w:val="left" w:pos="1089"/>
                <w:tab w:val="left" w:pos="4197"/>
                <w:tab w:val="left" w:pos="4253"/>
                <w:tab w:val="left" w:pos="4339"/>
                <w:tab w:val="left" w:pos="4764"/>
                <w:tab w:val="left" w:pos="4942"/>
              </w:tabs>
              <w:ind w:left="2378" w:right="1089" w:hanging="1288"/>
              <w:rPr>
                <w:b w:val="0"/>
              </w:rPr>
            </w:pPr>
            <w:r>
              <w:rPr>
                <w:b w:val="0"/>
              </w:rPr>
              <w:t>от</w:t>
            </w:r>
            <w:r w:rsidRPr="00563DE9">
              <w:rPr>
                <w:b w:val="0"/>
              </w:rPr>
              <w:t>_____________№__________</w:t>
            </w:r>
          </w:p>
          <w:p w:rsidR="000A1DA7" w:rsidRPr="00D05224" w:rsidRDefault="000A1DA7" w:rsidP="0083782E">
            <w:pPr>
              <w:pStyle w:val="ConsPlusTitle"/>
              <w:widowControl w:val="0"/>
              <w:ind w:left="4595" w:right="600"/>
              <w:rPr>
                <w:rFonts w:eastAsia="Batang;바탕"/>
                <w:bCs w:val="0"/>
                <w:u w:val="single"/>
              </w:rPr>
            </w:pPr>
          </w:p>
        </w:tc>
      </w:tr>
    </w:tbl>
    <w:p w:rsidR="000A1DA7" w:rsidRPr="00D05224" w:rsidRDefault="000A1DA7" w:rsidP="0083782E">
      <w:pPr>
        <w:pStyle w:val="Textbody"/>
        <w:widowControl w:val="0"/>
        <w:spacing w:after="0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FA3638" w:rsidRDefault="00FA3638" w:rsidP="0083782E">
      <w:pPr>
        <w:pStyle w:val="Textbody"/>
        <w:widowControl w:val="0"/>
        <w:spacing w:after="0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7C353E" w:rsidRDefault="00667FCD" w:rsidP="0083782E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7C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3E" w:rsidRDefault="007C353E" w:rsidP="00667FC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ежемесячного денежного вознаграждения</w:t>
      </w:r>
    </w:p>
    <w:p w:rsidR="007C353E" w:rsidRDefault="007C353E" w:rsidP="00667FC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советникам директоров по воспитанию и взаимодействию</w:t>
      </w:r>
    </w:p>
    <w:p w:rsidR="007C353E" w:rsidRDefault="007C353E" w:rsidP="00667FC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детскими общественными объединениями</w:t>
      </w:r>
    </w:p>
    <w:p w:rsidR="007C353E" w:rsidRDefault="007C353E" w:rsidP="00667FC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</w:p>
    <w:p w:rsidR="007C353E" w:rsidRDefault="007C353E" w:rsidP="00667FCD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FC2CB4" w:rsidRPr="001904BF" w:rsidRDefault="00FC2CB4" w:rsidP="0083782E">
      <w:pPr>
        <w:pStyle w:val="Textbody"/>
        <w:widowControl w:val="0"/>
        <w:spacing w:after="0"/>
        <w:jc w:val="center"/>
        <w:rPr>
          <w:rFonts w:ascii="Times New Roman" w:eastAsia="Batang;바탕" w:hAnsi="Times New Roman" w:cs="Times New Roman"/>
          <w:sz w:val="28"/>
          <w:szCs w:val="28"/>
        </w:rPr>
      </w:pPr>
    </w:p>
    <w:p w:rsidR="00903E81" w:rsidRPr="007C353E" w:rsidRDefault="00903E81" w:rsidP="0083782E">
      <w:pPr>
        <w:widowControl w:val="0"/>
        <w:ind w:firstLine="709"/>
        <w:jc w:val="both"/>
        <w:rPr>
          <w:bCs/>
          <w:sz w:val="28"/>
          <w:szCs w:val="28"/>
        </w:rPr>
      </w:pPr>
      <w:r w:rsidRPr="007C353E">
        <w:rPr>
          <w:sz w:val="28"/>
          <w:szCs w:val="28"/>
        </w:rPr>
        <w:t>1.</w:t>
      </w:r>
      <w:r w:rsidR="007C353E" w:rsidRPr="007C353E">
        <w:rPr>
          <w:sz w:val="28"/>
          <w:szCs w:val="28"/>
        </w:rPr>
        <w:t>Настоящий Порядок определяет механизм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муниципального образования город-курорт Геленджик (далее соответственно – денежное вознаграждение, советник директора, МОО)</w:t>
      </w:r>
      <w:r w:rsidRPr="007C353E">
        <w:rPr>
          <w:bCs/>
          <w:sz w:val="28"/>
          <w:szCs w:val="28"/>
        </w:rPr>
        <w:t>.</w:t>
      </w:r>
    </w:p>
    <w:p w:rsidR="007C353E" w:rsidRPr="007C353E" w:rsidRDefault="002B1210" w:rsidP="0083782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C353E">
        <w:rPr>
          <w:rFonts w:ascii="Times New Roman" w:hAnsi="Times New Roman" w:cs="Times New Roman"/>
          <w:sz w:val="28"/>
          <w:szCs w:val="28"/>
        </w:rPr>
        <w:t>2</w:t>
      </w:r>
      <w:r w:rsidR="004F18DA" w:rsidRPr="007C353E">
        <w:rPr>
          <w:rFonts w:ascii="Times New Roman" w:hAnsi="Times New Roman" w:cs="Times New Roman"/>
          <w:sz w:val="28"/>
          <w:szCs w:val="28"/>
        </w:rPr>
        <w:t>.</w:t>
      </w:r>
      <w:r w:rsidR="007C353E" w:rsidRPr="007C353E">
        <w:rPr>
          <w:rFonts w:ascii="Times New Roman" w:hAnsi="Times New Roman" w:cs="Times New Roman"/>
          <w:sz w:val="28"/>
          <w:szCs w:val="28"/>
        </w:rPr>
        <w:t>Право на получение денежного вознаграждения имеют педагогические работники МОО, осуществляющие трудовые функции по должности советника директора.</w:t>
      </w:r>
    </w:p>
    <w:p w:rsidR="007C353E" w:rsidRPr="007C353E" w:rsidRDefault="007C353E" w:rsidP="0083782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53E">
        <w:rPr>
          <w:rFonts w:ascii="Times New Roman" w:hAnsi="Times New Roman" w:cs="Times New Roman"/>
          <w:sz w:val="28"/>
          <w:szCs w:val="28"/>
        </w:rPr>
        <w:t xml:space="preserve">          Список советников директоров, которым производится выплата денежного вознаграждения, утверждается приказом руководителя МОО.</w:t>
      </w:r>
    </w:p>
    <w:p w:rsidR="004F18DA" w:rsidRPr="007C353E" w:rsidRDefault="007C353E" w:rsidP="0083782E">
      <w:pPr>
        <w:pStyle w:val="a0"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C353E">
        <w:rPr>
          <w:sz w:val="28"/>
          <w:szCs w:val="28"/>
        </w:rPr>
        <w:t>В случае, если педагогический работник осуществляет трудовые функции по должности советника директора в двух и более МОО, выплата денежного вознаграждения осуществляется в одной МОО по выбору советника директора на основании личного заявления и справки(ок) в свободной форме из иной(ых) МОО, в которой(ых) педагогический работник осуществляет трудовые функции по должности советника директора, подтверждающей(их) отсутствие выплаты денежного вознаграждения в указанной(ых) МОО. Ответственность за соблюдение указанного условия возлагается на советника дире</w:t>
      </w:r>
      <w:r w:rsidR="001F746A">
        <w:rPr>
          <w:sz w:val="28"/>
          <w:szCs w:val="28"/>
        </w:rPr>
        <w:t>ктора, а контроль за соблюдение советником</w:t>
      </w:r>
      <w:r w:rsidR="00051015">
        <w:rPr>
          <w:sz w:val="28"/>
          <w:szCs w:val="28"/>
        </w:rPr>
        <w:t xml:space="preserve"> директора </w:t>
      </w:r>
      <w:r w:rsidRPr="007C353E">
        <w:rPr>
          <w:sz w:val="28"/>
          <w:szCs w:val="28"/>
        </w:rPr>
        <w:t>настоящего условия - на руководителя МОО</w:t>
      </w:r>
      <w:r w:rsidR="004F18DA" w:rsidRPr="007C353E">
        <w:rPr>
          <w:sz w:val="28"/>
          <w:szCs w:val="28"/>
        </w:rPr>
        <w:t>.</w:t>
      </w:r>
    </w:p>
    <w:p w:rsidR="00714091" w:rsidRPr="007C353E" w:rsidRDefault="007E1B42" w:rsidP="0083782E">
      <w:pPr>
        <w:widowControl w:val="0"/>
        <w:ind w:firstLine="709"/>
        <w:jc w:val="both"/>
        <w:rPr>
          <w:sz w:val="28"/>
          <w:szCs w:val="28"/>
        </w:rPr>
      </w:pPr>
      <w:r w:rsidRPr="007C353E">
        <w:rPr>
          <w:sz w:val="28"/>
          <w:szCs w:val="28"/>
        </w:rPr>
        <w:t>3</w:t>
      </w:r>
      <w:r w:rsidR="003D2FF0" w:rsidRPr="007C353E">
        <w:rPr>
          <w:sz w:val="28"/>
          <w:szCs w:val="28"/>
        </w:rPr>
        <w:t>.</w:t>
      </w:r>
      <w:r w:rsidR="007C353E" w:rsidRPr="007C353E">
        <w:rPr>
          <w:sz w:val="28"/>
          <w:szCs w:val="28"/>
        </w:rPr>
        <w:t xml:space="preserve">Размер ежемесячного денежного вознаграждения советникам директора составляет 5 000 (пять тысяч) рублей в месяц с учетом установленных законодательством Российской Федерации отчислений по обязательному социальному </w:t>
      </w:r>
      <w:r w:rsidR="007C353E" w:rsidRPr="0080224B">
        <w:rPr>
          <w:sz w:val="28"/>
          <w:szCs w:val="28"/>
        </w:rPr>
        <w:t>страхованию в государственные внебюджетные фонды Российской Федерации (</w:t>
      </w:r>
      <w:r w:rsidR="0080224B" w:rsidRPr="0080224B">
        <w:rPr>
          <w:rStyle w:val="af2"/>
          <w:b w:val="0"/>
          <w:color w:val="212121"/>
          <w:sz w:val="28"/>
          <w:szCs w:val="28"/>
          <w:shd w:val="clear" w:color="auto" w:fill="FFFFFF"/>
        </w:rPr>
        <w:t>Фонд пенсионного и социального страхования Российской Федерации</w:t>
      </w:r>
      <w:r w:rsidR="007C353E" w:rsidRPr="0080224B">
        <w:rPr>
          <w:sz w:val="28"/>
          <w:szCs w:val="28"/>
        </w:rPr>
        <w:t xml:space="preserve"> – на обязательное пенсионное</w:t>
      </w:r>
      <w:r w:rsidR="007C353E" w:rsidRPr="007C353E">
        <w:rPr>
          <w:sz w:val="28"/>
          <w:szCs w:val="28"/>
        </w:rPr>
        <w:t xml:space="preserve"> страхование, на обязательное социальное страхование на случай временной </w:t>
      </w:r>
      <w:r w:rsidR="007C353E" w:rsidRPr="007C353E">
        <w:rPr>
          <w:sz w:val="28"/>
          <w:szCs w:val="28"/>
        </w:rPr>
        <w:lastRenderedPageBreak/>
        <w:t>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– на обязате</w:t>
      </w:r>
      <w:r w:rsidR="000B4AC5">
        <w:rPr>
          <w:sz w:val="28"/>
          <w:szCs w:val="28"/>
        </w:rPr>
        <w:t>льное медицинское страхование).</w:t>
      </w:r>
    </w:p>
    <w:p w:rsidR="00DF54D1" w:rsidRPr="007C353E" w:rsidRDefault="007E1B42" w:rsidP="0083782E">
      <w:pPr>
        <w:pStyle w:val="a0"/>
        <w:widowControl w:val="0"/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7C353E">
        <w:rPr>
          <w:sz w:val="28"/>
          <w:szCs w:val="28"/>
        </w:rPr>
        <w:t>4</w:t>
      </w:r>
      <w:r w:rsidR="00714924" w:rsidRPr="007C353E">
        <w:rPr>
          <w:sz w:val="28"/>
          <w:szCs w:val="28"/>
        </w:rPr>
        <w:t>.</w:t>
      </w:r>
      <w:r w:rsidR="007C353E" w:rsidRPr="007C353E">
        <w:rPr>
          <w:sz w:val="28"/>
          <w:szCs w:val="28"/>
        </w:rPr>
        <w:t>Денежное вознаграждение выплачивается советнику директора вне зависимости от установленного ему объема педагогической работы по занимаемой должности советника директора</w:t>
      </w:r>
      <w:r w:rsidR="00714924" w:rsidRPr="007C353E">
        <w:rPr>
          <w:sz w:val="28"/>
          <w:szCs w:val="28"/>
          <w:lang w:eastAsia="ru-RU"/>
        </w:rPr>
        <w:t>.</w:t>
      </w:r>
    </w:p>
    <w:p w:rsidR="005C2480" w:rsidRPr="007C353E" w:rsidRDefault="007E1B42" w:rsidP="0083782E">
      <w:pPr>
        <w:widowControl w:val="0"/>
        <w:ind w:firstLine="709"/>
        <w:jc w:val="both"/>
        <w:rPr>
          <w:sz w:val="28"/>
          <w:szCs w:val="28"/>
        </w:rPr>
      </w:pPr>
      <w:r w:rsidRPr="007C353E">
        <w:rPr>
          <w:sz w:val="28"/>
          <w:szCs w:val="28"/>
        </w:rPr>
        <w:t>5</w:t>
      </w:r>
      <w:r w:rsidR="00E05335" w:rsidRPr="007C353E">
        <w:rPr>
          <w:sz w:val="28"/>
          <w:szCs w:val="28"/>
        </w:rPr>
        <w:t>.</w:t>
      </w:r>
      <w:r w:rsidR="007C353E" w:rsidRPr="007C353E">
        <w:rPr>
          <w:sz w:val="28"/>
          <w:szCs w:val="28"/>
        </w:rPr>
        <w:t>Денежное вознаграждение выплачивается один раз в месяц (в полном объеме за фактически отработанное время) не позднее последнего рабочего дня каждого месяца и является составной частью заработной платы советника директора</w:t>
      </w:r>
      <w:r w:rsidR="00293CA2" w:rsidRPr="007C353E">
        <w:rPr>
          <w:sz w:val="28"/>
          <w:szCs w:val="28"/>
        </w:rPr>
        <w:t>.</w:t>
      </w:r>
    </w:p>
    <w:p w:rsidR="00201651" w:rsidRPr="007C353E" w:rsidRDefault="007E1B42" w:rsidP="0083782E">
      <w:pPr>
        <w:widowControl w:val="0"/>
        <w:ind w:firstLine="709"/>
        <w:jc w:val="both"/>
        <w:rPr>
          <w:spacing w:val="-14"/>
          <w:sz w:val="28"/>
          <w:szCs w:val="28"/>
        </w:rPr>
      </w:pPr>
      <w:r w:rsidRPr="007C353E">
        <w:rPr>
          <w:sz w:val="28"/>
          <w:szCs w:val="28"/>
        </w:rPr>
        <w:t>6</w:t>
      </w:r>
      <w:r w:rsidR="00201651" w:rsidRPr="007C353E">
        <w:rPr>
          <w:sz w:val="28"/>
          <w:szCs w:val="28"/>
        </w:rPr>
        <w:t>.</w:t>
      </w:r>
      <w:r w:rsidR="007C353E" w:rsidRPr="007C353E">
        <w:rPr>
          <w:sz w:val="28"/>
          <w:szCs w:val="28"/>
        </w:rPr>
        <w:t xml:space="preserve">Источником финансового обеспечения выплаты денежного вознаграждения являются средства межбюджетного трансферта, предоставляемого из бюджета </w:t>
      </w:r>
      <w:r w:rsidR="0013676A" w:rsidRPr="007C353E">
        <w:rPr>
          <w:sz w:val="28"/>
          <w:szCs w:val="28"/>
        </w:rPr>
        <w:t xml:space="preserve">Краснодарского края </w:t>
      </w:r>
      <w:r w:rsidR="007C353E" w:rsidRPr="007C353E">
        <w:rPr>
          <w:sz w:val="28"/>
          <w:szCs w:val="28"/>
        </w:rPr>
        <w:t xml:space="preserve">бюджету </w:t>
      </w:r>
      <w:r w:rsidR="0013676A">
        <w:rPr>
          <w:sz w:val="28"/>
          <w:szCs w:val="28"/>
        </w:rPr>
        <w:t xml:space="preserve">муниципального образования город-курорт Геленджик </w:t>
      </w:r>
      <w:r w:rsidR="007C353E" w:rsidRPr="007C353E">
        <w:rPr>
          <w:sz w:val="28"/>
          <w:szCs w:val="28"/>
        </w:rPr>
        <w:t xml:space="preserve">на софинансирование соответствующего расходного обязательства </w:t>
      </w:r>
      <w:r w:rsidR="0013676A">
        <w:rPr>
          <w:sz w:val="28"/>
          <w:szCs w:val="28"/>
        </w:rPr>
        <w:t>муниципального образования город-курорт Геленджик</w:t>
      </w:r>
      <w:r w:rsidR="0013676A" w:rsidRPr="007C353E">
        <w:rPr>
          <w:sz w:val="28"/>
          <w:szCs w:val="28"/>
        </w:rPr>
        <w:t xml:space="preserve"> </w:t>
      </w:r>
      <w:r w:rsidR="007C353E" w:rsidRPr="007C353E">
        <w:rPr>
          <w:sz w:val="28"/>
          <w:szCs w:val="28"/>
        </w:rPr>
        <w:t>в полном объеме</w:t>
      </w:r>
      <w:r w:rsidR="00201651" w:rsidRPr="007C353E">
        <w:rPr>
          <w:spacing w:val="-14"/>
          <w:sz w:val="28"/>
          <w:szCs w:val="28"/>
        </w:rPr>
        <w:t>.</w:t>
      </w:r>
    </w:p>
    <w:p w:rsidR="00D14C19" w:rsidRPr="007C353E" w:rsidRDefault="00D14C19" w:rsidP="0083782E">
      <w:pPr>
        <w:pStyle w:val="Textbody"/>
        <w:widowControl w:val="0"/>
        <w:spacing w:after="0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7C353E" w:rsidRPr="007C353E" w:rsidRDefault="007C353E" w:rsidP="0083782E">
      <w:pPr>
        <w:pStyle w:val="Textbody"/>
        <w:widowControl w:val="0"/>
        <w:spacing w:after="0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7C353E" w:rsidRPr="007C353E" w:rsidRDefault="007C353E" w:rsidP="0083782E">
      <w:pPr>
        <w:pStyle w:val="Textbody"/>
        <w:widowControl w:val="0"/>
        <w:spacing w:after="0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7C353E" w:rsidRPr="007C353E" w:rsidRDefault="007C353E" w:rsidP="0083782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53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7C353E" w:rsidRPr="007C353E" w:rsidRDefault="007C353E" w:rsidP="0083782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53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CF7D78" w:rsidRDefault="007C353E" w:rsidP="0083782E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CF7D78" w:rsidSect="007B095E">
          <w:pgSz w:w="11906" w:h="16838" w:code="9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 w:rsidRPr="007C353E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Е.В. </w:t>
      </w:r>
      <w:r w:rsidR="00CF7D78">
        <w:rPr>
          <w:rFonts w:ascii="Times New Roman" w:hAnsi="Times New Roman" w:cs="Times New Roman"/>
          <w:sz w:val="28"/>
          <w:szCs w:val="28"/>
        </w:rPr>
        <w:t>Попова</w:t>
      </w:r>
    </w:p>
    <w:p w:rsidR="007C353E" w:rsidRDefault="00906766" w:rsidP="0083782E">
      <w:pPr>
        <w:widowControl w:val="0"/>
        <w:spacing w:line="100" w:lineRule="atLeast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                                         </w:t>
      </w:r>
      <w:r w:rsidR="007C353E">
        <w:rPr>
          <w:spacing w:val="2"/>
          <w:sz w:val="28"/>
          <w:szCs w:val="28"/>
        </w:rPr>
        <w:t>П</w:t>
      </w:r>
      <w:r w:rsidR="001F746A">
        <w:rPr>
          <w:spacing w:val="2"/>
          <w:sz w:val="28"/>
          <w:szCs w:val="28"/>
        </w:rPr>
        <w:t>риложение</w:t>
      </w:r>
      <w:r w:rsidR="007C353E">
        <w:rPr>
          <w:spacing w:val="2"/>
          <w:sz w:val="28"/>
          <w:szCs w:val="28"/>
        </w:rPr>
        <w:t xml:space="preserve"> 2</w:t>
      </w:r>
    </w:p>
    <w:p w:rsidR="007C353E" w:rsidRDefault="007C353E" w:rsidP="0083782E">
      <w:pPr>
        <w:widowControl w:val="0"/>
        <w:shd w:val="clear" w:color="auto" w:fill="FFFFFF"/>
        <w:spacing w:line="100" w:lineRule="atLeast"/>
        <w:ind w:left="5664"/>
        <w:jc w:val="center"/>
        <w:rPr>
          <w:sz w:val="28"/>
          <w:szCs w:val="28"/>
        </w:rPr>
      </w:pPr>
    </w:p>
    <w:p w:rsidR="007C353E" w:rsidRDefault="007C353E" w:rsidP="0083782E">
      <w:pPr>
        <w:widowControl w:val="0"/>
        <w:shd w:val="clear" w:color="auto" w:fill="FFFFFF"/>
        <w:spacing w:line="100" w:lineRule="atLeast"/>
        <w:ind w:left="5664"/>
        <w:rPr>
          <w:spacing w:val="3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C353E" w:rsidRDefault="007C353E" w:rsidP="0083782E">
      <w:pPr>
        <w:widowControl w:val="0"/>
        <w:shd w:val="clear" w:color="auto" w:fill="FFFFFF"/>
        <w:spacing w:line="100" w:lineRule="atLeast"/>
        <w:ind w:left="5664"/>
        <w:jc w:val="both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:rsidR="007C353E" w:rsidRDefault="007C353E" w:rsidP="0083782E">
      <w:pPr>
        <w:widowControl w:val="0"/>
        <w:spacing w:line="100" w:lineRule="atLeast"/>
        <w:ind w:left="5664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от _____________ № ______</w:t>
      </w:r>
    </w:p>
    <w:p w:rsidR="007C353E" w:rsidRDefault="007C353E" w:rsidP="0083782E">
      <w:pPr>
        <w:widowControl w:val="0"/>
        <w:spacing w:line="100" w:lineRule="atLeast"/>
        <w:jc w:val="center"/>
        <w:rPr>
          <w:sz w:val="28"/>
          <w:szCs w:val="28"/>
        </w:rPr>
      </w:pPr>
    </w:p>
    <w:p w:rsidR="007C353E" w:rsidRPr="005633E2" w:rsidRDefault="007C353E" w:rsidP="0083782E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C353E" w:rsidRPr="00530577" w:rsidRDefault="007C353E" w:rsidP="0083782E">
      <w:pPr>
        <w:pStyle w:val="ConsPlusTitle"/>
        <w:widowControl w:val="0"/>
        <w:jc w:val="center"/>
        <w:rPr>
          <w:b w:val="0"/>
        </w:rPr>
      </w:pPr>
      <w:r w:rsidRPr="00530577">
        <w:rPr>
          <w:b w:val="0"/>
        </w:rPr>
        <w:t>П</w:t>
      </w:r>
      <w:r w:rsidR="006654CE">
        <w:rPr>
          <w:b w:val="0"/>
        </w:rPr>
        <w:t>ОРЯДОК</w:t>
      </w:r>
    </w:p>
    <w:p w:rsidR="00906766" w:rsidRDefault="007C353E" w:rsidP="0083782E">
      <w:pPr>
        <w:pStyle w:val="ConsPlusTitle"/>
        <w:widowControl w:val="0"/>
        <w:jc w:val="center"/>
        <w:rPr>
          <w:b w:val="0"/>
        </w:rPr>
      </w:pPr>
      <w:r w:rsidRPr="00530577">
        <w:rPr>
          <w:b w:val="0"/>
        </w:rPr>
        <w:t>определения объема и услови</w:t>
      </w:r>
      <w:r>
        <w:rPr>
          <w:b w:val="0"/>
        </w:rPr>
        <w:t>й</w:t>
      </w:r>
      <w:r w:rsidRPr="00530577">
        <w:rPr>
          <w:b w:val="0"/>
        </w:rPr>
        <w:t xml:space="preserve"> предоставления из бюджета </w:t>
      </w:r>
    </w:p>
    <w:p w:rsidR="00906766" w:rsidRDefault="00906766" w:rsidP="0083782E">
      <w:pPr>
        <w:pStyle w:val="ConsPlusTitle"/>
        <w:widowControl w:val="0"/>
        <w:jc w:val="center"/>
        <w:rPr>
          <w:b w:val="0"/>
        </w:rPr>
      </w:pPr>
      <w:r>
        <w:rPr>
          <w:b w:val="0"/>
        </w:rPr>
        <w:t xml:space="preserve">муниципального </w:t>
      </w:r>
      <w:r w:rsidR="007C353E" w:rsidRPr="00530577">
        <w:rPr>
          <w:b w:val="0"/>
        </w:rPr>
        <w:t>образования город-курорт Геленджик</w:t>
      </w:r>
      <w:r>
        <w:rPr>
          <w:b w:val="0"/>
        </w:rPr>
        <w:t xml:space="preserve"> </w:t>
      </w:r>
    </w:p>
    <w:p w:rsidR="005112B6" w:rsidRDefault="007C353E" w:rsidP="0083782E">
      <w:pPr>
        <w:pStyle w:val="ConsPlusTitle"/>
        <w:widowControl w:val="0"/>
        <w:jc w:val="center"/>
        <w:rPr>
          <w:b w:val="0"/>
        </w:rPr>
      </w:pPr>
      <w:r w:rsidRPr="00906766">
        <w:rPr>
          <w:b w:val="0"/>
        </w:rPr>
        <w:t xml:space="preserve">муниципальным общеобразовательным </w:t>
      </w:r>
      <w:r w:rsidR="00C6268D">
        <w:rPr>
          <w:b w:val="0"/>
        </w:rPr>
        <w:t>организациям</w:t>
      </w:r>
      <w:r w:rsidRPr="00906766">
        <w:rPr>
          <w:b w:val="0"/>
        </w:rPr>
        <w:t xml:space="preserve"> </w:t>
      </w:r>
    </w:p>
    <w:p w:rsidR="005112B6" w:rsidRDefault="007C353E" w:rsidP="0083782E">
      <w:pPr>
        <w:pStyle w:val="ConsPlusTitle"/>
        <w:widowControl w:val="0"/>
        <w:jc w:val="center"/>
        <w:rPr>
          <w:b w:val="0"/>
        </w:rPr>
      </w:pPr>
      <w:r w:rsidRPr="00906766">
        <w:rPr>
          <w:b w:val="0"/>
        </w:rPr>
        <w:t xml:space="preserve">муниципального образования город-курорт Геленджик </w:t>
      </w:r>
    </w:p>
    <w:p w:rsidR="005112B6" w:rsidRDefault="00C6268D" w:rsidP="0083782E">
      <w:pPr>
        <w:pStyle w:val="ConsPlusTitle"/>
        <w:widowControl w:val="0"/>
        <w:jc w:val="center"/>
        <w:rPr>
          <w:b w:val="0"/>
        </w:rPr>
      </w:pPr>
      <w:r>
        <w:rPr>
          <w:b w:val="0"/>
        </w:rPr>
        <w:t xml:space="preserve">субсидии на </w:t>
      </w:r>
      <w:r w:rsidR="007C353E" w:rsidRPr="00906766">
        <w:rPr>
          <w:b w:val="0"/>
        </w:rPr>
        <w:t xml:space="preserve">обеспечение выплат ежемесячного денежного </w:t>
      </w:r>
    </w:p>
    <w:p w:rsidR="005112B6" w:rsidRDefault="007C353E" w:rsidP="0083782E">
      <w:pPr>
        <w:pStyle w:val="ConsPlusTitle"/>
        <w:widowControl w:val="0"/>
        <w:jc w:val="center"/>
        <w:rPr>
          <w:b w:val="0"/>
        </w:rPr>
      </w:pPr>
      <w:r w:rsidRPr="00906766">
        <w:rPr>
          <w:b w:val="0"/>
        </w:rPr>
        <w:t xml:space="preserve">вознаграждения советникам директоров по воспитанию и </w:t>
      </w:r>
    </w:p>
    <w:p w:rsidR="005112B6" w:rsidRDefault="007C353E" w:rsidP="0083782E">
      <w:pPr>
        <w:pStyle w:val="ConsPlusTitle"/>
        <w:widowControl w:val="0"/>
        <w:jc w:val="center"/>
        <w:rPr>
          <w:b w:val="0"/>
        </w:rPr>
      </w:pPr>
      <w:r w:rsidRPr="00906766">
        <w:rPr>
          <w:b w:val="0"/>
        </w:rPr>
        <w:t xml:space="preserve">взаимодействию с детскими общественными объединениями </w:t>
      </w:r>
    </w:p>
    <w:p w:rsidR="005112B6" w:rsidRDefault="006654CE" w:rsidP="0083782E">
      <w:pPr>
        <w:pStyle w:val="ConsPlusTitle"/>
        <w:widowControl w:val="0"/>
        <w:jc w:val="center"/>
        <w:rPr>
          <w:b w:val="0"/>
        </w:rPr>
      </w:pPr>
      <w:r>
        <w:rPr>
          <w:b w:val="0"/>
        </w:rPr>
        <w:t xml:space="preserve">муниципальных </w:t>
      </w:r>
      <w:r w:rsidR="007C353E" w:rsidRPr="00906766">
        <w:rPr>
          <w:b w:val="0"/>
        </w:rPr>
        <w:t xml:space="preserve">общеобразовательных организаций </w:t>
      </w:r>
    </w:p>
    <w:p w:rsidR="007C353E" w:rsidRPr="00906766" w:rsidRDefault="007C353E" w:rsidP="0083782E">
      <w:pPr>
        <w:pStyle w:val="ConsPlusTitle"/>
        <w:widowControl w:val="0"/>
        <w:jc w:val="center"/>
        <w:rPr>
          <w:b w:val="0"/>
        </w:rPr>
      </w:pPr>
      <w:r w:rsidRPr="00906766">
        <w:rPr>
          <w:b w:val="0"/>
        </w:rPr>
        <w:t>муниципального образования город-курорт Геленджик</w:t>
      </w:r>
    </w:p>
    <w:p w:rsidR="007C353E" w:rsidRPr="00F119A4" w:rsidRDefault="007C353E" w:rsidP="0083782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353E" w:rsidRDefault="007C353E" w:rsidP="0083782E">
      <w:pPr>
        <w:pStyle w:val="ConsPlusNormal"/>
        <w:widowControl w:val="0"/>
        <w:numPr>
          <w:ilvl w:val="0"/>
          <w:numId w:val="2"/>
        </w:num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1015" w:rsidRDefault="00051015" w:rsidP="0083782E">
      <w:pPr>
        <w:pStyle w:val="ConsPlusTitle"/>
        <w:widowControl w:val="0"/>
        <w:tabs>
          <w:tab w:val="left" w:pos="709"/>
        </w:tabs>
        <w:jc w:val="both"/>
        <w:rPr>
          <w:b w:val="0"/>
          <w:bCs w:val="0"/>
        </w:rPr>
      </w:pPr>
    </w:p>
    <w:p w:rsidR="007C353E" w:rsidRPr="005C2CBC" w:rsidRDefault="00051015" w:rsidP="0083782E">
      <w:pPr>
        <w:pStyle w:val="1"/>
        <w:widowControl w:val="0"/>
        <w:shd w:val="clear" w:color="auto" w:fill="FFFFFF"/>
        <w:spacing w:before="161" w:after="0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</w:rPr>
        <w:tab/>
      </w:r>
      <w:r w:rsidR="007C353E" w:rsidRPr="005C2CBC">
        <w:rPr>
          <w:b w:val="0"/>
          <w:sz w:val="28"/>
          <w:szCs w:val="28"/>
        </w:rPr>
        <w:t xml:space="preserve">1.1.Настоящий </w:t>
      </w:r>
      <w:r w:rsidR="0080224B" w:rsidRPr="005C2CBC">
        <w:rPr>
          <w:b w:val="0"/>
          <w:sz w:val="28"/>
          <w:szCs w:val="28"/>
        </w:rPr>
        <w:t xml:space="preserve">Порядок определения объема </w:t>
      </w:r>
      <w:r w:rsidR="007C353E" w:rsidRPr="005C2CBC">
        <w:rPr>
          <w:b w:val="0"/>
          <w:sz w:val="28"/>
          <w:szCs w:val="28"/>
        </w:rPr>
        <w:t xml:space="preserve">и условий предоставления     из бюджета муниципального образования город-курорт Геленджик муниципальным общеобразовательным </w:t>
      </w:r>
      <w:r w:rsidR="00C6268D">
        <w:rPr>
          <w:b w:val="0"/>
          <w:sz w:val="28"/>
          <w:szCs w:val="28"/>
        </w:rPr>
        <w:t>организациям</w:t>
      </w:r>
      <w:r w:rsidR="007C353E" w:rsidRPr="005C2CBC">
        <w:rPr>
          <w:sz w:val="28"/>
          <w:szCs w:val="28"/>
        </w:rPr>
        <w:t xml:space="preserve"> </w:t>
      </w:r>
      <w:r w:rsidR="007C353E" w:rsidRPr="005C2CBC">
        <w:rPr>
          <w:b w:val="0"/>
          <w:sz w:val="28"/>
          <w:szCs w:val="28"/>
        </w:rPr>
        <w:t>муниципального образования город-курорт Геленджик субсидии на обеспечение выплат ежемесячного денежного вознаграждения советникам директоров по воспитанию и взаимодействию с детскими общественны</w:t>
      </w:r>
      <w:r w:rsidR="00A41C6E">
        <w:rPr>
          <w:b w:val="0"/>
          <w:sz w:val="28"/>
          <w:szCs w:val="28"/>
        </w:rPr>
        <w:t xml:space="preserve">ми объединениями муниципальных </w:t>
      </w:r>
      <w:r w:rsidR="007C353E" w:rsidRPr="005C2CBC">
        <w:rPr>
          <w:b w:val="0"/>
          <w:sz w:val="28"/>
          <w:szCs w:val="28"/>
        </w:rPr>
        <w:t xml:space="preserve">общеобразовательных организаций муниципального образования город-курорт </w:t>
      </w:r>
      <w:r w:rsidR="00F9100F" w:rsidRPr="005C2CBC">
        <w:rPr>
          <w:b w:val="0"/>
          <w:sz w:val="28"/>
          <w:szCs w:val="28"/>
        </w:rPr>
        <w:t xml:space="preserve">Геленджик </w:t>
      </w:r>
      <w:r w:rsidR="0080224B" w:rsidRPr="005C2CBC">
        <w:rPr>
          <w:b w:val="0"/>
          <w:sz w:val="28"/>
          <w:szCs w:val="28"/>
        </w:rPr>
        <w:t>(далее – Порядок)</w:t>
      </w:r>
      <w:r w:rsidR="007C353E" w:rsidRPr="005C2CBC">
        <w:rPr>
          <w:b w:val="0"/>
          <w:sz w:val="28"/>
          <w:szCs w:val="28"/>
        </w:rPr>
        <w:t xml:space="preserve"> разработан в соответствии с </w:t>
      </w:r>
      <w:r w:rsidR="0080224B" w:rsidRPr="005C2CBC">
        <w:rPr>
          <w:b w:val="0"/>
          <w:sz w:val="28"/>
          <w:szCs w:val="28"/>
        </w:rPr>
        <w:t>абзацем четвертым</w:t>
      </w:r>
      <w:r w:rsidR="007C353E" w:rsidRPr="005C2CBC">
        <w:rPr>
          <w:b w:val="0"/>
          <w:sz w:val="28"/>
          <w:szCs w:val="28"/>
        </w:rPr>
        <w:t xml:space="preserve"> пункта 1 статьи 78.1 Бюджетног</w:t>
      </w:r>
      <w:r w:rsidR="00F9100F">
        <w:rPr>
          <w:b w:val="0"/>
          <w:sz w:val="28"/>
          <w:szCs w:val="28"/>
        </w:rPr>
        <w:t>о кодекса Российской Федерации</w:t>
      </w:r>
      <w:r w:rsidR="007C353E" w:rsidRPr="005C2CBC">
        <w:rPr>
          <w:b w:val="0"/>
          <w:sz w:val="28"/>
          <w:szCs w:val="28"/>
        </w:rPr>
        <w:t xml:space="preserve">, </w:t>
      </w:r>
      <w:r w:rsidR="00F9100F">
        <w:rPr>
          <w:b w:val="0"/>
          <w:color w:val="000000"/>
          <w:sz w:val="28"/>
          <w:szCs w:val="28"/>
        </w:rPr>
        <w:t>п</w:t>
      </w:r>
      <w:r w:rsidR="005C2CBC" w:rsidRPr="0083782E">
        <w:rPr>
          <w:b w:val="0"/>
          <w:color w:val="000000"/>
          <w:sz w:val="28"/>
          <w:szCs w:val="28"/>
        </w:rPr>
        <w:t>остановление</w:t>
      </w:r>
      <w:r w:rsidR="00F9100F">
        <w:rPr>
          <w:b w:val="0"/>
          <w:color w:val="000000"/>
          <w:sz w:val="28"/>
          <w:szCs w:val="28"/>
        </w:rPr>
        <w:t>м</w:t>
      </w:r>
      <w:r w:rsidR="005C2CBC" w:rsidRPr="0083782E">
        <w:rPr>
          <w:b w:val="0"/>
          <w:color w:val="000000"/>
          <w:sz w:val="28"/>
          <w:szCs w:val="28"/>
        </w:rPr>
        <w:t xml:space="preserve"> Правительства </w:t>
      </w:r>
      <w:r w:rsidR="00F9100F">
        <w:rPr>
          <w:b w:val="0"/>
          <w:sz w:val="28"/>
          <w:szCs w:val="28"/>
        </w:rPr>
        <w:t>Российской Федерации</w:t>
      </w:r>
      <w:r w:rsidR="005C2CBC" w:rsidRPr="0083782E">
        <w:rPr>
          <w:b w:val="0"/>
          <w:color w:val="000000"/>
          <w:sz w:val="28"/>
          <w:szCs w:val="28"/>
        </w:rPr>
        <w:t xml:space="preserve"> от </w:t>
      </w:r>
      <w:r w:rsidR="00F3563C">
        <w:rPr>
          <w:b w:val="0"/>
          <w:bCs w:val="0"/>
          <w:color w:val="22272F"/>
          <w:sz w:val="28"/>
          <w:szCs w:val="28"/>
          <w:shd w:val="clear" w:color="auto" w:fill="FFFFFF"/>
        </w:rPr>
        <w:t>22 февраля 2020 года</w:t>
      </w:r>
      <w:r w:rsidR="0083782E" w:rsidRPr="0083782E">
        <w:rPr>
          <w:b w:val="0"/>
          <w:bCs w:val="0"/>
          <w:color w:val="22272F"/>
          <w:sz w:val="28"/>
          <w:szCs w:val="28"/>
          <w:shd w:val="clear" w:color="auto" w:fill="FFFFFF"/>
        </w:rPr>
        <w:t xml:space="preserve"> № 203</w:t>
      </w:r>
      <w:r w:rsidR="0083782E" w:rsidRPr="0083782E">
        <w:rPr>
          <w:b w:val="0"/>
          <w:color w:val="000000"/>
          <w:sz w:val="28"/>
          <w:szCs w:val="28"/>
        </w:rPr>
        <w:t xml:space="preserve"> </w:t>
      </w:r>
      <w:r w:rsidR="005C2CBC" w:rsidRPr="0083782E">
        <w:rPr>
          <w:b w:val="0"/>
          <w:color w:val="000000"/>
          <w:sz w:val="28"/>
          <w:szCs w:val="28"/>
        </w:rPr>
        <w:t>«</w:t>
      </w:r>
      <w:r w:rsidR="0083782E" w:rsidRPr="0083782E">
        <w:rPr>
          <w:b w:val="0"/>
          <w:bCs w:val="0"/>
          <w:color w:val="22272F"/>
          <w:sz w:val="28"/>
          <w:szCs w:val="28"/>
          <w:shd w:val="clear" w:color="auto" w:fill="FFFFFF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F3563C">
        <w:rPr>
          <w:b w:val="0"/>
          <w:color w:val="000000"/>
          <w:sz w:val="28"/>
          <w:szCs w:val="28"/>
        </w:rPr>
        <w:t>»</w:t>
      </w:r>
      <w:r w:rsidR="005C2CBC" w:rsidRPr="0083782E">
        <w:rPr>
          <w:b w:val="0"/>
          <w:color w:val="000000"/>
          <w:sz w:val="28"/>
          <w:szCs w:val="28"/>
        </w:rPr>
        <w:t xml:space="preserve"> </w:t>
      </w:r>
      <w:r w:rsidR="00F9100F">
        <w:rPr>
          <w:b w:val="0"/>
          <w:color w:val="000000"/>
          <w:sz w:val="28"/>
          <w:szCs w:val="28"/>
        </w:rPr>
        <w:t xml:space="preserve">и устанавливает общие положения, </w:t>
      </w:r>
      <w:r w:rsidR="0013676A" w:rsidRPr="0083782E">
        <w:rPr>
          <w:b w:val="0"/>
          <w:sz w:val="28"/>
          <w:szCs w:val="28"/>
        </w:rPr>
        <w:t xml:space="preserve">условия и порядок </w:t>
      </w:r>
      <w:r w:rsidR="007C353E" w:rsidRPr="0083782E">
        <w:rPr>
          <w:b w:val="0"/>
          <w:sz w:val="28"/>
          <w:szCs w:val="28"/>
        </w:rPr>
        <w:t>предоставления из бюджета муниципального</w:t>
      </w:r>
      <w:r w:rsidR="007C353E" w:rsidRPr="005C2CBC">
        <w:rPr>
          <w:b w:val="0"/>
          <w:sz w:val="28"/>
          <w:szCs w:val="28"/>
        </w:rPr>
        <w:t xml:space="preserve"> образования город-курорт Геленджик (далее – местный бюджет) субсидии на обеспечение выплат ежемесячного денежного вознаграждения советникам директоров по воспитанию и взаимодействию с детскими общественны</w:t>
      </w:r>
      <w:r w:rsidR="00C6268D">
        <w:rPr>
          <w:b w:val="0"/>
          <w:sz w:val="28"/>
          <w:szCs w:val="28"/>
        </w:rPr>
        <w:t xml:space="preserve">ми объединениями муниципальных </w:t>
      </w:r>
      <w:r w:rsidR="007C353E" w:rsidRPr="005C2CBC">
        <w:rPr>
          <w:b w:val="0"/>
          <w:sz w:val="28"/>
          <w:szCs w:val="28"/>
        </w:rPr>
        <w:t>общеобразовательных организаций муниципального образования город-курорт (далее</w:t>
      </w:r>
      <w:r w:rsidR="00B56E61" w:rsidRPr="005C2CBC">
        <w:rPr>
          <w:b w:val="0"/>
          <w:sz w:val="28"/>
          <w:szCs w:val="28"/>
        </w:rPr>
        <w:t xml:space="preserve"> соответственно</w:t>
      </w:r>
      <w:r w:rsidR="007C353E" w:rsidRPr="005C2CBC">
        <w:rPr>
          <w:b w:val="0"/>
          <w:sz w:val="28"/>
          <w:szCs w:val="28"/>
        </w:rPr>
        <w:t xml:space="preserve"> </w:t>
      </w:r>
      <w:r w:rsidR="00B56E61" w:rsidRPr="005C2CBC">
        <w:rPr>
          <w:b w:val="0"/>
          <w:sz w:val="28"/>
          <w:szCs w:val="28"/>
        </w:rPr>
        <w:t>–</w:t>
      </w:r>
      <w:r w:rsidR="007C353E" w:rsidRPr="005C2CBC">
        <w:rPr>
          <w:b w:val="0"/>
          <w:sz w:val="28"/>
          <w:szCs w:val="28"/>
        </w:rPr>
        <w:t xml:space="preserve"> </w:t>
      </w:r>
      <w:r w:rsidR="00B56E61" w:rsidRPr="005C2CBC">
        <w:rPr>
          <w:b w:val="0"/>
          <w:sz w:val="28"/>
          <w:szCs w:val="28"/>
        </w:rPr>
        <w:t xml:space="preserve">Субсидия, </w:t>
      </w:r>
      <w:r w:rsidR="007C353E" w:rsidRPr="005C2CBC">
        <w:rPr>
          <w:b w:val="0"/>
          <w:sz w:val="28"/>
          <w:szCs w:val="28"/>
        </w:rPr>
        <w:t>МОО) в рамках муниципальной программы муниципального образования город-</w:t>
      </w:r>
      <w:r w:rsidR="002629BE">
        <w:rPr>
          <w:b w:val="0"/>
          <w:sz w:val="28"/>
          <w:szCs w:val="28"/>
        </w:rPr>
        <w:t xml:space="preserve">                 </w:t>
      </w:r>
      <w:r w:rsidR="007C353E" w:rsidRPr="005C2CBC">
        <w:rPr>
          <w:b w:val="0"/>
          <w:sz w:val="28"/>
          <w:szCs w:val="28"/>
        </w:rPr>
        <w:t>курорт Геле</w:t>
      </w:r>
      <w:r w:rsidR="00266E09" w:rsidRPr="005C2CBC">
        <w:rPr>
          <w:b w:val="0"/>
          <w:sz w:val="28"/>
          <w:szCs w:val="28"/>
        </w:rPr>
        <w:t>нджик «Развитие образования» на</w:t>
      </w:r>
      <w:r w:rsidR="007C353E" w:rsidRPr="005C2CBC">
        <w:rPr>
          <w:b w:val="0"/>
          <w:sz w:val="28"/>
          <w:szCs w:val="28"/>
        </w:rPr>
        <w:t xml:space="preserve"> 2024-2030 годы, </w:t>
      </w:r>
      <w:r w:rsidR="002629BE">
        <w:rPr>
          <w:b w:val="0"/>
          <w:sz w:val="28"/>
          <w:szCs w:val="28"/>
        </w:rPr>
        <w:t xml:space="preserve">       </w:t>
      </w:r>
      <w:r w:rsidR="007C353E" w:rsidRPr="005C2CBC">
        <w:rPr>
          <w:b w:val="0"/>
          <w:sz w:val="28"/>
          <w:szCs w:val="28"/>
        </w:rPr>
        <w:t xml:space="preserve">утвержденной постановлением администрации муниципального образования </w:t>
      </w:r>
      <w:r w:rsidR="007C353E" w:rsidRPr="005C2CBC">
        <w:rPr>
          <w:b w:val="0"/>
          <w:sz w:val="28"/>
          <w:szCs w:val="28"/>
        </w:rPr>
        <w:lastRenderedPageBreak/>
        <w:t>город-курорт Геленджик от 22 декабря 2023 года №2747, требования к отчетности, порядок осуществления контроля з</w:t>
      </w:r>
      <w:r w:rsidR="00F3563C">
        <w:rPr>
          <w:b w:val="0"/>
          <w:sz w:val="28"/>
          <w:szCs w:val="28"/>
        </w:rPr>
        <w:t>а соблюдением целей, условий и п</w:t>
      </w:r>
      <w:r w:rsidR="007C353E" w:rsidRPr="005C2CBC">
        <w:rPr>
          <w:b w:val="0"/>
          <w:sz w:val="28"/>
          <w:szCs w:val="28"/>
        </w:rPr>
        <w:t>орядка предоставления Субсидий и ответственность за их несоблюдение.</w:t>
      </w:r>
    </w:p>
    <w:p w:rsidR="007C353E" w:rsidRPr="007E43E8" w:rsidRDefault="007C353E" w:rsidP="0083782E">
      <w:pPr>
        <w:pStyle w:val="af0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C2CBC">
        <w:rPr>
          <w:sz w:val="28"/>
          <w:szCs w:val="28"/>
        </w:rPr>
        <w:t xml:space="preserve">          1.2.Субсидия предоставляется МОО на финансовое обеспечение расходов, не включенных</w:t>
      </w:r>
      <w:r w:rsidRPr="007E43E8">
        <w:rPr>
          <w:sz w:val="28"/>
          <w:szCs w:val="28"/>
        </w:rPr>
        <w:t xml:space="preserve"> в состав нормативных затрат на оказание муниципальных услуг (выполнение работ), в целях обеспечени</w:t>
      </w:r>
      <w:r>
        <w:rPr>
          <w:sz w:val="28"/>
          <w:szCs w:val="28"/>
        </w:rPr>
        <w:t>я</w:t>
      </w:r>
      <w:r w:rsidRPr="007E43E8">
        <w:rPr>
          <w:sz w:val="28"/>
          <w:szCs w:val="28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</w:t>
      </w:r>
      <w:r>
        <w:rPr>
          <w:sz w:val="28"/>
          <w:szCs w:val="28"/>
        </w:rPr>
        <w:t xml:space="preserve">ми объединениями муниципальных </w:t>
      </w:r>
      <w:r w:rsidRPr="007E43E8">
        <w:rPr>
          <w:sz w:val="28"/>
          <w:szCs w:val="28"/>
        </w:rPr>
        <w:t>общеобразовательных организаций муниципал</w:t>
      </w:r>
      <w:r w:rsidR="0013676A">
        <w:rPr>
          <w:sz w:val="28"/>
          <w:szCs w:val="28"/>
        </w:rPr>
        <w:t xml:space="preserve">ьного образования город-курорт </w:t>
      </w:r>
      <w:r w:rsidRPr="007E43E8">
        <w:rPr>
          <w:sz w:val="28"/>
          <w:szCs w:val="28"/>
        </w:rPr>
        <w:t>Геленджик</w:t>
      </w:r>
      <w:r>
        <w:rPr>
          <w:sz w:val="28"/>
          <w:szCs w:val="28"/>
        </w:rPr>
        <w:t>.</w:t>
      </w:r>
      <w:r w:rsidRPr="007E43E8">
        <w:rPr>
          <w:sz w:val="28"/>
          <w:szCs w:val="28"/>
        </w:rPr>
        <w:t xml:space="preserve"> </w:t>
      </w:r>
    </w:p>
    <w:p w:rsidR="007C353E" w:rsidRPr="00FE4413" w:rsidRDefault="007C353E" w:rsidP="0083782E">
      <w:pPr>
        <w:pStyle w:val="af0"/>
        <w:widowControl w:val="0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1.3.</w:t>
      </w:r>
      <w:r w:rsidRPr="00FE4413">
        <w:rPr>
          <w:sz w:val="28"/>
          <w:szCs w:val="28"/>
        </w:rPr>
        <w:t>Субсидия предоставля</w:t>
      </w:r>
      <w:r>
        <w:rPr>
          <w:sz w:val="28"/>
          <w:szCs w:val="28"/>
        </w:rPr>
        <w:t>е</w:t>
      </w:r>
      <w:r w:rsidRPr="00FE4413">
        <w:rPr>
          <w:sz w:val="28"/>
          <w:szCs w:val="28"/>
        </w:rPr>
        <w:t xml:space="preserve">тся </w:t>
      </w:r>
      <w:r>
        <w:rPr>
          <w:sz w:val="28"/>
          <w:szCs w:val="28"/>
        </w:rPr>
        <w:t>МОО</w:t>
      </w:r>
      <w:r w:rsidRPr="00FE4413">
        <w:rPr>
          <w:sz w:val="28"/>
          <w:szCs w:val="28"/>
        </w:rPr>
        <w:t xml:space="preserve"> управлением </w:t>
      </w:r>
      <w:r>
        <w:rPr>
          <w:sz w:val="28"/>
          <w:szCs w:val="28"/>
        </w:rPr>
        <w:t xml:space="preserve">образования </w:t>
      </w:r>
      <w:r w:rsidRPr="00FE4413">
        <w:rPr>
          <w:sz w:val="28"/>
          <w:szCs w:val="28"/>
        </w:rPr>
        <w:t xml:space="preserve">администрации муниципального образования город-курорт Геленджик (далее - Управление </w:t>
      </w:r>
      <w:r>
        <w:rPr>
          <w:sz w:val="28"/>
          <w:szCs w:val="28"/>
        </w:rPr>
        <w:t>образования</w:t>
      </w:r>
      <w:r w:rsidRPr="00FE4413">
        <w:rPr>
          <w:sz w:val="28"/>
          <w:szCs w:val="28"/>
        </w:rPr>
        <w:t>), осуществляющ</w:t>
      </w:r>
      <w:r w:rsidR="0013676A">
        <w:rPr>
          <w:sz w:val="28"/>
          <w:szCs w:val="28"/>
        </w:rPr>
        <w:t>им</w:t>
      </w:r>
      <w:r w:rsidRPr="00FE4413">
        <w:rPr>
          <w:sz w:val="28"/>
          <w:szCs w:val="28"/>
        </w:rPr>
        <w:t xml:space="preserve"> отдельные функции и полномочия учредителя в отношении </w:t>
      </w:r>
      <w:r w:rsidR="0013676A">
        <w:rPr>
          <w:sz w:val="28"/>
          <w:szCs w:val="28"/>
        </w:rPr>
        <w:t>МОО</w:t>
      </w:r>
      <w:r w:rsidRPr="00FE4413">
        <w:rPr>
          <w:sz w:val="28"/>
          <w:szCs w:val="28"/>
        </w:rPr>
        <w:t>, а также полномочия главного распорядителя и получателя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7C353E" w:rsidRPr="00874B72" w:rsidRDefault="007C353E" w:rsidP="0083782E">
      <w:pPr>
        <w:pStyle w:val="ConsPlusNormal"/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874B72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Управлению образования на цели, указанные в             </w:t>
      </w:r>
      <w:r>
        <w:rPr>
          <w:rFonts w:ascii="Times New Roman" w:hAnsi="Times New Roman" w:cs="Times New Roman"/>
          <w:sz w:val="28"/>
          <w:szCs w:val="28"/>
        </w:rPr>
        <w:t xml:space="preserve"> пункте 1.2 настоящего Порядка.</w:t>
      </w:r>
    </w:p>
    <w:p w:rsidR="007C353E" w:rsidRPr="007C353E" w:rsidRDefault="007C353E" w:rsidP="008378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C353E" w:rsidRDefault="00D16B7F" w:rsidP="0083782E">
      <w:pPr>
        <w:pStyle w:val="ConsPlusNormal"/>
        <w:widowControl w:val="0"/>
        <w:numPr>
          <w:ilvl w:val="0"/>
          <w:numId w:val="2"/>
        </w:num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положения, у</w:t>
      </w:r>
      <w:r w:rsidR="007C353E">
        <w:rPr>
          <w:rFonts w:ascii="Times New Roman" w:hAnsi="Times New Roman" w:cs="Times New Roman"/>
          <w:sz w:val="28"/>
          <w:szCs w:val="28"/>
        </w:rPr>
        <w:t>словия и порядок предоставления Субсидии</w:t>
      </w:r>
    </w:p>
    <w:p w:rsidR="007C353E" w:rsidRDefault="007C353E" w:rsidP="0083782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353E" w:rsidRDefault="007C353E" w:rsidP="0083782E">
      <w:pPr>
        <w:pStyle w:val="ConsPlusNormal"/>
        <w:widowControl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2.1.Субсидия </w:t>
      </w:r>
      <w:r w:rsidR="00137866">
        <w:rPr>
          <w:rFonts w:ascii="Times New Roman" w:hAnsi="Times New Roman" w:cs="Times New Roman"/>
          <w:sz w:val="28"/>
          <w:szCs w:val="28"/>
        </w:rPr>
        <w:t>предоставляется МОО в случае 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следующим критериям: </w:t>
      </w:r>
    </w:p>
    <w:p w:rsidR="007C353E" w:rsidRDefault="007C353E" w:rsidP="0083782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 основным видам деятельности МОО относится деятельность по реализации образовательных программ начального общего, основного общего и среднего общего образования, реализация адаптированной общеобразовательной программы, реализация дополнительных общеразвивающих программ;</w:t>
      </w:r>
    </w:p>
    <w:p w:rsidR="007C353E" w:rsidRPr="00E90385" w:rsidRDefault="008E26BD" w:rsidP="0083782E">
      <w:pPr>
        <w:pStyle w:val="ConsPlusNormal"/>
        <w:widowControl w:val="0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53E" w:rsidRPr="00E90385">
        <w:rPr>
          <w:rFonts w:ascii="Times New Roman" w:hAnsi="Times New Roman" w:cs="Times New Roman"/>
          <w:sz w:val="28"/>
          <w:szCs w:val="28"/>
        </w:rPr>
        <w:t>-наличие в МОО ставок советников директоров по воспитанию и взаимодействию с детскими общественными объединениями</w:t>
      </w:r>
      <w:r w:rsidR="0080224B">
        <w:rPr>
          <w:rFonts w:ascii="Times New Roman" w:hAnsi="Times New Roman" w:cs="Times New Roman"/>
          <w:sz w:val="28"/>
          <w:szCs w:val="28"/>
        </w:rPr>
        <w:t>.</w:t>
      </w:r>
    </w:p>
    <w:p w:rsidR="007C353E" w:rsidRPr="007C353E" w:rsidRDefault="007C353E" w:rsidP="0083782E">
      <w:pPr>
        <w:pStyle w:val="af0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353E">
        <w:rPr>
          <w:sz w:val="28"/>
          <w:szCs w:val="28"/>
        </w:rPr>
        <w:t xml:space="preserve">Предоставление Субсидии осуществляется при условии соблюдения МОО на первое число месяца, предшествующего месяцу, в котором планируется принятие решения о предоставлении Субсидии, </w:t>
      </w:r>
      <w:r w:rsidR="00051015">
        <w:rPr>
          <w:sz w:val="28"/>
          <w:szCs w:val="28"/>
        </w:rPr>
        <w:t xml:space="preserve">требований об отсутствии у МОО </w:t>
      </w:r>
      <w:r w:rsidRPr="007C353E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</w:t>
      </w:r>
      <w:bookmarkStart w:id="2" w:name="Par77"/>
      <w:bookmarkEnd w:id="2"/>
      <w:r w:rsidRPr="007C353E">
        <w:rPr>
          <w:sz w:val="28"/>
          <w:szCs w:val="28"/>
        </w:rPr>
        <w:t>.</w:t>
      </w:r>
    </w:p>
    <w:p w:rsidR="007C353E" w:rsidRPr="004C022E" w:rsidRDefault="007C353E" w:rsidP="0083782E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22E">
        <w:rPr>
          <w:sz w:val="28"/>
          <w:szCs w:val="28"/>
        </w:rPr>
        <w:t>Для получения Субсиди</w:t>
      </w:r>
      <w:r>
        <w:rPr>
          <w:sz w:val="28"/>
          <w:szCs w:val="28"/>
        </w:rPr>
        <w:t>и</w:t>
      </w:r>
      <w:r w:rsidRPr="004C022E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4C022E">
        <w:rPr>
          <w:sz w:val="28"/>
          <w:szCs w:val="28"/>
        </w:rPr>
        <w:t xml:space="preserve"> </w:t>
      </w:r>
      <w:hyperlink w:anchor="Par43" w:history="1">
        <w:r w:rsidRPr="004C022E">
          <w:rPr>
            <w:sz w:val="28"/>
            <w:szCs w:val="28"/>
          </w:rPr>
          <w:t>пунктом</w:t>
        </w:r>
      </w:hyperlink>
      <w:r w:rsidRPr="004C022E">
        <w:rPr>
          <w:sz w:val="28"/>
          <w:szCs w:val="28"/>
        </w:rPr>
        <w:t xml:space="preserve"> 1.2 Порядка, </w:t>
      </w:r>
      <w:r>
        <w:rPr>
          <w:sz w:val="28"/>
          <w:szCs w:val="28"/>
        </w:rPr>
        <w:t>МОО</w:t>
      </w:r>
      <w:r w:rsidRPr="004C022E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>Управление образования</w:t>
      </w:r>
      <w:r w:rsidRPr="004C022E">
        <w:rPr>
          <w:sz w:val="28"/>
          <w:szCs w:val="28"/>
        </w:rPr>
        <w:t>:</w:t>
      </w:r>
    </w:p>
    <w:p w:rsidR="007C353E" w:rsidRPr="00F3563C" w:rsidRDefault="00F3563C" w:rsidP="000A564C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C353E" w:rsidRPr="00F3563C">
        <w:rPr>
          <w:sz w:val="28"/>
          <w:szCs w:val="28"/>
        </w:rPr>
        <w:t xml:space="preserve">заявку на </w:t>
      </w:r>
      <w:r w:rsidR="00BA20B2" w:rsidRPr="00F3563C">
        <w:rPr>
          <w:sz w:val="28"/>
          <w:szCs w:val="28"/>
        </w:rPr>
        <w:t>получение</w:t>
      </w:r>
      <w:r w:rsidR="007C353E" w:rsidRPr="00F3563C">
        <w:rPr>
          <w:sz w:val="28"/>
          <w:szCs w:val="28"/>
        </w:rPr>
        <w:t xml:space="preserve"> Субсидии (далее - Заявка), составленную по форме согласно </w:t>
      </w:r>
      <w:r w:rsidR="00760F99">
        <w:rPr>
          <w:sz w:val="28"/>
          <w:szCs w:val="28"/>
        </w:rPr>
        <w:t xml:space="preserve">приложению </w:t>
      </w:r>
      <w:r w:rsidR="007C353E" w:rsidRPr="00F3563C">
        <w:rPr>
          <w:sz w:val="28"/>
          <w:szCs w:val="28"/>
        </w:rPr>
        <w:t xml:space="preserve">к Порядку и подписанную руководителем (уполномоченным лицом) и главным бухгалтером (уполномоченным лицом) </w:t>
      </w:r>
      <w:r w:rsidR="009C52AE" w:rsidRPr="00F3563C">
        <w:rPr>
          <w:sz w:val="28"/>
          <w:szCs w:val="28"/>
        </w:rPr>
        <w:t>МОО</w:t>
      </w:r>
      <w:r w:rsidR="007C353E" w:rsidRPr="00F3563C">
        <w:rPr>
          <w:sz w:val="28"/>
          <w:szCs w:val="28"/>
        </w:rPr>
        <w:t xml:space="preserve">, скрепленную печатью </w:t>
      </w:r>
      <w:r w:rsidR="009C52AE" w:rsidRPr="00F3563C">
        <w:rPr>
          <w:sz w:val="28"/>
          <w:szCs w:val="28"/>
        </w:rPr>
        <w:t>ММО</w:t>
      </w:r>
      <w:r w:rsidR="007C353E" w:rsidRPr="00F3563C">
        <w:rPr>
          <w:sz w:val="28"/>
          <w:szCs w:val="28"/>
        </w:rPr>
        <w:t>;</w:t>
      </w:r>
    </w:p>
    <w:p w:rsidR="007C353E" w:rsidRPr="00A23930" w:rsidRDefault="000A564C" w:rsidP="000A56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353E">
        <w:rPr>
          <w:sz w:val="28"/>
          <w:szCs w:val="28"/>
        </w:rPr>
        <w:t>пояснительную записку к З</w:t>
      </w:r>
      <w:r w:rsidR="007C353E" w:rsidRPr="00C2730E">
        <w:rPr>
          <w:sz w:val="28"/>
          <w:szCs w:val="28"/>
        </w:rPr>
        <w:t xml:space="preserve">аявке, содержащую обоснование </w:t>
      </w:r>
      <w:r w:rsidR="007C353E" w:rsidRPr="00A23930">
        <w:rPr>
          <w:sz w:val="28"/>
          <w:szCs w:val="28"/>
        </w:rPr>
        <w:t>необходимости предоставления Субсидии;</w:t>
      </w:r>
    </w:p>
    <w:p w:rsidR="007C353E" w:rsidRPr="00A23930" w:rsidRDefault="000A564C" w:rsidP="000A56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</w:t>
      </w:r>
      <w:r w:rsidR="007C353E" w:rsidRPr="00A23930">
        <w:rPr>
          <w:sz w:val="28"/>
          <w:szCs w:val="28"/>
        </w:rPr>
        <w:t>расчет-обоснование суммы Субсидии, содержащ</w:t>
      </w:r>
      <w:r w:rsidR="00B83438" w:rsidRPr="00A23930">
        <w:rPr>
          <w:sz w:val="28"/>
          <w:szCs w:val="28"/>
        </w:rPr>
        <w:t>и</w:t>
      </w:r>
      <w:r w:rsidR="00A23930" w:rsidRPr="00A23930">
        <w:rPr>
          <w:sz w:val="28"/>
          <w:szCs w:val="28"/>
        </w:rPr>
        <w:t xml:space="preserve">й </w:t>
      </w:r>
      <w:r w:rsidR="007C353E" w:rsidRPr="00A23930">
        <w:rPr>
          <w:sz w:val="28"/>
          <w:szCs w:val="28"/>
        </w:rPr>
        <w:t>информацию</w:t>
      </w:r>
      <w:r w:rsidR="00051015" w:rsidRPr="00A23930">
        <w:rPr>
          <w:sz w:val="28"/>
          <w:szCs w:val="28"/>
        </w:rPr>
        <w:t xml:space="preserve"> </w:t>
      </w:r>
      <w:r w:rsidR="007C353E" w:rsidRPr="00A23930">
        <w:rPr>
          <w:sz w:val="28"/>
          <w:szCs w:val="28"/>
        </w:rPr>
        <w:t xml:space="preserve">о </w:t>
      </w:r>
      <w:r w:rsidR="00380EBE" w:rsidRPr="00A23930">
        <w:rPr>
          <w:sz w:val="28"/>
          <w:szCs w:val="28"/>
        </w:rPr>
        <w:t>количестве физических лиц</w:t>
      </w:r>
      <w:r w:rsidR="00CA2F55" w:rsidRPr="00A23930">
        <w:rPr>
          <w:sz w:val="28"/>
          <w:szCs w:val="28"/>
        </w:rPr>
        <w:t xml:space="preserve"> (среднегодовом количестве)</w:t>
      </w:r>
      <w:r w:rsidR="00380EBE" w:rsidRPr="00A23930">
        <w:rPr>
          <w:sz w:val="28"/>
          <w:szCs w:val="28"/>
        </w:rPr>
        <w:t>, являющихся</w:t>
      </w:r>
      <w:r w:rsidR="00B83438" w:rsidRPr="00A23930">
        <w:rPr>
          <w:sz w:val="28"/>
          <w:szCs w:val="28"/>
        </w:rPr>
        <w:t xml:space="preserve"> получателями денежной выплаты, а также</w:t>
      </w:r>
      <w:r w:rsidR="00380EBE" w:rsidRPr="00A23930">
        <w:rPr>
          <w:sz w:val="28"/>
          <w:szCs w:val="28"/>
        </w:rPr>
        <w:t xml:space="preserve"> </w:t>
      </w:r>
      <w:r w:rsidR="007C353E" w:rsidRPr="00A23930">
        <w:rPr>
          <w:sz w:val="28"/>
          <w:szCs w:val="28"/>
        </w:rPr>
        <w:t>размере Субсидии, сформированный МОО;</w:t>
      </w:r>
      <w:r w:rsidR="007C353E" w:rsidRPr="00A23930">
        <w:rPr>
          <w:b/>
          <w:sz w:val="28"/>
          <w:szCs w:val="28"/>
        </w:rPr>
        <w:t xml:space="preserve"> </w:t>
      </w:r>
    </w:p>
    <w:p w:rsidR="007C353E" w:rsidRPr="00A23930" w:rsidRDefault="000A564C" w:rsidP="000A564C">
      <w:pPr>
        <w:pStyle w:val="a0"/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C353E" w:rsidRPr="00A23930">
        <w:rPr>
          <w:sz w:val="28"/>
          <w:szCs w:val="28"/>
        </w:rPr>
        <w:t>справку по состоянию на первое число месяца, предшествующего месяцу, в котором планируется принятие решения о предоставлении Субсидии, подтверждающую отсутствие у МОО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МОО, скрепленную печатью МОО;</w:t>
      </w:r>
    </w:p>
    <w:p w:rsidR="007C353E" w:rsidRPr="00A23930" w:rsidRDefault="000A564C" w:rsidP="000A564C">
      <w:pPr>
        <w:pStyle w:val="a0"/>
        <w:widowControl w:val="0"/>
        <w:tabs>
          <w:tab w:val="left" w:pos="0"/>
          <w:tab w:val="left" w:pos="993"/>
        </w:tabs>
        <w:suppressAutoHyphens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C353E" w:rsidRPr="00A23930">
        <w:rPr>
          <w:sz w:val="28"/>
          <w:szCs w:val="28"/>
        </w:rPr>
        <w:t>справку об отсутствии у МОО на первое число месяца, предшествующему месяцу, в котором планируется принятие решения о предоставлении Субсидии, просроченной задолженности по возврату в местный бюджет Субсидий, бюджетных инвестиций, предоставленных в соответствии с иными правовыми актами, подписанную руководителем (уполномоченным лицом) и главным бухгалтером (уполномоченным лицом) МОО, скрепленную печатью МОО;</w:t>
      </w:r>
    </w:p>
    <w:p w:rsidR="007C353E" w:rsidRDefault="000A564C" w:rsidP="000A564C">
      <w:pPr>
        <w:pStyle w:val="a0"/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C353E" w:rsidRPr="00A23930">
        <w:rPr>
          <w:sz w:val="28"/>
          <w:szCs w:val="28"/>
        </w:rPr>
        <w:t>план мероприятий по достижению резу</w:t>
      </w:r>
      <w:r w:rsidR="009D2FAA" w:rsidRPr="00A23930">
        <w:rPr>
          <w:sz w:val="28"/>
          <w:szCs w:val="28"/>
        </w:rPr>
        <w:t>льтатов предоставления Субсидии;</w:t>
      </w:r>
    </w:p>
    <w:p w:rsidR="009D2FAA" w:rsidRPr="00F3563C" w:rsidRDefault="000A564C" w:rsidP="000A564C">
      <w:pPr>
        <w:pStyle w:val="a0"/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7)</w:t>
      </w:r>
      <w:r w:rsidR="009D2FAA" w:rsidRPr="00F3563C">
        <w:rPr>
          <w:color w:val="FF0000"/>
          <w:sz w:val="28"/>
          <w:szCs w:val="28"/>
        </w:rPr>
        <w:t xml:space="preserve">показатели, необходимые для достижения результата предоставления </w:t>
      </w:r>
      <w:r w:rsidR="000B4AC5" w:rsidRPr="00F3563C">
        <w:rPr>
          <w:color w:val="FF0000"/>
          <w:sz w:val="28"/>
          <w:szCs w:val="28"/>
        </w:rPr>
        <w:t>С</w:t>
      </w:r>
      <w:r w:rsidR="009D2FAA" w:rsidRPr="00F3563C">
        <w:rPr>
          <w:color w:val="FF0000"/>
          <w:sz w:val="28"/>
          <w:szCs w:val="28"/>
        </w:rPr>
        <w:t>убсидии.</w:t>
      </w:r>
    </w:p>
    <w:p w:rsidR="007C353E" w:rsidRDefault="007C353E" w:rsidP="0083782E">
      <w:pPr>
        <w:pStyle w:val="a0"/>
        <w:widowControl w:val="0"/>
        <w:numPr>
          <w:ilvl w:val="1"/>
          <w:numId w:val="4"/>
        </w:numPr>
        <w:tabs>
          <w:tab w:val="left" w:pos="1134"/>
        </w:tabs>
        <w:suppressAutoHyphens/>
        <w:spacing w:after="0" w:line="200" w:lineRule="atLeast"/>
        <w:ind w:left="-142" w:firstLine="851"/>
        <w:jc w:val="both"/>
        <w:rPr>
          <w:sz w:val="28"/>
          <w:szCs w:val="28"/>
        </w:rPr>
      </w:pPr>
      <w:r w:rsidRPr="00275F0E">
        <w:rPr>
          <w:sz w:val="28"/>
          <w:szCs w:val="28"/>
        </w:rPr>
        <w:t>Управление образования проверяет МОО на соответствие требованиям пунктов 2.1 и 2.2 Порядка,</w:t>
      </w:r>
      <w:r>
        <w:rPr>
          <w:sz w:val="28"/>
          <w:szCs w:val="28"/>
        </w:rPr>
        <w:t xml:space="preserve"> </w:t>
      </w:r>
      <w:r w:rsidRPr="00275F0E">
        <w:rPr>
          <w:sz w:val="28"/>
          <w:szCs w:val="28"/>
        </w:rPr>
        <w:t>рассматривает представленные МОО документы, указанные в пункте 2.3 Порядка</w:t>
      </w:r>
      <w:r w:rsidR="00F3563C">
        <w:rPr>
          <w:sz w:val="28"/>
          <w:szCs w:val="28"/>
        </w:rPr>
        <w:t xml:space="preserve">, </w:t>
      </w:r>
      <w:r w:rsidRPr="00275F0E">
        <w:rPr>
          <w:sz w:val="28"/>
          <w:szCs w:val="28"/>
        </w:rPr>
        <w:t xml:space="preserve">и принимает решение о предоставлении или об отказе в предоставлении Субсидии МОО в течение </w:t>
      </w:r>
      <w:r w:rsidR="00EA6051">
        <w:rPr>
          <w:sz w:val="28"/>
          <w:szCs w:val="28"/>
        </w:rPr>
        <w:t xml:space="preserve">        </w:t>
      </w:r>
      <w:r w:rsidRPr="00275F0E">
        <w:rPr>
          <w:sz w:val="28"/>
          <w:szCs w:val="28"/>
        </w:rPr>
        <w:t>10 календарных дней со дня их поступления в Управление образования.</w:t>
      </w:r>
    </w:p>
    <w:p w:rsidR="007C353E" w:rsidRDefault="007C353E" w:rsidP="0083782E">
      <w:pPr>
        <w:pStyle w:val="a0"/>
        <w:widowControl w:val="0"/>
        <w:tabs>
          <w:tab w:val="left" w:pos="709"/>
        </w:tabs>
        <w:spacing w:after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 о предоставлении Субсидии оформляется приказом начальника Управления образования.</w:t>
      </w:r>
    </w:p>
    <w:p w:rsidR="007C353E" w:rsidRPr="00275F0E" w:rsidRDefault="007C353E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75F0E">
        <w:rPr>
          <w:sz w:val="28"/>
          <w:szCs w:val="28"/>
        </w:rPr>
        <w:t>В случае отказа в предоставлении Субсидии, Управление образования направляет МОО письменное уведомление с обоснованием причины отказа в указанный срок.</w:t>
      </w:r>
    </w:p>
    <w:p w:rsidR="007C353E" w:rsidRDefault="00BA20B2" w:rsidP="0083782E">
      <w:pPr>
        <w:pStyle w:val="a0"/>
        <w:widowControl w:val="0"/>
        <w:numPr>
          <w:ilvl w:val="1"/>
          <w:numId w:val="4"/>
        </w:numPr>
        <w:tabs>
          <w:tab w:val="left" w:pos="1134"/>
        </w:tabs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 w:rsidR="007C353E">
        <w:rPr>
          <w:sz w:val="28"/>
          <w:szCs w:val="28"/>
        </w:rPr>
        <w:t xml:space="preserve"> для отказа в предоставлении МОО Субсидии являются:</w:t>
      </w:r>
    </w:p>
    <w:p w:rsidR="007C353E" w:rsidRDefault="00F3563C" w:rsidP="00D16B7F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353E">
        <w:rPr>
          <w:sz w:val="28"/>
          <w:szCs w:val="28"/>
        </w:rPr>
        <w:t>несоответствие МОО требованиям, установленным пунктами 2.1 и 2.2 Порядка;</w:t>
      </w:r>
    </w:p>
    <w:p w:rsidR="007C353E" w:rsidRDefault="00F3563C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353E">
        <w:rPr>
          <w:sz w:val="28"/>
          <w:szCs w:val="28"/>
        </w:rPr>
        <w:t>несоответствие представленных МОО документов требовани</w:t>
      </w:r>
      <w:r w:rsidR="00051015">
        <w:rPr>
          <w:sz w:val="28"/>
          <w:szCs w:val="28"/>
        </w:rPr>
        <w:t xml:space="preserve">ям, установленным в пункте 2.3 </w:t>
      </w:r>
      <w:r w:rsidR="007C353E">
        <w:rPr>
          <w:sz w:val="28"/>
          <w:szCs w:val="28"/>
        </w:rPr>
        <w:t>Порядка;</w:t>
      </w:r>
    </w:p>
    <w:p w:rsidR="007C353E" w:rsidRDefault="00F3563C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C353E">
        <w:rPr>
          <w:sz w:val="28"/>
          <w:szCs w:val="28"/>
        </w:rPr>
        <w:t>непредставление (представление не в полном объеме) МОО</w:t>
      </w:r>
      <w:r w:rsidR="00051015">
        <w:rPr>
          <w:sz w:val="28"/>
          <w:szCs w:val="28"/>
        </w:rPr>
        <w:t xml:space="preserve"> документов</w:t>
      </w:r>
      <w:r w:rsidR="00BA20B2">
        <w:rPr>
          <w:sz w:val="28"/>
          <w:szCs w:val="28"/>
        </w:rPr>
        <w:t>,</w:t>
      </w:r>
      <w:r w:rsidR="00051015">
        <w:rPr>
          <w:sz w:val="28"/>
          <w:szCs w:val="28"/>
        </w:rPr>
        <w:t xml:space="preserve"> указанных в пункте </w:t>
      </w:r>
      <w:r w:rsidR="007C353E">
        <w:rPr>
          <w:sz w:val="28"/>
          <w:szCs w:val="28"/>
        </w:rPr>
        <w:t>2.3 Порядка;</w:t>
      </w:r>
    </w:p>
    <w:p w:rsidR="007C353E" w:rsidRDefault="000A564C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7C353E">
        <w:rPr>
          <w:sz w:val="28"/>
          <w:szCs w:val="28"/>
        </w:rPr>
        <w:t>недостоверность информации, содержащейся в документах, представленных МОО;</w:t>
      </w:r>
    </w:p>
    <w:p w:rsidR="007C353E" w:rsidRDefault="000A564C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C353E">
        <w:rPr>
          <w:sz w:val="28"/>
          <w:szCs w:val="28"/>
        </w:rPr>
        <w:t>отсутствие на момент предоставления заявки в соответствии с пунктом 2.3 Порядка нераспределенных средств, предусмотренных для предоставления Субсидии.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B006F">
        <w:rPr>
          <w:sz w:val="28"/>
          <w:szCs w:val="28"/>
        </w:rPr>
        <w:t>.</w:t>
      </w:r>
      <w:r>
        <w:rPr>
          <w:sz w:val="28"/>
          <w:szCs w:val="28"/>
        </w:rPr>
        <w:t>Субсидия предоставляется на основании соглашения о предоставлении Субсидии, заключаемого между Управлением образования и МОО, в соответствии с типовой формой, установленной финансовым управлением администрации муниципального образования город-курорт Геленджик (далее соответственно - Соглаше</w:t>
      </w:r>
      <w:r w:rsidR="00137866">
        <w:rPr>
          <w:sz w:val="28"/>
          <w:szCs w:val="28"/>
        </w:rPr>
        <w:t xml:space="preserve">ние, </w:t>
      </w:r>
      <w:r w:rsidR="000A564C">
        <w:rPr>
          <w:sz w:val="28"/>
          <w:szCs w:val="28"/>
        </w:rPr>
        <w:t>Финансовое управление</w:t>
      </w:r>
      <w:r w:rsidR="00137866">
        <w:rPr>
          <w:sz w:val="28"/>
          <w:szCs w:val="28"/>
        </w:rPr>
        <w:t>), содержащего</w:t>
      </w:r>
      <w:r>
        <w:rPr>
          <w:sz w:val="28"/>
          <w:szCs w:val="28"/>
        </w:rPr>
        <w:t xml:space="preserve"> в том числе следующие положения: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353E">
        <w:rPr>
          <w:sz w:val="28"/>
          <w:szCs w:val="28"/>
        </w:rPr>
        <w:t>цели предоставления Субсидии с указанием наименования муниципальной программы, в целях реализации которой предоставляется Субсидия;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2)значения результатов предоставления Субсидии;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3)план мероприятий по достижению результатов предоставления Субсидии;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4)размер Субсидии;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5)сроки (график) перечисления Субсидии;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6)сроки представления отчетности;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7)порядок и сроки возврата сумм Субсидии в случае несоблюдения МОО целей, условий и порядка предоставления Субсидии, определенных Соглашением;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8)основания и порядок внесения изменений в Соглашение, в том числе в случае уменьшения Управлению образования как получателю бюджетных средств ранее доведенных лимитов бюджетных обязательств на предоставление Субсидии;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9)основания для досрочного прекращения Соглашения по решению Управления образования в одностороннем порядке, в том числе в связи с: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реорганизацией (за исключением реорганизации в форме присоединения)  или ликвидацией МОО;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МОО целей и условий предоставления Субсидии, установленных Порядком и (или) Соглашением;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7C353E">
        <w:rPr>
          <w:sz w:val="28"/>
          <w:szCs w:val="28"/>
        </w:rPr>
        <w:t>запрет на расторжение Соглашения МОО в одностороннем порядке.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дополнительные соглашения к Соглашению, предусматривающие внесение в него изменений или его расторжение, подписываются лицами, имеющими право действовать от имени каждой из сторон Соглашения.</w:t>
      </w:r>
    </w:p>
    <w:p w:rsidR="007C353E" w:rsidRDefault="007C353E" w:rsidP="0083782E">
      <w:pPr>
        <w:pStyle w:val="a0"/>
        <w:widowControl w:val="0"/>
        <w:numPr>
          <w:ilvl w:val="1"/>
          <w:numId w:val="3"/>
        </w:numPr>
        <w:tabs>
          <w:tab w:val="left" w:pos="1134"/>
        </w:tabs>
        <w:suppressAutoHyphens/>
        <w:spacing w:after="0" w:line="2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Субсидии, предоставляемой МОО, определяется по формуле:</w:t>
      </w:r>
    </w:p>
    <w:p w:rsidR="00906766" w:rsidRDefault="00906766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</w:p>
    <w:p w:rsidR="007C353E" w:rsidRPr="00366898" w:rsidRDefault="007C353E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62C33">
        <w:rPr>
          <w:sz w:val="28"/>
          <w:szCs w:val="28"/>
        </w:rPr>
        <w:t>= (</w:t>
      </w:r>
      <w:r>
        <w:rPr>
          <w:sz w:val="28"/>
          <w:szCs w:val="28"/>
        </w:rPr>
        <w:t xml:space="preserve">Ч </w:t>
      </w:r>
      <w:r w:rsidRPr="00C62C33">
        <w:rPr>
          <w:sz w:val="28"/>
          <w:szCs w:val="28"/>
        </w:rPr>
        <w:t>х</w:t>
      </w:r>
      <w:r w:rsidRPr="003668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36689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366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Т) </w:t>
      </w:r>
      <w:r w:rsidRPr="00A23930">
        <w:rPr>
          <w:sz w:val="28"/>
          <w:szCs w:val="28"/>
        </w:rPr>
        <w:t xml:space="preserve">х </w:t>
      </w:r>
      <w:r w:rsidR="00CF125B" w:rsidRPr="00A23930">
        <w:rPr>
          <w:sz w:val="28"/>
          <w:szCs w:val="28"/>
          <w:lang w:val="en-US"/>
        </w:rPr>
        <w:t>k</w:t>
      </w:r>
      <w:r w:rsidRPr="00A23930">
        <w:rPr>
          <w:sz w:val="28"/>
          <w:szCs w:val="28"/>
        </w:rPr>
        <w:t>,</w:t>
      </w:r>
    </w:p>
    <w:p w:rsidR="00FB0381" w:rsidRDefault="00FB0381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7C353E" w:rsidRDefault="007C353E" w:rsidP="000A564C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C353E" w:rsidRDefault="007C353E" w:rsidP="000A564C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0A564C">
        <w:rPr>
          <w:sz w:val="28"/>
          <w:szCs w:val="28"/>
        </w:rPr>
        <w:t xml:space="preserve"> </w:t>
      </w:r>
      <w:r w:rsidRPr="00C62C33">
        <w:rPr>
          <w:sz w:val="28"/>
          <w:szCs w:val="28"/>
        </w:rPr>
        <w:t>-</w:t>
      </w:r>
      <w:r w:rsidR="000A564C">
        <w:rPr>
          <w:sz w:val="28"/>
          <w:szCs w:val="28"/>
        </w:rPr>
        <w:t xml:space="preserve"> </w:t>
      </w:r>
      <w:r w:rsidRPr="00C62C33">
        <w:rPr>
          <w:sz w:val="28"/>
          <w:szCs w:val="28"/>
        </w:rPr>
        <w:t>размер субсидии, предоставляемой МОО</w:t>
      </w:r>
      <w:r>
        <w:rPr>
          <w:sz w:val="28"/>
          <w:szCs w:val="28"/>
        </w:rPr>
        <w:t>;</w:t>
      </w:r>
    </w:p>
    <w:p w:rsidR="007C353E" w:rsidRPr="00D30158" w:rsidRDefault="007C353E" w:rsidP="000A564C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52B10">
        <w:rPr>
          <w:sz w:val="28"/>
          <w:szCs w:val="28"/>
        </w:rPr>
        <w:t xml:space="preserve"> </w:t>
      </w:r>
      <w:r w:rsidR="000F5883">
        <w:rPr>
          <w:sz w:val="28"/>
          <w:szCs w:val="28"/>
        </w:rPr>
        <w:t>-</w:t>
      </w:r>
      <w:r w:rsidR="00D52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численность советников директора по воспитанию и взаимодействию </w:t>
      </w:r>
      <w:r>
        <w:rPr>
          <w:sz w:val="28"/>
          <w:szCs w:val="28"/>
        </w:rPr>
        <w:lastRenderedPageBreak/>
        <w:t>с детскими общественными объединениями в МОО;</w:t>
      </w:r>
    </w:p>
    <w:p w:rsidR="007C353E" w:rsidRPr="00942399" w:rsidRDefault="007C353E" w:rsidP="00D52B10">
      <w:pPr>
        <w:pStyle w:val="a0"/>
        <w:widowControl w:val="0"/>
        <w:tabs>
          <w:tab w:val="left" w:pos="851"/>
          <w:tab w:val="left" w:pos="1418"/>
        </w:tabs>
        <w:spacing w:after="0" w:line="200" w:lineRule="atLeast"/>
        <w:ind w:firstLine="709"/>
        <w:jc w:val="both"/>
        <w:rPr>
          <w:sz w:val="28"/>
          <w:szCs w:val="28"/>
        </w:rPr>
      </w:pPr>
      <w:r w:rsidRPr="00942399">
        <w:rPr>
          <w:sz w:val="28"/>
          <w:szCs w:val="28"/>
          <w:lang w:val="en-US"/>
        </w:rPr>
        <w:t>N</w:t>
      </w:r>
      <w:r w:rsidR="000F5883" w:rsidRPr="00942399">
        <w:rPr>
          <w:sz w:val="28"/>
          <w:szCs w:val="28"/>
        </w:rPr>
        <w:t>-</w:t>
      </w:r>
      <w:r w:rsidR="00BA20B2">
        <w:rPr>
          <w:sz w:val="28"/>
          <w:szCs w:val="28"/>
        </w:rPr>
        <w:t>размер ежемесячного денежного</w:t>
      </w:r>
      <w:r w:rsidRPr="00942399">
        <w:rPr>
          <w:sz w:val="28"/>
          <w:szCs w:val="28"/>
        </w:rPr>
        <w:t xml:space="preserve"> вознаграждения советникам директоров МОО, установленный постановлением </w:t>
      </w:r>
      <w:r w:rsidR="00942399">
        <w:rPr>
          <w:sz w:val="28"/>
          <w:szCs w:val="28"/>
        </w:rPr>
        <w:t>Губернатора Краснодарского края</w:t>
      </w:r>
      <w:r w:rsidR="00BA20B2">
        <w:rPr>
          <w:sz w:val="28"/>
          <w:szCs w:val="28"/>
        </w:rPr>
        <w:t xml:space="preserve"> </w:t>
      </w:r>
      <w:r w:rsidR="007C5849">
        <w:rPr>
          <w:sz w:val="28"/>
          <w:szCs w:val="28"/>
        </w:rPr>
        <w:t>от 19 августа 2024 года №519</w:t>
      </w:r>
      <w:r w:rsidR="00BA20B2" w:rsidRPr="00BA20B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BA20B2" w:rsidRPr="00BA20B2">
        <w:rPr>
          <w:color w:val="333333"/>
          <w:sz w:val="28"/>
          <w:szCs w:val="28"/>
          <w:shd w:val="clear" w:color="auto" w:fill="FFFFFF"/>
        </w:rPr>
        <w:t>«О ежемесячном денежном вознаграждении советникам директоров по воспитанию и взаимодействию с детскими общественными объединениями государственны</w:t>
      </w:r>
      <w:r w:rsidR="00BA20B2">
        <w:rPr>
          <w:color w:val="333333"/>
          <w:sz w:val="28"/>
          <w:szCs w:val="28"/>
          <w:shd w:val="clear" w:color="auto" w:fill="FFFFFF"/>
        </w:rPr>
        <w:t>х</w:t>
      </w:r>
      <w:r w:rsidR="00BA20B2" w:rsidRPr="00BA20B2">
        <w:t xml:space="preserve"> </w:t>
      </w:r>
      <w:r w:rsidR="00BA20B2" w:rsidRPr="00BA20B2">
        <w:rPr>
          <w:sz w:val="28"/>
          <w:szCs w:val="28"/>
        </w:rPr>
        <w:t>общеобразовательных организаций и профессиональных образовательных организаций Краснодарского края</w:t>
      </w:r>
      <w:r w:rsidR="00BA20B2">
        <w:rPr>
          <w:color w:val="333333"/>
          <w:sz w:val="28"/>
          <w:szCs w:val="28"/>
          <w:shd w:val="clear" w:color="auto" w:fill="FFFFFF"/>
        </w:rPr>
        <w:t>»</w:t>
      </w:r>
      <w:r w:rsidR="007C5849">
        <w:rPr>
          <w:sz w:val="28"/>
          <w:szCs w:val="28"/>
        </w:rPr>
        <w:t>;</w:t>
      </w:r>
    </w:p>
    <w:p w:rsidR="007C353E" w:rsidRPr="00D30158" w:rsidRDefault="007C353E" w:rsidP="000A564C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5883">
        <w:rPr>
          <w:sz w:val="28"/>
          <w:szCs w:val="28"/>
        </w:rPr>
        <w:t>-</w:t>
      </w:r>
      <w:r>
        <w:rPr>
          <w:sz w:val="28"/>
          <w:szCs w:val="28"/>
        </w:rPr>
        <w:t xml:space="preserve">количество месяцев в соответствующем финансовом году, в которые выплачивается ежемесячное денежное вознаграждение советникам директора; </w:t>
      </w:r>
    </w:p>
    <w:p w:rsidR="007C353E" w:rsidRPr="00C62C33" w:rsidRDefault="00CF125B" w:rsidP="000A564C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 w:rsidRPr="00A23930">
        <w:rPr>
          <w:sz w:val="28"/>
          <w:szCs w:val="28"/>
          <w:lang w:val="en-US"/>
        </w:rPr>
        <w:t>k</w:t>
      </w:r>
      <w:r w:rsidR="00B07E0B" w:rsidRPr="00A23930">
        <w:rPr>
          <w:sz w:val="28"/>
          <w:szCs w:val="28"/>
        </w:rPr>
        <w:t xml:space="preserve"> </w:t>
      </w:r>
      <w:r w:rsidR="00D52B10">
        <w:rPr>
          <w:sz w:val="28"/>
          <w:szCs w:val="28"/>
        </w:rPr>
        <w:t>-</w:t>
      </w:r>
      <w:r w:rsidR="00B07E0B" w:rsidRPr="00A23930">
        <w:rPr>
          <w:sz w:val="28"/>
          <w:szCs w:val="28"/>
        </w:rPr>
        <w:t xml:space="preserve"> </w:t>
      </w:r>
      <w:r w:rsidR="00EA2F3D" w:rsidRPr="00A23930">
        <w:rPr>
          <w:sz w:val="28"/>
          <w:szCs w:val="28"/>
        </w:rPr>
        <w:t>коэффициент, отражающий размер начислений по выплатам по оплате труда (расходы по уплате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</w:t>
      </w:r>
      <w:r w:rsidR="007C353E" w:rsidRPr="00A23930">
        <w:rPr>
          <w:sz w:val="28"/>
          <w:szCs w:val="28"/>
        </w:rPr>
        <w:t>).</w:t>
      </w:r>
    </w:p>
    <w:p w:rsidR="007C353E" w:rsidRPr="009A163B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2.8</w:t>
      </w:r>
      <w:r w:rsidR="005B006F">
        <w:rPr>
          <w:sz w:val="28"/>
          <w:szCs w:val="28"/>
        </w:rPr>
        <w:t>.</w:t>
      </w:r>
      <w:r w:rsidR="00FB0381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предоставления Субсидии </w:t>
      </w:r>
      <w:r w:rsidR="00505D4E">
        <w:rPr>
          <w:sz w:val="28"/>
          <w:szCs w:val="28"/>
        </w:rPr>
        <w:t>– обеспече</w:t>
      </w:r>
      <w:r w:rsidR="000A564C">
        <w:rPr>
          <w:sz w:val="28"/>
          <w:szCs w:val="28"/>
        </w:rPr>
        <w:t>ние</w:t>
      </w:r>
      <w:r w:rsidR="00FB0381">
        <w:rPr>
          <w:sz w:val="28"/>
          <w:szCs w:val="28"/>
        </w:rPr>
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объединениями.</w:t>
      </w:r>
    </w:p>
    <w:p w:rsidR="007C353E" w:rsidRPr="000B4AC5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B006F">
        <w:rPr>
          <w:sz w:val="28"/>
          <w:szCs w:val="28"/>
        </w:rPr>
        <w:t>.</w:t>
      </w:r>
      <w:r>
        <w:rPr>
          <w:sz w:val="28"/>
          <w:szCs w:val="28"/>
        </w:rPr>
        <w:t>Изменение размера Субсидии, предоставляемой МОО</w:t>
      </w:r>
      <w:r w:rsidR="006F1EC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Управлением образования в случае:</w:t>
      </w:r>
    </w:p>
    <w:p w:rsidR="0027017A" w:rsidRPr="0027017A" w:rsidRDefault="0027017A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 w:rsidRPr="00A23930">
        <w:rPr>
          <w:sz w:val="28"/>
          <w:szCs w:val="28"/>
        </w:rPr>
        <w:t>изменения количества советников директора, получающих ежемесячное денежное вознаграждение;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решение о бюджете в части объема бюджетных ассигнований, предусмотренных на цели, указанные в пункте 1.2 Порядка;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в нормативные правовые акты Краснодарского края, устанавливающие размер обязательства и (или) порядок определения размера обязательства, подлежащего исполнению </w:t>
      </w:r>
      <w:r w:rsidR="00137866">
        <w:rPr>
          <w:sz w:val="28"/>
          <w:szCs w:val="28"/>
        </w:rPr>
        <w:t>МОО</w:t>
      </w:r>
      <w:r>
        <w:rPr>
          <w:sz w:val="28"/>
          <w:szCs w:val="28"/>
        </w:rPr>
        <w:t xml:space="preserve"> за счет Субсидии.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B006F">
        <w:rPr>
          <w:sz w:val="28"/>
          <w:szCs w:val="28"/>
        </w:rPr>
        <w:t>.</w:t>
      </w:r>
      <w:r>
        <w:rPr>
          <w:sz w:val="28"/>
          <w:szCs w:val="28"/>
        </w:rPr>
        <w:t>Перечисление Субсидии на лицевые счета, открытые в финансовом управлении администрации муниципального образования город-курорт Геленджик для учета операций со средствами, поступающими МОО в виде целевых субсидий на иные цели, осуществляется в соответствии с Соглашением.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5B006F">
        <w:rPr>
          <w:sz w:val="28"/>
          <w:szCs w:val="28"/>
        </w:rPr>
        <w:t>.</w:t>
      </w:r>
      <w:r>
        <w:rPr>
          <w:sz w:val="28"/>
          <w:szCs w:val="28"/>
        </w:rPr>
        <w:t>Сроки (периодичность) перечисления МОО Субсидии определяются в соответствии со сроками (графиком) перечисления Субсидии, предусмотренными Соглашением.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отчетности</w:t>
      </w:r>
    </w:p>
    <w:p w:rsidR="007C353E" w:rsidRDefault="007C353E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C353E">
        <w:rPr>
          <w:rFonts w:eastAsia="PT Serif"/>
          <w:sz w:val="28"/>
          <w:szCs w:val="28"/>
        </w:rPr>
        <w:t>МОО представляет Управлению образования отчет об осуществлении расходов, источником финансового обеспечения которых является Субсидия, по форме и в сроки</w:t>
      </w:r>
      <w:r w:rsidR="000A564C">
        <w:rPr>
          <w:rFonts w:eastAsia="PT Serif"/>
          <w:sz w:val="28"/>
          <w:szCs w:val="28"/>
        </w:rPr>
        <w:t>,</w:t>
      </w:r>
      <w:r w:rsidR="007C353E">
        <w:rPr>
          <w:rFonts w:eastAsia="PT Serif"/>
          <w:sz w:val="28"/>
          <w:szCs w:val="28"/>
        </w:rPr>
        <w:t xml:space="preserve"> установленные Соглашением, но не позднее 10 рабочих дней, следующих за отчетным кварталом, в котором была получена</w:t>
      </w:r>
      <w:r w:rsidR="00FB0381">
        <w:rPr>
          <w:rFonts w:eastAsia="PT Serif"/>
          <w:sz w:val="28"/>
          <w:szCs w:val="28"/>
        </w:rPr>
        <w:t xml:space="preserve">                 </w:t>
      </w:r>
      <w:r w:rsidR="007C353E">
        <w:rPr>
          <w:rFonts w:eastAsia="PT Serif"/>
          <w:sz w:val="28"/>
          <w:szCs w:val="28"/>
        </w:rPr>
        <w:t xml:space="preserve"> Субсидия.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sz w:val="28"/>
          <w:szCs w:val="28"/>
        </w:rPr>
        <w:t>3.2.</w:t>
      </w:r>
      <w:r w:rsidR="007C353E">
        <w:rPr>
          <w:sz w:val="28"/>
          <w:szCs w:val="28"/>
        </w:rPr>
        <w:t xml:space="preserve">МОО представляет Управлению образования отчет о достижении </w:t>
      </w:r>
      <w:r w:rsidR="007C353E">
        <w:rPr>
          <w:sz w:val="28"/>
          <w:szCs w:val="28"/>
        </w:rPr>
        <w:lastRenderedPageBreak/>
        <w:t xml:space="preserve">значений результатов предоставления Субсидии </w:t>
      </w:r>
      <w:r w:rsidR="007C353E">
        <w:rPr>
          <w:rFonts w:eastAsia="PT Serif"/>
          <w:sz w:val="28"/>
          <w:szCs w:val="28"/>
        </w:rPr>
        <w:t>по форме и в сроки</w:t>
      </w:r>
      <w:r w:rsidR="000A564C">
        <w:rPr>
          <w:rFonts w:eastAsia="PT Serif"/>
          <w:sz w:val="28"/>
          <w:szCs w:val="28"/>
        </w:rPr>
        <w:t>,</w:t>
      </w:r>
      <w:r w:rsidR="007C353E">
        <w:rPr>
          <w:rFonts w:eastAsia="PT Serif"/>
          <w:sz w:val="28"/>
          <w:szCs w:val="28"/>
        </w:rPr>
        <w:t xml:space="preserve"> установленные Соглашением, но не позднее:</w:t>
      </w:r>
    </w:p>
    <w:p w:rsidR="007C353E" w:rsidRPr="009B4288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 w:rsidRPr="009B4288">
        <w:rPr>
          <w:rFonts w:eastAsia="PT Serif"/>
          <w:sz w:val="28"/>
          <w:szCs w:val="28"/>
        </w:rPr>
        <w:t>10 рабочих дней месяца, следующего за отчетным кварталом</w:t>
      </w:r>
      <w:r w:rsidR="00D16B7F">
        <w:rPr>
          <w:rFonts w:eastAsia="PT Serif"/>
          <w:sz w:val="28"/>
          <w:szCs w:val="28"/>
        </w:rPr>
        <w:t>,</w:t>
      </w:r>
      <w:r w:rsidRPr="009B4288">
        <w:rPr>
          <w:rFonts w:eastAsia="PT Serif"/>
          <w:sz w:val="28"/>
          <w:szCs w:val="28"/>
        </w:rPr>
        <w:t xml:space="preserve"> - по итогам квартала;</w:t>
      </w:r>
    </w:p>
    <w:p w:rsidR="007C353E" w:rsidRPr="009B4288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 w:rsidRPr="009B4288">
        <w:rPr>
          <w:rFonts w:eastAsia="PT Serif"/>
          <w:sz w:val="28"/>
          <w:szCs w:val="28"/>
        </w:rPr>
        <w:t>10</w:t>
      </w:r>
      <w:r w:rsidRPr="00D01A4A">
        <w:rPr>
          <w:rFonts w:eastAsia="PT Serif"/>
          <w:sz w:val="28"/>
          <w:szCs w:val="28"/>
        </w:rPr>
        <w:t xml:space="preserve"> </w:t>
      </w:r>
      <w:r w:rsidRPr="009B4288">
        <w:rPr>
          <w:rFonts w:eastAsia="PT Serif"/>
          <w:sz w:val="28"/>
          <w:szCs w:val="28"/>
        </w:rPr>
        <w:t>рабочих дней месяца, следующего за отчетным годом</w:t>
      </w:r>
      <w:r w:rsidR="008E1ABD" w:rsidRPr="00D01A4A">
        <w:rPr>
          <w:rFonts w:eastAsia="PT Serif"/>
          <w:spacing w:val="-20"/>
          <w:sz w:val="28"/>
          <w:szCs w:val="28"/>
        </w:rPr>
        <w:t>,</w:t>
      </w:r>
      <w:r w:rsidRPr="00D01A4A">
        <w:rPr>
          <w:rFonts w:eastAsia="PT Serif"/>
          <w:spacing w:val="-20"/>
          <w:sz w:val="28"/>
          <w:szCs w:val="28"/>
        </w:rPr>
        <w:t xml:space="preserve"> -</w:t>
      </w:r>
      <w:r w:rsidRPr="009B4288">
        <w:rPr>
          <w:rFonts w:eastAsia="PT Serif"/>
          <w:sz w:val="28"/>
          <w:szCs w:val="28"/>
        </w:rPr>
        <w:t xml:space="preserve"> по итогам года;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 w:rsidRPr="009B4288">
        <w:rPr>
          <w:rFonts w:eastAsia="PT Serif"/>
          <w:sz w:val="28"/>
          <w:szCs w:val="28"/>
        </w:rPr>
        <w:t>5 февраля года, следующего за отчетным годом</w:t>
      </w:r>
      <w:r w:rsidR="00D16B7F">
        <w:rPr>
          <w:rFonts w:eastAsia="PT Serif"/>
          <w:sz w:val="28"/>
          <w:szCs w:val="28"/>
        </w:rPr>
        <w:t>,</w:t>
      </w:r>
      <w:r w:rsidRPr="009B4288">
        <w:rPr>
          <w:rFonts w:eastAsia="PT Serif"/>
          <w:sz w:val="28"/>
          <w:szCs w:val="28"/>
        </w:rPr>
        <w:t xml:space="preserve"> - </w:t>
      </w:r>
      <w:r w:rsidRPr="009B4288">
        <w:rPr>
          <w:sz w:val="28"/>
          <w:szCs w:val="28"/>
        </w:rPr>
        <w:t>уточненный отчет по итогам года.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3.3.</w:t>
      </w:r>
      <w:r w:rsidR="007C353E">
        <w:rPr>
          <w:rFonts w:eastAsia="PT Serif"/>
          <w:sz w:val="28"/>
          <w:szCs w:val="28"/>
        </w:rPr>
        <w:t>Управление образования вправе устанавливать в Соглашении дополнительные формы предоставления МОО отчетности и сроки их представления.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4. Порядок осуществления контроля за соблюдением целей,</w:t>
      </w: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  <w:r>
        <w:rPr>
          <w:rFonts w:eastAsia="PT Serif"/>
          <w:sz w:val="28"/>
          <w:szCs w:val="28"/>
        </w:rPr>
        <w:t xml:space="preserve">условий и порядка предоставления Субсидии 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</w:p>
    <w:p w:rsidR="0027017A" w:rsidRPr="00A23930" w:rsidRDefault="005B006F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</w:rPr>
        <w:t>4.1.</w:t>
      </w:r>
      <w:r w:rsidR="0027017A" w:rsidRPr="00A23930">
        <w:rPr>
          <w:rFonts w:eastAsia="PT Serif"/>
          <w:sz w:val="28"/>
          <w:szCs w:val="28"/>
          <w:lang w:eastAsia="ar-SA"/>
        </w:rPr>
        <w:t>Не использованные на начало текущего финансового года остатки средств Субсидии могут быть использованы МОО в текущем финансовом году при наличии потребности в направлении их на достижение целей, установленных при предоставлении Субсидии, в размере, не превышающем разм</w:t>
      </w:r>
      <w:r w:rsidR="008F4A42">
        <w:rPr>
          <w:rFonts w:eastAsia="PT Serif"/>
          <w:sz w:val="28"/>
          <w:szCs w:val="28"/>
          <w:lang w:eastAsia="ar-SA"/>
        </w:rPr>
        <w:t>ера неисполненных обязательств МОО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, принятых до начала текущего финансового года, подлежащих оплате в отчетном финансовом году, на основании решения Управления </w:t>
      </w:r>
      <w:r w:rsidR="0027017A" w:rsidRPr="00A23930">
        <w:rPr>
          <w:rFonts w:eastAsia="Lucida Sans Unicode"/>
          <w:sz w:val="28"/>
          <w:szCs w:val="28"/>
          <w:lang w:eastAsia="ar-SA"/>
        </w:rPr>
        <w:t>образования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Субсидии.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 xml:space="preserve">МОО не позднее 31 января представляет в Управление </w:t>
      </w:r>
      <w:r w:rsidRPr="00A23930">
        <w:rPr>
          <w:rFonts w:eastAsia="Lucida Sans Unicode"/>
          <w:sz w:val="28"/>
          <w:szCs w:val="28"/>
          <w:lang w:eastAsia="ar-SA"/>
        </w:rPr>
        <w:t>образования</w:t>
      </w:r>
      <w:r w:rsidRPr="00A23930">
        <w:rPr>
          <w:rFonts w:eastAsia="PT Serif"/>
          <w:sz w:val="28"/>
          <w:szCs w:val="28"/>
          <w:lang w:eastAsia="ar-SA"/>
        </w:rPr>
        <w:t xml:space="preserve"> пояснительную записку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а также информацию о наличии у </w:t>
      </w:r>
      <w:r w:rsidR="008F4A42">
        <w:rPr>
          <w:rFonts w:eastAsia="PT Serif"/>
          <w:sz w:val="28"/>
          <w:szCs w:val="28"/>
          <w:lang w:eastAsia="ar-SA"/>
        </w:rPr>
        <w:t>МОО</w:t>
      </w:r>
      <w:r w:rsidRPr="00A23930">
        <w:rPr>
          <w:rFonts w:eastAsia="PT Serif"/>
          <w:sz w:val="28"/>
          <w:szCs w:val="28"/>
          <w:lang w:eastAsia="ar-SA"/>
        </w:rPr>
        <w:t xml:space="preserve">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произведенных </w:t>
      </w:r>
      <w:r w:rsidR="008F4A42">
        <w:rPr>
          <w:rFonts w:eastAsia="PT Serif"/>
          <w:sz w:val="28"/>
          <w:szCs w:val="28"/>
          <w:lang w:eastAsia="ar-SA"/>
        </w:rPr>
        <w:t>МОО</w:t>
      </w:r>
      <w:r w:rsidRPr="00A23930">
        <w:rPr>
          <w:rFonts w:eastAsia="PT Serif"/>
          <w:sz w:val="28"/>
          <w:szCs w:val="28"/>
          <w:lang w:eastAsia="ar-SA"/>
        </w:rPr>
        <w:t xml:space="preserve"> выплат. </w:t>
      </w:r>
    </w:p>
    <w:p w:rsidR="0027017A" w:rsidRPr="00A23930" w:rsidRDefault="00100878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4.2.</w:t>
      </w:r>
      <w:r w:rsidR="0027017A" w:rsidRPr="00A23930">
        <w:rPr>
          <w:rFonts w:eastAsia="PT Serif"/>
          <w:sz w:val="28"/>
          <w:szCs w:val="28"/>
          <w:lang w:eastAsia="ar-SA"/>
        </w:rPr>
        <w:t>Решение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 принимается Управлением образования до 15 февраля текущего фин</w:t>
      </w:r>
      <w:r w:rsidR="00DA5C1D">
        <w:rPr>
          <w:rFonts w:eastAsia="PT Serif"/>
          <w:sz w:val="28"/>
          <w:szCs w:val="28"/>
          <w:lang w:eastAsia="ar-SA"/>
        </w:rPr>
        <w:t>ансового года путем утверждения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 сведений об операциях с целевыми средствами, в порядке и по форме, которые установлены Финансовым управлением, на основании информации о неисполненных обязательствах </w:t>
      </w:r>
      <w:r w:rsidR="00740EEB">
        <w:rPr>
          <w:rFonts w:eastAsia="PT Serif"/>
          <w:sz w:val="28"/>
          <w:szCs w:val="28"/>
          <w:lang w:eastAsia="ar-SA"/>
        </w:rPr>
        <w:t>МОО</w:t>
      </w:r>
      <w:r w:rsidR="0027017A" w:rsidRPr="00A23930">
        <w:rPr>
          <w:rFonts w:eastAsia="PT Serif"/>
          <w:sz w:val="28"/>
          <w:szCs w:val="28"/>
          <w:lang w:eastAsia="ar-SA"/>
        </w:rPr>
        <w:t>, источником финансового обеспечения которых являются не использованные на 1 января текущего финансового года остатки Субсидии, и направления их использования согласно представленным МОО документам (копям документов), подтверждающим наличие и объём неисполненных обязательств. Указанные документы направляются МОО в Упр</w:t>
      </w:r>
      <w:r w:rsidR="00DA5C1D">
        <w:rPr>
          <w:rFonts w:eastAsia="PT Serif"/>
          <w:sz w:val="28"/>
          <w:szCs w:val="28"/>
          <w:lang w:eastAsia="ar-SA"/>
        </w:rPr>
        <w:t xml:space="preserve">авление образования не позднее </w:t>
      </w:r>
      <w:r w:rsidR="0027017A" w:rsidRPr="00A23930">
        <w:rPr>
          <w:rFonts w:eastAsia="PT Serif"/>
          <w:sz w:val="28"/>
          <w:szCs w:val="28"/>
          <w:lang w:eastAsia="ar-SA"/>
        </w:rPr>
        <w:t>1 февраля текущего финансового года.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 xml:space="preserve">Информация о неисполненных обязательствах </w:t>
      </w:r>
      <w:r w:rsidR="008F4A42">
        <w:rPr>
          <w:rFonts w:eastAsia="PT Serif"/>
          <w:sz w:val="28"/>
          <w:szCs w:val="28"/>
          <w:lang w:eastAsia="ar-SA"/>
        </w:rPr>
        <w:t>МОО</w:t>
      </w:r>
      <w:r w:rsidR="00F52A5F">
        <w:rPr>
          <w:rFonts w:eastAsia="PT Serif"/>
          <w:sz w:val="28"/>
          <w:szCs w:val="28"/>
          <w:lang w:eastAsia="ar-SA"/>
        </w:rPr>
        <w:t xml:space="preserve"> </w:t>
      </w:r>
      <w:r w:rsidRPr="00A23930">
        <w:rPr>
          <w:rFonts w:eastAsia="PT Serif"/>
          <w:sz w:val="28"/>
          <w:szCs w:val="28"/>
          <w:lang w:eastAsia="ar-SA"/>
        </w:rPr>
        <w:t xml:space="preserve">в целях </w:t>
      </w:r>
      <w:r w:rsidRPr="00A23930">
        <w:rPr>
          <w:rFonts w:eastAsia="PT Serif"/>
          <w:sz w:val="28"/>
          <w:szCs w:val="28"/>
          <w:lang w:eastAsia="ar-SA"/>
        </w:rPr>
        <w:lastRenderedPageBreak/>
        <w:t>использования МОО остатков Субсидии подлежит согласованию с Финансовым управлением.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В случае принятия Управлением образования решения об отказе в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году, МОО направляется мотивированный отказ не позднее 15 февраля текущего финансового года.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4.3.Решение об использовании в текущем финансовом году поступлений от возврата ранее произведенных МОО выплат, источником финансового обеспечения которых является Субсидия, для достижения целей, установленных при предоставлении Субсидии, принимается Управлением образования в случае поступления средств от возврата дебиторской задолженности: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 xml:space="preserve">в связи с изменением условий или расторжением в соответствии с законодательством Российской Федерации ранее заключенных </w:t>
      </w:r>
      <w:r w:rsidR="00336AAF">
        <w:rPr>
          <w:rFonts w:eastAsia="PT Serif"/>
          <w:sz w:val="28"/>
          <w:szCs w:val="28"/>
          <w:lang w:eastAsia="ar-SA"/>
        </w:rPr>
        <w:t>МОО</w:t>
      </w:r>
      <w:r w:rsidRPr="00A23930">
        <w:rPr>
          <w:rFonts w:eastAsia="PT Serif"/>
          <w:sz w:val="28"/>
          <w:szCs w:val="28"/>
          <w:lang w:eastAsia="ar-SA"/>
        </w:rPr>
        <w:t xml:space="preserve"> контрактов (договоров);</w:t>
      </w:r>
    </w:p>
    <w:p w:rsidR="0027017A" w:rsidRPr="00A23930" w:rsidRDefault="00F52A5F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>
        <w:rPr>
          <w:rFonts w:eastAsia="PT Serif"/>
          <w:sz w:val="28"/>
          <w:szCs w:val="28"/>
          <w:lang w:eastAsia="ar-SA"/>
        </w:rPr>
        <w:t>в связи с реализацией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 требований обеспечения исполнения заключенных </w:t>
      </w:r>
      <w:r w:rsidR="00550475">
        <w:rPr>
          <w:rFonts w:eastAsia="PT Serif"/>
          <w:sz w:val="28"/>
          <w:szCs w:val="28"/>
          <w:lang w:eastAsia="ar-SA"/>
        </w:rPr>
        <w:t>МОО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 контрактов (договоров);</w:t>
      </w:r>
    </w:p>
    <w:p w:rsidR="0027017A" w:rsidRPr="00A23930" w:rsidRDefault="0027017A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в связи с возвратом в текущем финансовому году отклоненного кредитной организацией платежа МОО отчетного финансового года (в том числе по причине неверного указания реквизитов платежа).</w:t>
      </w:r>
    </w:p>
    <w:p w:rsidR="0027017A" w:rsidRPr="00A23930" w:rsidRDefault="00DA5C1D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>
        <w:rPr>
          <w:rFonts w:eastAsia="PT Serif"/>
          <w:sz w:val="28"/>
          <w:szCs w:val="28"/>
          <w:lang w:eastAsia="ar-SA"/>
        </w:rPr>
        <w:t xml:space="preserve">Принятие решения, предусмотренного абзацем первым </w:t>
      </w:r>
      <w:r w:rsidR="0027017A" w:rsidRPr="00A23930">
        <w:rPr>
          <w:rFonts w:eastAsia="PT Serif"/>
          <w:sz w:val="28"/>
          <w:szCs w:val="28"/>
          <w:lang w:eastAsia="ar-SA"/>
        </w:rPr>
        <w:t>настоящего пункта, осуществляется Управлением образования не позднее 30-го рабочего дня со дня поступления в текущем финансовом году МОО средств по ранее произведённым МОО выплатам, источником финансового обеспечения которых являются средства Субсидии, на основании информации об использовании средств от возврата дебиторской задолженности с указанием причин ее образования, сформированной в порядке и по формам, установленным Финансовым управлением.</w:t>
      </w:r>
    </w:p>
    <w:p w:rsidR="0027017A" w:rsidRPr="00A23930" w:rsidRDefault="00100878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4.4.</w:t>
      </w:r>
      <w:r w:rsidR="0027017A" w:rsidRPr="00A23930">
        <w:rPr>
          <w:rFonts w:eastAsia="PT Serif"/>
          <w:sz w:val="28"/>
          <w:szCs w:val="28"/>
          <w:lang w:eastAsia="ar-SA"/>
        </w:rPr>
        <w:t>МОО при отсутствии по состоянию на 20 февраля текущего финансового года (30-й рабочий день со дня поступления средств от возврата дебиторской задолженности) решения Управления образования о наличии потребности в направлении этих средств  на достижение целей, установленных  при предоставлении Субсидии, в срок до 1 марта текущего финансового года (не позднее 35-го рабочего дня со дня поступления средств  от возврата дебиторской задолженности) перечисляет в установленном бюджетным законодательством Российской Федерации порядке в доход местного бюджета соответствующие неподтвержденные остатки средств Субсидии (соответствующие средства от возврата дебиторской задолженности).</w:t>
      </w:r>
    </w:p>
    <w:p w:rsidR="0027017A" w:rsidRDefault="00100878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A23930">
        <w:rPr>
          <w:rFonts w:eastAsia="PT Serif"/>
          <w:sz w:val="28"/>
          <w:szCs w:val="28"/>
          <w:lang w:eastAsia="ar-SA"/>
        </w:rPr>
        <w:t>4.5.</w:t>
      </w:r>
      <w:r w:rsidR="0027017A" w:rsidRPr="00A23930">
        <w:rPr>
          <w:rFonts w:eastAsia="PT Serif"/>
          <w:sz w:val="28"/>
          <w:szCs w:val="28"/>
          <w:lang w:eastAsia="ar-SA"/>
        </w:rPr>
        <w:t xml:space="preserve">Финансовое управление в случае неисполнения МОО положений, предусмотренных пунктом 4.4 Порядка, не позднее 5-го рабочего дня после наступления сроков, предусмотренных пунктом 4.4 Порядка, осуществляет взыскание остатков Субсидии (средства от возврата дебиторской задолженности) в доход местного бюджета в установленном бюджетным </w:t>
      </w:r>
      <w:r w:rsidR="0027017A" w:rsidRPr="00A23930">
        <w:rPr>
          <w:rFonts w:eastAsia="PT Serif"/>
          <w:sz w:val="28"/>
          <w:szCs w:val="28"/>
          <w:lang w:eastAsia="ar-SA"/>
        </w:rPr>
        <w:lastRenderedPageBreak/>
        <w:t>законодательством Российской Федерации порядке.</w:t>
      </w:r>
    </w:p>
    <w:p w:rsidR="007C353E" w:rsidRDefault="00100878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4.6.</w:t>
      </w:r>
      <w:r w:rsidR="007C353E">
        <w:rPr>
          <w:rFonts w:eastAsia="PT Serif"/>
          <w:sz w:val="28"/>
          <w:szCs w:val="28"/>
        </w:rPr>
        <w:t>Управление образования и органы муниципального финансового контроля муниципального образования город-курорт Геленджик осуществляют обязательную проверку соблюдения условий и целей предоставления Субсидии, установленных Порядком, а также Соглашением.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4.</w:t>
      </w:r>
      <w:r w:rsidR="00100878">
        <w:rPr>
          <w:rFonts w:eastAsia="PT Serif"/>
          <w:sz w:val="28"/>
          <w:szCs w:val="28"/>
        </w:rPr>
        <w:t>7</w:t>
      </w:r>
      <w:r>
        <w:rPr>
          <w:rFonts w:eastAsia="PT Serif"/>
          <w:sz w:val="28"/>
          <w:szCs w:val="28"/>
        </w:rPr>
        <w:t>.</w:t>
      </w:r>
      <w:r w:rsidR="007C353E">
        <w:rPr>
          <w:rFonts w:eastAsia="PT Serif"/>
          <w:sz w:val="28"/>
          <w:szCs w:val="28"/>
        </w:rPr>
        <w:t>В случае установления по итогам проверок, проводимых Управлением образования, а также органами муниципального финансового контроля муниципального образования город-курорт Геленджик нарушений условий и целей предоставления Субсидии, соответствующие средства подлежат возврату в местный бюджет: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на основании требований Управления образования - в течение                            30 календарных дней со дня получения МОО требования о возврате указанных средств;</w:t>
      </w:r>
    </w:p>
    <w:p w:rsidR="007C353E" w:rsidRDefault="007C353E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муниципального образования город-курорт Геленджик </w:t>
      </w:r>
      <w:r w:rsidR="00740EEB">
        <w:rPr>
          <w:rFonts w:eastAsia="PT Serif"/>
          <w:sz w:val="28"/>
          <w:szCs w:val="28"/>
        </w:rPr>
        <w:t xml:space="preserve">- </w:t>
      </w:r>
      <w:r>
        <w:rPr>
          <w:rFonts w:eastAsia="PT Serif"/>
          <w:sz w:val="28"/>
          <w:szCs w:val="28"/>
        </w:rPr>
        <w:t>в сроки, установленные в представлении и (или) в предписании органа муниципального финансового контроля муниципального обр</w:t>
      </w:r>
      <w:r w:rsidR="00100878">
        <w:rPr>
          <w:rFonts w:eastAsia="PT Serif"/>
          <w:sz w:val="28"/>
          <w:szCs w:val="28"/>
        </w:rPr>
        <w:t>азования город-курорт Геленджик.</w:t>
      </w:r>
    </w:p>
    <w:p w:rsidR="0068141B" w:rsidRPr="00DA5C1D" w:rsidRDefault="0068141B" w:rsidP="0083782E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DA5C1D">
        <w:rPr>
          <w:sz w:val="28"/>
          <w:szCs w:val="28"/>
        </w:rPr>
        <w:t>4.8.Управление образования</w:t>
      </w:r>
      <w:r w:rsidR="00305645">
        <w:rPr>
          <w:sz w:val="28"/>
          <w:szCs w:val="28"/>
        </w:rPr>
        <w:t xml:space="preserve"> </w:t>
      </w:r>
      <w:r w:rsidRPr="00DA5C1D">
        <w:rPr>
          <w:sz w:val="28"/>
          <w:szCs w:val="28"/>
          <w:shd w:val="clear" w:color="auto" w:fill="FFFFFF"/>
        </w:rPr>
        <w:t>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</w:t>
      </w:r>
      <w:r w:rsidR="00337181" w:rsidRPr="00DA5C1D">
        <w:rPr>
          <w:sz w:val="28"/>
          <w:szCs w:val="28"/>
          <w:shd w:val="clear" w:color="auto" w:fill="FFFFFF"/>
        </w:rPr>
        <w:t>ю</w:t>
      </w:r>
      <w:r w:rsidRPr="00DA5C1D">
        <w:rPr>
          <w:sz w:val="28"/>
          <w:szCs w:val="28"/>
          <w:shd w:val="clear" w:color="auto" w:fill="FFFFFF"/>
        </w:rPr>
        <w:t>тся</w:t>
      </w:r>
      <w:r w:rsidR="00DA5C1D">
        <w:rPr>
          <w:sz w:val="28"/>
          <w:szCs w:val="28"/>
          <w:shd w:val="clear" w:color="auto" w:fill="FFFFFF"/>
        </w:rPr>
        <w:t xml:space="preserve"> контрольные точки по </w:t>
      </w:r>
      <w:r w:rsidR="00337181" w:rsidRPr="00DA5C1D">
        <w:rPr>
          <w:sz w:val="28"/>
          <w:szCs w:val="28"/>
          <w:shd w:val="clear" w:color="auto" w:fill="FFFFFF"/>
        </w:rPr>
        <w:t>результату</w:t>
      </w:r>
      <w:r w:rsidRPr="00DA5C1D">
        <w:rPr>
          <w:sz w:val="28"/>
          <w:szCs w:val="28"/>
          <w:shd w:val="clear" w:color="auto" w:fill="FFFFFF"/>
        </w:rPr>
        <w:t xml:space="preserve"> </w:t>
      </w:r>
      <w:r w:rsidR="00337181" w:rsidRPr="00DA5C1D">
        <w:rPr>
          <w:sz w:val="28"/>
          <w:szCs w:val="28"/>
          <w:shd w:val="clear" w:color="auto" w:fill="FFFFFF"/>
        </w:rPr>
        <w:t xml:space="preserve">предоставления Субсидии, </w:t>
      </w:r>
      <w:r w:rsidR="00AA7A09" w:rsidRPr="00DA5C1D">
        <w:rPr>
          <w:sz w:val="28"/>
          <w:szCs w:val="28"/>
          <w:shd w:val="clear" w:color="auto" w:fill="FFFFFF"/>
        </w:rPr>
        <w:t>плановое</w:t>
      </w:r>
      <w:r w:rsidRPr="00DA5C1D">
        <w:rPr>
          <w:sz w:val="28"/>
          <w:szCs w:val="28"/>
          <w:shd w:val="clear" w:color="auto" w:fill="FFFFFF"/>
        </w:rPr>
        <w:t xml:space="preserve"> значени</w:t>
      </w:r>
      <w:r w:rsidR="00AA7A09" w:rsidRPr="00DA5C1D">
        <w:rPr>
          <w:sz w:val="28"/>
          <w:szCs w:val="28"/>
          <w:shd w:val="clear" w:color="auto" w:fill="FFFFFF"/>
        </w:rPr>
        <w:t>е</w:t>
      </w:r>
      <w:r w:rsidRPr="00DA5C1D">
        <w:rPr>
          <w:sz w:val="28"/>
          <w:szCs w:val="28"/>
          <w:shd w:val="clear" w:color="auto" w:fill="FFFFFF"/>
        </w:rPr>
        <w:t xml:space="preserve"> результат</w:t>
      </w:r>
      <w:r w:rsidR="00AA7A09" w:rsidRPr="00DA5C1D">
        <w:rPr>
          <w:sz w:val="28"/>
          <w:szCs w:val="28"/>
          <w:shd w:val="clear" w:color="auto" w:fill="FFFFFF"/>
        </w:rPr>
        <w:t>а</w:t>
      </w:r>
      <w:r w:rsidRPr="00DA5C1D">
        <w:rPr>
          <w:sz w:val="28"/>
          <w:szCs w:val="28"/>
          <w:shd w:val="clear" w:color="auto" w:fill="FFFFFF"/>
        </w:rPr>
        <w:t xml:space="preserve"> предоставления Субсидии с указанием </w:t>
      </w:r>
      <w:r w:rsidR="00337181" w:rsidRPr="00DA5C1D">
        <w:rPr>
          <w:sz w:val="28"/>
          <w:szCs w:val="28"/>
          <w:shd w:val="clear" w:color="auto" w:fill="FFFFFF"/>
        </w:rPr>
        <w:t xml:space="preserve"> контрольных точе</w:t>
      </w:r>
      <w:r w:rsidR="00740EEB">
        <w:rPr>
          <w:sz w:val="28"/>
          <w:szCs w:val="28"/>
          <w:shd w:val="clear" w:color="auto" w:fill="FFFFFF"/>
        </w:rPr>
        <w:t>к и их плановых значения, а так</w:t>
      </w:r>
      <w:r w:rsidR="00337181" w:rsidRPr="00DA5C1D">
        <w:rPr>
          <w:sz w:val="28"/>
          <w:szCs w:val="28"/>
          <w:shd w:val="clear" w:color="auto" w:fill="FFFFFF"/>
        </w:rPr>
        <w:t xml:space="preserve">же </w:t>
      </w:r>
      <w:r w:rsidRPr="00DA5C1D">
        <w:rPr>
          <w:sz w:val="28"/>
          <w:szCs w:val="28"/>
          <w:shd w:val="clear" w:color="auto" w:fill="FFFFFF"/>
        </w:rPr>
        <w:t xml:space="preserve">плановых сроков </w:t>
      </w:r>
      <w:r w:rsidR="00DA5C1D" w:rsidRPr="00DA5C1D">
        <w:rPr>
          <w:sz w:val="28"/>
          <w:szCs w:val="28"/>
          <w:shd w:val="clear" w:color="auto" w:fill="FFFFFF"/>
        </w:rPr>
        <w:t xml:space="preserve">их </w:t>
      </w:r>
      <w:r w:rsidRPr="00DA5C1D">
        <w:rPr>
          <w:sz w:val="28"/>
          <w:szCs w:val="28"/>
          <w:shd w:val="clear" w:color="auto" w:fill="FFFFFF"/>
        </w:rPr>
        <w:t xml:space="preserve">достижения. </w:t>
      </w:r>
      <w:r w:rsidR="00337181" w:rsidRPr="00DA5C1D">
        <w:rPr>
          <w:sz w:val="28"/>
          <w:szCs w:val="28"/>
          <w:shd w:val="clear" w:color="auto" w:fill="FFFFFF"/>
        </w:rPr>
        <w:t xml:space="preserve">План мероприятий формируется с указанием не менее одной контрольной точки в квартал. </w:t>
      </w:r>
      <w:r w:rsidRPr="00DA5C1D">
        <w:rPr>
          <w:sz w:val="28"/>
          <w:szCs w:val="28"/>
          <w:shd w:val="clear" w:color="auto" w:fill="FFFFFF"/>
        </w:rPr>
        <w:t>План мероприятий формируется на текущий финансовый год</w:t>
      </w:r>
      <w:r w:rsidR="00AA7A09" w:rsidRPr="00DA5C1D">
        <w:rPr>
          <w:sz w:val="28"/>
          <w:szCs w:val="28"/>
          <w:shd w:val="clear" w:color="auto" w:fill="FFFFFF"/>
        </w:rPr>
        <w:t>.</w:t>
      </w:r>
    </w:p>
    <w:p w:rsidR="00337181" w:rsidRPr="00DA5C1D" w:rsidRDefault="00337181" w:rsidP="0083782E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DA5C1D">
        <w:rPr>
          <w:sz w:val="28"/>
          <w:szCs w:val="28"/>
          <w:shd w:val="clear" w:color="auto" w:fill="FFFFFF"/>
        </w:rPr>
        <w:t>Внесение изменений в утвержденный План мероприятий осуществляется путем утверждения Плана мероприятия в новой редакции одновременно с заключение</w:t>
      </w:r>
      <w:r w:rsidR="00740EEB">
        <w:rPr>
          <w:sz w:val="28"/>
          <w:szCs w:val="28"/>
          <w:shd w:val="clear" w:color="auto" w:fill="FFFFFF"/>
        </w:rPr>
        <w:t>м дополнительного соглашения к С</w:t>
      </w:r>
      <w:r w:rsidRPr="00DA5C1D">
        <w:rPr>
          <w:sz w:val="28"/>
          <w:szCs w:val="28"/>
          <w:shd w:val="clear" w:color="auto" w:fill="FFFFFF"/>
        </w:rPr>
        <w:t xml:space="preserve">оглашению. </w:t>
      </w:r>
    </w:p>
    <w:p w:rsidR="00337181" w:rsidRPr="00DA5C1D" w:rsidRDefault="00337181" w:rsidP="0083782E">
      <w:pPr>
        <w:widowControl w:val="0"/>
        <w:suppressAutoHyphens/>
        <w:ind w:firstLine="709"/>
        <w:jc w:val="both"/>
        <w:rPr>
          <w:rFonts w:eastAsia="PT Serif"/>
          <w:sz w:val="28"/>
          <w:szCs w:val="28"/>
          <w:lang w:eastAsia="ar-SA"/>
        </w:rPr>
      </w:pPr>
      <w:r w:rsidRPr="00DA5C1D">
        <w:rPr>
          <w:sz w:val="28"/>
          <w:szCs w:val="28"/>
          <w:shd w:val="clear" w:color="auto" w:fill="FFFFFF"/>
        </w:rPr>
        <w:t>Показатели Плана мероприятий формир</w:t>
      </w:r>
      <w:r w:rsidR="009A5C47" w:rsidRPr="00DA5C1D">
        <w:rPr>
          <w:sz w:val="28"/>
          <w:szCs w:val="28"/>
          <w:shd w:val="clear" w:color="auto" w:fill="FFFFFF"/>
        </w:rPr>
        <w:t>уются в соответствии с плановым</w:t>
      </w:r>
      <w:r w:rsidRPr="00DA5C1D">
        <w:rPr>
          <w:sz w:val="28"/>
          <w:szCs w:val="28"/>
          <w:shd w:val="clear" w:color="auto" w:fill="FFFFFF"/>
        </w:rPr>
        <w:t xml:space="preserve"> значени</w:t>
      </w:r>
      <w:r w:rsidR="009A5C47" w:rsidRPr="00DA5C1D">
        <w:rPr>
          <w:sz w:val="28"/>
          <w:szCs w:val="28"/>
          <w:shd w:val="clear" w:color="auto" w:fill="FFFFFF"/>
        </w:rPr>
        <w:t xml:space="preserve">ем результата предоставления Субсидии в соответствии с пунктом </w:t>
      </w:r>
      <w:r w:rsidR="00DA5C1D">
        <w:rPr>
          <w:sz w:val="28"/>
          <w:szCs w:val="28"/>
          <w:shd w:val="clear" w:color="auto" w:fill="FFFFFF"/>
        </w:rPr>
        <w:t xml:space="preserve">    </w:t>
      </w:r>
      <w:r w:rsidR="009A5C47" w:rsidRPr="00DA5C1D">
        <w:rPr>
          <w:sz w:val="28"/>
          <w:szCs w:val="28"/>
          <w:shd w:val="clear" w:color="auto" w:fill="FFFFFF"/>
        </w:rPr>
        <w:t>2.8 Порядка.</w:t>
      </w:r>
    </w:p>
    <w:p w:rsidR="0068141B" w:rsidRPr="00DA5C1D" w:rsidRDefault="0068141B" w:rsidP="0083782E">
      <w:pPr>
        <w:pStyle w:val="f8a39aa04178224f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(далее - Отчет), формируемого получателем Субсидии, в котором еже</w:t>
      </w:r>
      <w:r w:rsidR="00AA7A09" w:rsidRPr="00DA5C1D">
        <w:rPr>
          <w:sz w:val="28"/>
          <w:szCs w:val="28"/>
        </w:rPr>
        <w:t>квартально</w:t>
      </w:r>
      <w:r w:rsidRPr="00DA5C1D">
        <w:rPr>
          <w:sz w:val="28"/>
          <w:szCs w:val="28"/>
        </w:rPr>
        <w:t xml:space="preserve"> по </w:t>
      </w:r>
      <w:r w:rsidRPr="00DA5C1D">
        <w:rPr>
          <w:color w:val="FF0000"/>
          <w:sz w:val="28"/>
          <w:szCs w:val="28"/>
        </w:rPr>
        <w:t>состоянию на 1-ое число месяца, следующего за отчетным периодом, а также не позднее 10-го рабочего</w:t>
      </w:r>
      <w:r w:rsidRPr="00DA5C1D">
        <w:rPr>
          <w:sz w:val="28"/>
          <w:szCs w:val="28"/>
        </w:rPr>
        <w:t xml:space="preserve"> дня после достижения конечного значения рез</w:t>
      </w:r>
      <w:r w:rsidR="00DA5C1D">
        <w:rPr>
          <w:sz w:val="28"/>
          <w:szCs w:val="28"/>
        </w:rPr>
        <w:t>ультата предоставления Субсидии</w:t>
      </w:r>
      <w:r w:rsidRPr="00DA5C1D">
        <w:rPr>
          <w:sz w:val="28"/>
          <w:szCs w:val="28"/>
        </w:rPr>
        <w:t xml:space="preserve"> отражаются:</w:t>
      </w:r>
    </w:p>
    <w:p w:rsidR="0068141B" w:rsidRPr="00DA5C1D" w:rsidRDefault="0068141B" w:rsidP="0083782E">
      <w:pPr>
        <w:pStyle w:val="f8a39aa04178224f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1)достигнутые в отчетном периоде значения результатов предоставления Субсидии:</w:t>
      </w:r>
    </w:p>
    <w:p w:rsidR="0068141B" w:rsidRPr="00DA5C1D" w:rsidRDefault="0068141B" w:rsidP="0083782E">
      <w:pPr>
        <w:pStyle w:val="f8a39aa04178224f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срок достижения которых наступает в отчетном периоде;</w:t>
      </w:r>
    </w:p>
    <w:p w:rsidR="0068141B" w:rsidRPr="00DA5C1D" w:rsidRDefault="0068141B" w:rsidP="0083782E">
      <w:pPr>
        <w:pStyle w:val="f8a39aa04178224f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достигнутые с нарушением установленных сроков;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достигнутые до наступления срока;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 xml:space="preserve">2)недостигнутые значения результатов предоставления Субсидии и </w:t>
      </w:r>
      <w:r w:rsidRPr="00DA5C1D">
        <w:rPr>
          <w:sz w:val="28"/>
          <w:szCs w:val="28"/>
        </w:rPr>
        <w:lastRenderedPageBreak/>
        <w:t>контрольные точки: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срок достижения которых наступил в периодах, предшествующих отчетному;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срок достижения которых наступает в отчетном периоде;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3)значения результатов предоставления Субсидии и контрольные точки, достижение которых запланировано в течение 3 месяцев, следующих за отчетным периодом: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с отсутствием отклонений от плановых сроков их достижения;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A5C1D">
        <w:rPr>
          <w:sz w:val="28"/>
          <w:szCs w:val="28"/>
        </w:rPr>
        <w:t>с наличием отклонений от плановых сроков их достижения.</w:t>
      </w:r>
    </w:p>
    <w:p w:rsidR="0068141B" w:rsidRPr="00DA5C1D" w:rsidRDefault="0068141B" w:rsidP="0083782E">
      <w:pPr>
        <w:pStyle w:val="6747dcab1d23909econsplustitle"/>
        <w:widowControl w:val="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  <w:r w:rsidRPr="00DA5C1D">
        <w:rPr>
          <w:sz w:val="28"/>
          <w:szCs w:val="28"/>
        </w:rPr>
        <w:t>    </w:t>
      </w:r>
      <w:r w:rsidRPr="00DA5C1D">
        <w:rPr>
          <w:sz w:val="28"/>
          <w:szCs w:val="28"/>
          <w:shd w:val="clear" w:color="auto" w:fill="FFFFFF"/>
        </w:rPr>
        <w:t>      </w:t>
      </w:r>
      <w:r w:rsidRPr="00DA5C1D">
        <w:rPr>
          <w:sz w:val="28"/>
          <w:szCs w:val="28"/>
          <w:shd w:val="clear" w:color="auto" w:fill="FFFFFF"/>
        </w:rPr>
        <w:tab/>
        <w:t>Информация о мониторинге достижения результатов предоставления Субсидии</w:t>
      </w:r>
      <w:r w:rsidR="009A5C47" w:rsidRPr="00DA5C1D">
        <w:rPr>
          <w:sz w:val="28"/>
          <w:szCs w:val="28"/>
          <w:shd w:val="clear" w:color="auto" w:fill="FFFFFF"/>
        </w:rPr>
        <w:t xml:space="preserve"> ежеквартально</w:t>
      </w:r>
      <w:r w:rsidRPr="00DA5C1D">
        <w:rPr>
          <w:sz w:val="28"/>
          <w:szCs w:val="28"/>
          <w:shd w:val="clear" w:color="auto" w:fill="FFFFFF"/>
        </w:rPr>
        <w:t xml:space="preserve"> формируется на основании Отчетов (далее - Информация).</w:t>
      </w:r>
    </w:p>
    <w:p w:rsidR="0068141B" w:rsidRPr="00DA5C1D" w:rsidRDefault="0068141B" w:rsidP="0083782E">
      <w:pPr>
        <w:pStyle w:val="228bf8a64b8551e1msonormal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DA5C1D">
        <w:rPr>
          <w:b/>
          <w:bCs/>
          <w:sz w:val="28"/>
          <w:szCs w:val="28"/>
          <w:shd w:val="clear" w:color="auto" w:fill="FFFFFF"/>
        </w:rPr>
        <w:t>         </w:t>
      </w:r>
      <w:r w:rsidRPr="00DA5C1D">
        <w:rPr>
          <w:b/>
          <w:bCs/>
          <w:sz w:val="28"/>
          <w:szCs w:val="28"/>
          <w:shd w:val="clear" w:color="auto" w:fill="FFFFFF"/>
        </w:rPr>
        <w:tab/>
      </w:r>
      <w:r w:rsidRPr="00DA5C1D">
        <w:rPr>
          <w:sz w:val="28"/>
          <w:szCs w:val="28"/>
          <w:shd w:val="clear" w:color="auto" w:fill="FFFFFF"/>
        </w:rPr>
        <w:t xml:space="preserve">Информация формируется с указанием значений результатов  предоставления Субсидии на дату формирования с начала текущего финансового года, с даты заключения Соглашения, и контрольных точек с начала </w:t>
      </w:r>
      <w:r w:rsidR="009A5C47" w:rsidRPr="00DA5C1D">
        <w:rPr>
          <w:sz w:val="28"/>
          <w:szCs w:val="28"/>
          <w:shd w:val="clear" w:color="auto" w:fill="FFFFFF"/>
        </w:rPr>
        <w:t>соответствующего</w:t>
      </w:r>
      <w:r w:rsidRPr="00DA5C1D">
        <w:rPr>
          <w:sz w:val="28"/>
          <w:szCs w:val="28"/>
          <w:shd w:val="clear" w:color="auto" w:fill="FFFFFF"/>
        </w:rPr>
        <w:t xml:space="preserve"> финансового года.</w:t>
      </w:r>
    </w:p>
    <w:p w:rsidR="00CE0DA6" w:rsidRPr="00CE0DA6" w:rsidRDefault="00CE0DA6" w:rsidP="0083782E">
      <w:pPr>
        <w:widowControl w:val="0"/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DA5C1D">
        <w:rPr>
          <w:rFonts w:eastAsia="DejaVu Sans"/>
          <w:sz w:val="28"/>
          <w:szCs w:val="28"/>
        </w:rPr>
        <w:t xml:space="preserve">4.9.В случае недостижения значения результата предоставления Субсидии, установленного Соглашением, средства </w:t>
      </w:r>
      <w:r w:rsidR="00740EEB">
        <w:rPr>
          <w:rFonts w:eastAsia="DejaVu Sans"/>
          <w:sz w:val="28"/>
          <w:szCs w:val="28"/>
        </w:rPr>
        <w:t>С</w:t>
      </w:r>
      <w:r w:rsidRPr="00DA5C1D">
        <w:rPr>
          <w:rFonts w:eastAsia="DejaVu Sans"/>
          <w:sz w:val="28"/>
          <w:szCs w:val="28"/>
        </w:rPr>
        <w:t>убсидии подлежат возврату в доход местного бюджета в объеме, пропорциональном величине недостижения значения результата, на основании требования Управления образования - в течение 30 календарных дней со дня получения требования.</w:t>
      </w:r>
    </w:p>
    <w:p w:rsidR="007C353E" w:rsidRDefault="007C353E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5. Меры ответственности за несоблюдение целей,</w:t>
      </w: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  <w:r>
        <w:rPr>
          <w:rFonts w:eastAsia="PT Serif"/>
          <w:sz w:val="28"/>
          <w:szCs w:val="28"/>
        </w:rPr>
        <w:t>условий и порядка предоставления Субсидии</w:t>
      </w:r>
    </w:p>
    <w:p w:rsidR="007C353E" w:rsidRDefault="007C353E" w:rsidP="0083782E">
      <w:pPr>
        <w:pStyle w:val="a0"/>
        <w:widowControl w:val="0"/>
        <w:spacing w:after="0" w:line="200" w:lineRule="atLeast"/>
        <w:jc w:val="center"/>
        <w:rPr>
          <w:sz w:val="28"/>
          <w:szCs w:val="28"/>
        </w:rPr>
      </w:pP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5.1.</w:t>
      </w:r>
      <w:r w:rsidR="007C353E">
        <w:rPr>
          <w:rFonts w:eastAsia="PT Serif"/>
          <w:sz w:val="28"/>
          <w:szCs w:val="28"/>
        </w:rPr>
        <w:t>МОО в соответствии с законодательством Российской Федерации несет ответственность за целевое использование Субсидии и достоверность сведений в представленных документах.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rFonts w:eastAsia="PT Serif"/>
          <w:sz w:val="28"/>
          <w:szCs w:val="28"/>
        </w:rPr>
      </w:pPr>
      <w:r>
        <w:rPr>
          <w:rFonts w:eastAsia="PT Serif"/>
          <w:sz w:val="28"/>
          <w:szCs w:val="28"/>
        </w:rPr>
        <w:t>5.2.</w:t>
      </w:r>
      <w:r w:rsidR="007C353E">
        <w:rPr>
          <w:rFonts w:eastAsia="PT Serif"/>
          <w:sz w:val="28"/>
          <w:szCs w:val="28"/>
        </w:rPr>
        <w:t>В случаях нарушения условий, целей и порядка предоставления Субсидии, Управление образования составляет акт, в котором указываются выявленные нарушения и сроки их устранения. В случае неустранения выявленных нарушений в сроки, указанные в акте, Управление образования выставляет МОО требование о возврате неправомерно полученной Субсидии.</w:t>
      </w:r>
    </w:p>
    <w:p w:rsidR="007C353E" w:rsidRDefault="005B006F" w:rsidP="0083782E">
      <w:pPr>
        <w:pStyle w:val="a0"/>
        <w:widowControl w:val="0"/>
        <w:spacing w:after="0" w:line="200" w:lineRule="atLeast"/>
        <w:ind w:firstLine="709"/>
        <w:jc w:val="both"/>
        <w:rPr>
          <w:sz w:val="28"/>
          <w:szCs w:val="28"/>
        </w:rPr>
      </w:pPr>
      <w:r>
        <w:rPr>
          <w:rFonts w:eastAsia="PT Serif"/>
          <w:sz w:val="28"/>
          <w:szCs w:val="28"/>
        </w:rPr>
        <w:t>5.3.</w:t>
      </w:r>
      <w:r w:rsidR="007C353E">
        <w:rPr>
          <w:rFonts w:eastAsia="PT Serif"/>
          <w:sz w:val="28"/>
          <w:szCs w:val="28"/>
        </w:rPr>
        <w:t>В случае невозврата неправомерно полученной Субсидии в местный бюджет в установленный срок, Управление образования принимает меры по взысканию неправомерно полученной Субсидии в судебном порядке.</w:t>
      </w:r>
    </w:p>
    <w:p w:rsidR="007C353E" w:rsidRDefault="007C353E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5B006F" w:rsidRDefault="005B006F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575542" w:rsidRDefault="00575542" w:rsidP="0083782E">
      <w:pPr>
        <w:pStyle w:val="a0"/>
        <w:widowControl w:val="0"/>
        <w:spacing w:after="0" w:line="200" w:lineRule="atLeast"/>
        <w:jc w:val="both"/>
        <w:rPr>
          <w:sz w:val="28"/>
          <w:szCs w:val="28"/>
        </w:rPr>
      </w:pPr>
    </w:p>
    <w:p w:rsidR="007C353E" w:rsidRDefault="007C353E" w:rsidP="0083782E">
      <w:pPr>
        <w:widowControl w:val="0"/>
        <w:shd w:val="clear" w:color="auto" w:fill="FFFFFF"/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Начальник управления образования </w:t>
      </w:r>
    </w:p>
    <w:p w:rsidR="007C353E" w:rsidRDefault="007C353E" w:rsidP="0083782E">
      <w:pPr>
        <w:widowControl w:val="0"/>
        <w:shd w:val="clear" w:color="auto" w:fill="FFFFFF"/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администрации муниципального образования </w:t>
      </w:r>
    </w:p>
    <w:p w:rsidR="00CF7D78" w:rsidRDefault="007C353E" w:rsidP="0083782E">
      <w:pPr>
        <w:widowControl w:val="0"/>
        <w:shd w:val="clear" w:color="auto" w:fill="FFFFFF"/>
        <w:spacing w:line="100" w:lineRule="atLeast"/>
        <w:jc w:val="both"/>
        <w:rPr>
          <w:spacing w:val="2"/>
          <w:sz w:val="28"/>
          <w:szCs w:val="28"/>
        </w:rPr>
        <w:sectPr w:rsidR="00CF7D78" w:rsidSect="0083782E">
          <w:pgSz w:w="11906" w:h="16838" w:code="9"/>
          <w:pgMar w:top="957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spacing w:val="2"/>
          <w:sz w:val="28"/>
          <w:szCs w:val="28"/>
        </w:rPr>
        <w:t xml:space="preserve">город-курорт Геленджик                                            </w:t>
      </w:r>
      <w:r w:rsidR="00391FE2">
        <w:rPr>
          <w:spacing w:val="2"/>
          <w:sz w:val="28"/>
          <w:szCs w:val="28"/>
        </w:rPr>
        <w:t xml:space="preserve">                     Е.В. Попова</w:t>
      </w:r>
    </w:p>
    <w:p w:rsidR="00461534" w:rsidRPr="009C0326" w:rsidRDefault="006F1EC0" w:rsidP="00493EEC">
      <w:pPr>
        <w:pStyle w:val="Textbody"/>
        <w:widowControl w:val="0"/>
        <w:tabs>
          <w:tab w:val="left" w:pos="5245"/>
          <w:tab w:val="left" w:pos="5387"/>
          <w:tab w:val="left" w:pos="5529"/>
        </w:tabs>
        <w:spacing w:after="0"/>
        <w:ind w:left="5245" w:right="-1"/>
        <w:jc w:val="both"/>
        <w:rPr>
          <w:rFonts w:ascii="Times New Roman" w:eastAsia="Batang;바탕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</w:t>
      </w:r>
      <w:r w:rsidR="00493EEC">
        <w:rPr>
          <w:rFonts w:ascii="Times New Roman" w:eastAsia="Batang;바탕" w:hAnsi="Times New Roman" w:cs="Times New Roman"/>
          <w:bCs/>
          <w:sz w:val="28"/>
          <w:szCs w:val="28"/>
        </w:rPr>
        <w:t xml:space="preserve"> </w:t>
      </w:r>
      <w:r w:rsidR="00461534" w:rsidRPr="009C0326">
        <w:rPr>
          <w:rFonts w:ascii="Times New Roman" w:eastAsia="Batang;바탕" w:hAnsi="Times New Roman" w:cs="Times New Roman"/>
          <w:bCs/>
          <w:sz w:val="28"/>
          <w:szCs w:val="28"/>
        </w:rPr>
        <w:t>Приложение</w:t>
      </w:r>
      <w:r w:rsidR="009C0326" w:rsidRPr="009C0326">
        <w:rPr>
          <w:rFonts w:ascii="Times New Roman" w:eastAsia="Batang;바탕" w:hAnsi="Times New Roman" w:cs="Times New Roman"/>
          <w:bCs/>
          <w:sz w:val="28"/>
          <w:szCs w:val="28"/>
        </w:rPr>
        <w:t xml:space="preserve"> </w:t>
      </w:r>
    </w:p>
    <w:p w:rsidR="00461534" w:rsidRPr="00461534" w:rsidRDefault="00461534" w:rsidP="00493EEC">
      <w:pPr>
        <w:pStyle w:val="Textbody"/>
        <w:widowControl w:val="0"/>
        <w:tabs>
          <w:tab w:val="left" w:pos="5245"/>
          <w:tab w:val="left" w:pos="5387"/>
          <w:tab w:val="left" w:pos="5529"/>
        </w:tabs>
        <w:spacing w:after="0"/>
        <w:ind w:left="5245" w:right="-1"/>
        <w:jc w:val="both"/>
        <w:rPr>
          <w:rFonts w:ascii="Times New Roman" w:hAnsi="Times New Roman" w:cs="Times New Roman"/>
        </w:rPr>
      </w:pPr>
      <w:r w:rsidRPr="00461534">
        <w:rPr>
          <w:rFonts w:ascii="Times New Roman" w:hAnsi="Times New Roman" w:cs="Times New Roman"/>
          <w:spacing w:val="2"/>
          <w:sz w:val="28"/>
          <w:szCs w:val="28"/>
        </w:rPr>
        <w:t>к Порядку определения объема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условий предоставления из бюджета муниципального образо</w:t>
      </w:r>
      <w:r w:rsidR="00F632E5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>вания город-курорт Геленджик</w:t>
      </w:r>
      <w:r w:rsidRPr="004615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pacing w:val="2"/>
          <w:sz w:val="28"/>
          <w:szCs w:val="28"/>
        </w:rPr>
        <w:t>муниципальным</w:t>
      </w:r>
      <w:r w:rsidR="00EA6051">
        <w:rPr>
          <w:rFonts w:ascii="Times New Roman" w:hAnsi="Times New Roman" w:cs="Times New Roman"/>
          <w:spacing w:val="2"/>
          <w:sz w:val="28"/>
          <w:szCs w:val="28"/>
        </w:rPr>
        <w:t xml:space="preserve"> обще</w:t>
      </w:r>
      <w:r w:rsidR="00760F99">
        <w:rPr>
          <w:rFonts w:ascii="Times New Roman" w:hAnsi="Times New Roman" w:cs="Times New Roman"/>
          <w:spacing w:val="2"/>
          <w:sz w:val="28"/>
          <w:szCs w:val="28"/>
        </w:rPr>
        <w:t>образователь</w:t>
      </w:r>
      <w:r w:rsidR="00B032D4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60F99">
        <w:rPr>
          <w:rFonts w:ascii="Times New Roman" w:hAnsi="Times New Roman" w:cs="Times New Roman"/>
          <w:spacing w:val="2"/>
          <w:sz w:val="28"/>
          <w:szCs w:val="28"/>
        </w:rPr>
        <w:t xml:space="preserve">ным </w:t>
      </w:r>
      <w:r w:rsidR="00C6268D">
        <w:rPr>
          <w:rFonts w:ascii="Times New Roman" w:hAnsi="Times New Roman" w:cs="Times New Roman"/>
          <w:spacing w:val="2"/>
          <w:sz w:val="28"/>
          <w:szCs w:val="28"/>
        </w:rPr>
        <w:t>организациям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</w:t>
      </w:r>
      <w:r w:rsidR="00EA6051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льного образования город-курорт Геленджик </w:t>
      </w:r>
      <w:r w:rsidR="00B032D4">
        <w:rPr>
          <w:rFonts w:ascii="Times New Roman" w:hAnsi="Times New Roman" w:cs="Times New Roman"/>
          <w:spacing w:val="2"/>
          <w:sz w:val="28"/>
          <w:szCs w:val="28"/>
        </w:rPr>
        <w:t>субсидии</w:t>
      </w:r>
      <w:r w:rsidR="00760F99" w:rsidRPr="00943A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943AF6">
        <w:rPr>
          <w:rFonts w:ascii="Times New Roman" w:hAnsi="Times New Roman" w:cs="Times New Roman"/>
          <w:sz w:val="28"/>
          <w:szCs w:val="28"/>
        </w:rPr>
        <w:t>обес</w:t>
      </w:r>
      <w:r w:rsidR="00B032D4">
        <w:rPr>
          <w:rFonts w:ascii="Times New Roman" w:hAnsi="Times New Roman" w:cs="Times New Roman"/>
          <w:sz w:val="28"/>
          <w:szCs w:val="28"/>
        </w:rPr>
        <w:t>-</w:t>
      </w:r>
      <w:r w:rsidRPr="00943AF6">
        <w:rPr>
          <w:rFonts w:ascii="Times New Roman" w:hAnsi="Times New Roman" w:cs="Times New Roman"/>
          <w:sz w:val="28"/>
          <w:szCs w:val="28"/>
        </w:rPr>
        <w:t>печени</w:t>
      </w:r>
      <w:r>
        <w:rPr>
          <w:rFonts w:ascii="Times New Roman" w:hAnsi="Times New Roman" w:cs="Times New Roman"/>
          <w:sz w:val="28"/>
          <w:szCs w:val="28"/>
        </w:rPr>
        <w:t>е выплат</w:t>
      </w:r>
      <w:r w:rsidRPr="00461534">
        <w:rPr>
          <w:rFonts w:ascii="Times New Roman" w:hAnsi="Times New Roman" w:cs="Times New Roman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z w:val="28"/>
          <w:szCs w:val="28"/>
        </w:rPr>
        <w:t>ежемесячного дене</w:t>
      </w:r>
      <w:r w:rsidR="00B032D4">
        <w:rPr>
          <w:rFonts w:ascii="Times New Roman" w:hAnsi="Times New Roman" w:cs="Times New Roman"/>
          <w:sz w:val="28"/>
          <w:szCs w:val="28"/>
        </w:rPr>
        <w:t>-</w:t>
      </w:r>
      <w:r w:rsidRPr="00943AF6">
        <w:rPr>
          <w:rFonts w:ascii="Times New Roman" w:hAnsi="Times New Roman" w:cs="Times New Roman"/>
          <w:sz w:val="28"/>
          <w:szCs w:val="28"/>
        </w:rPr>
        <w:t>жного</w:t>
      </w:r>
      <w:r>
        <w:rPr>
          <w:rFonts w:ascii="Times New Roman" w:hAnsi="Times New Roman" w:cs="Times New Roman"/>
          <w:sz w:val="28"/>
          <w:szCs w:val="28"/>
        </w:rPr>
        <w:t xml:space="preserve"> вознаграждения советникам директоров по воспитанию и взаимодействию с детскими обще</w:t>
      </w:r>
      <w:r w:rsidR="00EA6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ственными объединениями муници</w:t>
      </w:r>
      <w:r w:rsidR="00EA6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пальных общеобразовательных ор</w:t>
      </w:r>
      <w:r w:rsidR="00B03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ганизаций муниципального образо</w:t>
      </w:r>
      <w:r w:rsidR="00B032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вания город-курорт Геленджик</w:t>
      </w:r>
    </w:p>
    <w:p w:rsidR="00461534" w:rsidRDefault="00461534" w:rsidP="0083782E">
      <w:pPr>
        <w:widowControl w:val="0"/>
        <w:shd w:val="clear" w:color="auto" w:fill="FFFFFF"/>
        <w:spacing w:line="100" w:lineRule="atLeast"/>
        <w:ind w:left="5245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5B006F" w:rsidRDefault="005B006F" w:rsidP="0083782E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B006F" w:rsidRPr="00943AF6" w:rsidRDefault="005B006F" w:rsidP="0083782E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C0326" w:rsidRDefault="005B006F" w:rsidP="00F632E5">
      <w:pPr>
        <w:widowControl w:val="0"/>
        <w:shd w:val="clear" w:color="auto" w:fill="FFFFFF"/>
        <w:spacing w:line="100" w:lineRule="atLeas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="006A44B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указанием</w:t>
      </w:r>
    </w:p>
    <w:p w:rsidR="005B006F" w:rsidRPr="009C0326" w:rsidRDefault="005B006F" w:rsidP="00F632E5">
      <w:pPr>
        <w:widowControl w:val="0"/>
        <w:shd w:val="clear" w:color="auto" w:fill="FFFFFF"/>
        <w:spacing w:line="100" w:lineRule="atLeas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даты и исходящего номера</w:t>
      </w:r>
    </w:p>
    <w:p w:rsidR="005B006F" w:rsidRDefault="005B006F" w:rsidP="0083782E">
      <w:pPr>
        <w:widowControl w:val="0"/>
        <w:shd w:val="clear" w:color="auto" w:fill="FFFFFF"/>
        <w:spacing w:line="100" w:lineRule="atLeast"/>
        <w:ind w:left="5664"/>
        <w:jc w:val="center"/>
        <w:rPr>
          <w:rFonts w:ascii="Calibri" w:hAnsi="Calibri" w:cs="Calibri"/>
          <w:sz w:val="22"/>
          <w:szCs w:val="20"/>
        </w:rPr>
      </w:pPr>
    </w:p>
    <w:p w:rsidR="005B006F" w:rsidRDefault="005B006F" w:rsidP="0083782E">
      <w:pPr>
        <w:widowControl w:val="0"/>
        <w:shd w:val="clear" w:color="auto" w:fill="FFFFFF"/>
        <w:spacing w:line="100" w:lineRule="atLeast"/>
        <w:ind w:left="5664"/>
        <w:jc w:val="center"/>
        <w:rPr>
          <w:spacing w:val="2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100" w:lineRule="atLeast"/>
        <w:ind w:left="5664"/>
        <w:jc w:val="center"/>
        <w:rPr>
          <w:spacing w:val="2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200" w:lineRule="atLeas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ЗАЯВКА</w:t>
      </w:r>
    </w:p>
    <w:p w:rsidR="009C0326" w:rsidRDefault="005B006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1D09">
        <w:rPr>
          <w:rFonts w:ascii="Times New Roman" w:hAnsi="Times New Roman" w:cs="Times New Roman"/>
          <w:spacing w:val="2"/>
          <w:sz w:val="28"/>
          <w:szCs w:val="28"/>
        </w:rPr>
        <w:t xml:space="preserve">на получение субсидии на </w:t>
      </w:r>
      <w:r w:rsidRPr="001B1D09">
        <w:rPr>
          <w:rFonts w:ascii="Times New Roman" w:hAnsi="Times New Roman" w:cs="Times New Roman"/>
          <w:sz w:val="28"/>
          <w:szCs w:val="28"/>
        </w:rPr>
        <w:t>обеспечение выплат</w:t>
      </w:r>
    </w:p>
    <w:p w:rsidR="009C0326" w:rsidRDefault="005B006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AF6">
        <w:rPr>
          <w:rFonts w:ascii="Times New Roman" w:hAnsi="Times New Roman" w:cs="Times New Roman"/>
          <w:sz w:val="28"/>
          <w:szCs w:val="28"/>
        </w:rPr>
        <w:t>ежемесячного 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z w:val="28"/>
          <w:szCs w:val="28"/>
        </w:rPr>
        <w:t>советникам</w:t>
      </w:r>
    </w:p>
    <w:p w:rsidR="009C0326" w:rsidRDefault="005B006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AF6">
        <w:rPr>
          <w:rFonts w:ascii="Times New Roman" w:hAnsi="Times New Roman" w:cs="Times New Roman"/>
          <w:sz w:val="28"/>
          <w:szCs w:val="28"/>
        </w:rPr>
        <w:t>директоров по воспитанию и</w:t>
      </w:r>
      <w:r w:rsidR="000F5883">
        <w:rPr>
          <w:rFonts w:ascii="Times New Roman" w:hAnsi="Times New Roman" w:cs="Times New Roman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z w:val="28"/>
          <w:szCs w:val="28"/>
        </w:rPr>
        <w:t>взаимодействию с</w:t>
      </w:r>
    </w:p>
    <w:p w:rsidR="005B006F" w:rsidRDefault="005B006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AF6">
        <w:rPr>
          <w:rFonts w:ascii="Times New Roman" w:hAnsi="Times New Roman" w:cs="Times New Roman"/>
          <w:sz w:val="28"/>
          <w:szCs w:val="28"/>
        </w:rPr>
        <w:t>детскими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AF6">
        <w:rPr>
          <w:rFonts w:ascii="Times New Roman" w:hAnsi="Times New Roman" w:cs="Times New Roman"/>
          <w:sz w:val="28"/>
          <w:szCs w:val="28"/>
        </w:rPr>
        <w:t>объединениями</w:t>
      </w:r>
    </w:p>
    <w:p w:rsidR="00F52A5F" w:rsidRDefault="00F52A5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</w:t>
      </w:r>
    </w:p>
    <w:p w:rsidR="00F52A5F" w:rsidRDefault="00F52A5F" w:rsidP="00F632E5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5B006F" w:rsidRDefault="005B006F" w:rsidP="0083782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200" w:lineRule="atLeas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_________ год</w:t>
      </w:r>
    </w:p>
    <w:p w:rsidR="005B006F" w:rsidRDefault="005B006F" w:rsidP="0083782E">
      <w:pPr>
        <w:widowControl w:val="0"/>
        <w:shd w:val="clear" w:color="auto" w:fill="FFFFFF"/>
        <w:spacing w:line="200" w:lineRule="atLeast"/>
        <w:jc w:val="center"/>
        <w:rPr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2"/>
        <w:gridCol w:w="3978"/>
      </w:tblGrid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Pr="0070458C" w:rsidRDefault="005B006F" w:rsidP="0083782E">
            <w:pPr>
              <w:pStyle w:val="a0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0458C"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rPr>
          <w:trHeight w:val="304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Default="005B006F" w:rsidP="0083782E">
            <w:pPr>
              <w:pStyle w:val="af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rPr>
          <w:trHeight w:val="891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Pr="0070458C" w:rsidRDefault="005B006F" w:rsidP="0083782E">
            <w:pPr>
              <w:pStyle w:val="a0"/>
              <w:widowControl w:val="0"/>
              <w:shd w:val="clear" w:color="auto" w:fill="FFFFFF"/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70458C">
              <w:rPr>
                <w:spacing w:val="2"/>
                <w:sz w:val="28"/>
                <w:szCs w:val="28"/>
              </w:rPr>
              <w:lastRenderedPageBreak/>
              <w:t>Объем субсидии, необходимый для выполнения</w:t>
            </w:r>
            <w:r w:rsidRPr="0070458C">
              <w:rPr>
                <w:color w:val="FFFFFF"/>
                <w:spacing w:val="2"/>
                <w:sz w:val="28"/>
                <w:szCs w:val="28"/>
              </w:rPr>
              <w:t xml:space="preserve">.  </w:t>
            </w:r>
            <w:r w:rsidRPr="0070458C">
              <w:rPr>
                <w:spacing w:val="2"/>
                <w:sz w:val="28"/>
                <w:szCs w:val="28"/>
              </w:rPr>
              <w:t>мероприятия</w:t>
            </w:r>
            <w:r w:rsidRPr="0070458C">
              <w:rPr>
                <w:color w:val="FFFFFF"/>
                <w:spacing w:val="2"/>
                <w:sz w:val="28"/>
                <w:szCs w:val="28"/>
              </w:rPr>
              <w:t xml:space="preserve">.  </w:t>
            </w:r>
            <w:r w:rsidRPr="0070458C">
              <w:rPr>
                <w:spacing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06F" w:rsidTr="00F632E5">
        <w:trPr>
          <w:trHeight w:val="961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F" w:rsidRPr="0070458C" w:rsidRDefault="00FB0381" w:rsidP="0083782E">
            <w:pPr>
              <w:pStyle w:val="a0"/>
              <w:widowControl w:val="0"/>
              <w:shd w:val="clear" w:color="auto" w:fill="FFFFFF"/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Значение результата</w:t>
            </w:r>
            <w:r w:rsidR="005B006F" w:rsidRPr="0070458C">
              <w:rPr>
                <w:spacing w:val="2"/>
                <w:sz w:val="28"/>
                <w:szCs w:val="28"/>
              </w:rPr>
              <w:t xml:space="preserve"> предоставления субсидии</w:t>
            </w:r>
            <w:r w:rsidR="00305645">
              <w:rPr>
                <w:sz w:val="28"/>
                <w:szCs w:val="28"/>
              </w:rPr>
              <w:t xml:space="preserve"> - обеспеч</w:t>
            </w:r>
            <w:r w:rsidR="00305645" w:rsidRPr="00F632E5">
              <w:rPr>
                <w:color w:val="C00000"/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6F" w:rsidRDefault="005B006F" w:rsidP="0083782E">
            <w:pPr>
              <w:pStyle w:val="af1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06F" w:rsidRDefault="005B006F" w:rsidP="0083782E">
      <w:pPr>
        <w:widowControl w:val="0"/>
        <w:shd w:val="clear" w:color="auto" w:fill="FFFFFF"/>
        <w:spacing w:line="200" w:lineRule="atLeast"/>
        <w:jc w:val="center"/>
        <w:rPr>
          <w:spacing w:val="2"/>
          <w:sz w:val="28"/>
          <w:szCs w:val="28"/>
          <w:lang w:eastAsia="ar-SA"/>
        </w:rPr>
      </w:pPr>
    </w:p>
    <w:p w:rsidR="00B032D4" w:rsidRDefault="005B006F" w:rsidP="00B032D4">
      <w:pPr>
        <w:widowControl w:val="0"/>
        <w:tabs>
          <w:tab w:val="left" w:pos="1701"/>
        </w:tabs>
        <w:spacing w:line="20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1.Пояснительная записка.</w:t>
      </w:r>
    </w:p>
    <w:p w:rsidR="005B006F" w:rsidRDefault="005B006F" w:rsidP="00B032D4">
      <w:pPr>
        <w:widowControl w:val="0"/>
        <w:tabs>
          <w:tab w:val="left" w:pos="1701"/>
        </w:tabs>
        <w:spacing w:line="200" w:lineRule="atLeast"/>
        <w:ind w:left="-142" w:firstLine="1702"/>
        <w:jc w:val="both"/>
        <w:rPr>
          <w:sz w:val="28"/>
          <w:szCs w:val="28"/>
        </w:rPr>
      </w:pPr>
      <w:r>
        <w:rPr>
          <w:sz w:val="28"/>
          <w:szCs w:val="28"/>
        </w:rPr>
        <w:t>2.Расчет-обоснование суммы субсидии.</w:t>
      </w:r>
    </w:p>
    <w:p w:rsidR="005B006F" w:rsidRDefault="005B006F" w:rsidP="0083782E">
      <w:pPr>
        <w:widowControl w:val="0"/>
        <w:tabs>
          <w:tab w:val="left" w:pos="1701"/>
        </w:tabs>
        <w:spacing w:line="200" w:lineRule="atLeast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3.Справка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5B006F" w:rsidRDefault="005B006F" w:rsidP="0083782E">
      <w:pPr>
        <w:widowControl w:val="0"/>
        <w:tabs>
          <w:tab w:val="left" w:pos="1701"/>
        </w:tabs>
        <w:spacing w:line="200" w:lineRule="atLeast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4.Справка об отсутствии просроченной задолженности по возврату в местный бюджет субсидий, бюджетных инвестиций, предоставленных в соответствии с иными правовыми актами.</w:t>
      </w:r>
    </w:p>
    <w:p w:rsidR="005B006F" w:rsidRDefault="005B006F" w:rsidP="0083782E">
      <w:pPr>
        <w:widowControl w:val="0"/>
        <w:tabs>
          <w:tab w:val="left" w:pos="1701"/>
        </w:tabs>
        <w:spacing w:line="200" w:lineRule="atLeast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5.План мероприятий по достижению результатов предоставления субсидии.</w:t>
      </w:r>
    </w:p>
    <w:p w:rsidR="00F46C23" w:rsidRDefault="00F46C23" w:rsidP="0083782E">
      <w:pPr>
        <w:widowControl w:val="0"/>
        <w:tabs>
          <w:tab w:val="left" w:pos="1701"/>
        </w:tabs>
        <w:spacing w:line="200" w:lineRule="atLeast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FF0000"/>
          <w:sz w:val="28"/>
          <w:szCs w:val="28"/>
        </w:rPr>
        <w:t>П</w:t>
      </w:r>
      <w:r w:rsidRPr="00A23930">
        <w:rPr>
          <w:color w:val="FF0000"/>
          <w:sz w:val="28"/>
          <w:szCs w:val="28"/>
        </w:rPr>
        <w:t>оказатели, необходимые для достижения результата предоставления Субсидии</w:t>
      </w:r>
      <w:r>
        <w:rPr>
          <w:color w:val="FF0000"/>
          <w:sz w:val="28"/>
          <w:szCs w:val="28"/>
        </w:rPr>
        <w:t>.</w:t>
      </w:r>
    </w:p>
    <w:p w:rsidR="005B006F" w:rsidRDefault="005B006F" w:rsidP="0083782E">
      <w:pPr>
        <w:pStyle w:val="ConsPlusNonformat"/>
        <w:widowControl w:val="0"/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B006F" w:rsidRDefault="005B006F" w:rsidP="0083782E">
      <w:pPr>
        <w:pStyle w:val="ConsPlusNonformat"/>
        <w:widowControl w:val="0"/>
        <w:spacing w:line="2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B006F" w:rsidRDefault="005B006F" w:rsidP="0083782E">
      <w:pPr>
        <w:pStyle w:val="ConsPlusNonformat"/>
        <w:widowControl w:val="0"/>
        <w:spacing w:line="200" w:lineRule="atLeast"/>
        <w:ind w:left="-142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_______________________________ </w:t>
      </w:r>
      <w:r>
        <w:rPr>
          <w:rFonts w:ascii="Times New Roman" w:hAnsi="Times New Roman" w:cs="Times New Roman"/>
          <w:sz w:val="22"/>
          <w:szCs w:val="28"/>
        </w:rPr>
        <w:t>______________________</w:t>
      </w:r>
    </w:p>
    <w:p w:rsidR="005B006F" w:rsidRDefault="00F632E5" w:rsidP="0083782E">
      <w:pPr>
        <w:pStyle w:val="ConsPlusNonformat"/>
        <w:widowControl w:val="0"/>
        <w:spacing w:line="200" w:lineRule="atLeast"/>
        <w:ind w:lef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</w:t>
      </w:r>
      <w:r w:rsidR="005B006F">
        <w:rPr>
          <w:rFonts w:ascii="Times New Roman" w:hAnsi="Times New Roman" w:cs="Times New Roman"/>
          <w:sz w:val="22"/>
          <w:szCs w:val="28"/>
        </w:rPr>
        <w:t xml:space="preserve">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</w:t>
      </w:r>
      <w:r w:rsidR="005B006F">
        <w:rPr>
          <w:rFonts w:ascii="Times New Roman" w:hAnsi="Times New Roman" w:cs="Times New Roman"/>
          <w:sz w:val="22"/>
          <w:szCs w:val="28"/>
        </w:rPr>
        <w:t>(подпись)</w:t>
      </w:r>
      <w:r w:rsidR="005B00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</w:t>
      </w:r>
      <w:r w:rsidR="005B006F">
        <w:rPr>
          <w:rFonts w:ascii="Times New Roman" w:hAnsi="Times New Roman" w:cs="Times New Roman"/>
          <w:spacing w:val="2"/>
          <w:sz w:val="22"/>
          <w:szCs w:val="22"/>
        </w:rPr>
        <w:t xml:space="preserve"> (расшифровка подписи)</w:t>
      </w:r>
    </w:p>
    <w:p w:rsidR="005B006F" w:rsidRDefault="005B006F" w:rsidP="0083782E">
      <w:pPr>
        <w:pStyle w:val="ConsPlusNonformat"/>
        <w:widowControl w:val="0"/>
        <w:shd w:val="clear" w:color="auto" w:fill="FFFFFF"/>
        <w:spacing w:line="200" w:lineRule="atLeast"/>
        <w:ind w:lef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М.П.</w:t>
      </w:r>
    </w:p>
    <w:p w:rsidR="005B006F" w:rsidRDefault="005B006F" w:rsidP="0083782E">
      <w:pPr>
        <w:pStyle w:val="ConsPlusNonformat"/>
        <w:widowControl w:val="0"/>
        <w:shd w:val="clear" w:color="auto" w:fill="FFFFFF"/>
        <w:spacing w:line="200" w:lineRule="atLeast"/>
        <w:ind w:lef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B006F" w:rsidRDefault="005B006F" w:rsidP="0083782E">
      <w:pPr>
        <w:pStyle w:val="ConsPlusNonformat"/>
        <w:widowControl w:val="0"/>
        <w:spacing w:line="200" w:lineRule="atLeast"/>
        <w:ind w:left="-142"/>
        <w:jc w:val="both"/>
        <w:rPr>
          <w:rFonts w:ascii="Times New Roman" w:hAnsi="Times New Roman" w:cs="Times New Roman"/>
          <w:spacing w:val="2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_______________________________ </w:t>
      </w:r>
      <w:r>
        <w:rPr>
          <w:rFonts w:ascii="Times New Roman" w:hAnsi="Times New Roman" w:cs="Times New Roman"/>
          <w:spacing w:val="2"/>
          <w:sz w:val="22"/>
          <w:szCs w:val="28"/>
        </w:rPr>
        <w:t>______</w:t>
      </w:r>
      <w:r w:rsidR="00F632E5">
        <w:rPr>
          <w:rFonts w:ascii="Times New Roman" w:hAnsi="Times New Roman" w:cs="Times New Roman"/>
          <w:spacing w:val="2"/>
          <w:sz w:val="22"/>
          <w:szCs w:val="28"/>
        </w:rPr>
        <w:t>_</w:t>
      </w:r>
      <w:r>
        <w:rPr>
          <w:rFonts w:ascii="Times New Roman" w:hAnsi="Times New Roman" w:cs="Times New Roman"/>
          <w:spacing w:val="2"/>
          <w:sz w:val="22"/>
          <w:szCs w:val="28"/>
        </w:rPr>
        <w:t>_______________</w:t>
      </w:r>
    </w:p>
    <w:p w:rsidR="005B006F" w:rsidRDefault="005B006F" w:rsidP="0083782E">
      <w:pPr>
        <w:pStyle w:val="ConsPlusNonformat"/>
        <w:widowControl w:val="0"/>
        <w:shd w:val="clear" w:color="auto" w:fill="FFFFFF"/>
        <w:spacing w:line="200" w:lineRule="atLeast"/>
        <w:ind w:lef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2"/>
          <w:szCs w:val="28"/>
        </w:rPr>
        <w:t xml:space="preserve">                                                                (подпись)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(расшифровка подписи)</w:t>
      </w:r>
    </w:p>
    <w:p w:rsidR="005B006F" w:rsidRDefault="005B006F" w:rsidP="0083782E">
      <w:pPr>
        <w:widowControl w:val="0"/>
        <w:shd w:val="clear" w:color="auto" w:fill="FFFFFF"/>
        <w:spacing w:line="200" w:lineRule="atLeast"/>
        <w:ind w:left="-142"/>
        <w:jc w:val="center"/>
        <w:rPr>
          <w:spacing w:val="2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200" w:lineRule="atLeast"/>
        <w:ind w:left="-142"/>
        <w:jc w:val="center"/>
        <w:rPr>
          <w:spacing w:val="2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200" w:lineRule="atLeast"/>
        <w:ind w:left="-142"/>
        <w:jc w:val="center"/>
        <w:rPr>
          <w:spacing w:val="2"/>
          <w:sz w:val="28"/>
          <w:szCs w:val="28"/>
        </w:rPr>
      </w:pPr>
    </w:p>
    <w:p w:rsidR="005B006F" w:rsidRDefault="005B006F" w:rsidP="0083782E">
      <w:pPr>
        <w:widowControl w:val="0"/>
        <w:shd w:val="clear" w:color="auto" w:fill="FFFFFF"/>
        <w:spacing w:line="100" w:lineRule="atLeast"/>
        <w:ind w:left="-142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F632E5">
        <w:rPr>
          <w:spacing w:val="2"/>
          <w:sz w:val="28"/>
          <w:szCs w:val="28"/>
        </w:rPr>
        <w:t xml:space="preserve"> управления образования</w:t>
      </w:r>
    </w:p>
    <w:p w:rsidR="005B006F" w:rsidRDefault="005B006F" w:rsidP="0083782E">
      <w:pPr>
        <w:widowControl w:val="0"/>
        <w:shd w:val="clear" w:color="auto" w:fill="FFFFFF"/>
        <w:spacing w:line="100" w:lineRule="atLeast"/>
        <w:ind w:left="-14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</w:t>
      </w:r>
      <w:r w:rsidR="00F632E5">
        <w:rPr>
          <w:spacing w:val="2"/>
          <w:sz w:val="28"/>
          <w:szCs w:val="28"/>
        </w:rPr>
        <w:t>ации муниципального образования</w:t>
      </w:r>
    </w:p>
    <w:p w:rsidR="005B006F" w:rsidRDefault="005B006F" w:rsidP="0083782E">
      <w:pPr>
        <w:widowControl w:val="0"/>
        <w:shd w:val="clear" w:color="auto" w:fill="FFFFFF"/>
        <w:spacing w:line="100" w:lineRule="atLeast"/>
        <w:ind w:left="-142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город-курорт Геленджик                                                       </w:t>
      </w:r>
      <w:r>
        <w:rPr>
          <w:spacing w:val="2"/>
          <w:sz w:val="28"/>
          <w:szCs w:val="28"/>
        </w:rPr>
        <w:tab/>
        <w:t xml:space="preserve">      </w:t>
      </w:r>
      <w:r w:rsidR="00CF68DB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     Е.В. Попова</w:t>
      </w:r>
    </w:p>
    <w:p w:rsidR="005B006F" w:rsidRPr="005633E2" w:rsidRDefault="005B006F" w:rsidP="0083782E">
      <w:pPr>
        <w:pStyle w:val="ConsPlusNormal"/>
        <w:widowControl w:val="0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06F" w:rsidRPr="00F31552" w:rsidRDefault="005B006F" w:rsidP="0083782E">
      <w:pPr>
        <w:pStyle w:val="Textbody"/>
        <w:widowControl w:val="0"/>
        <w:spacing w:after="0"/>
        <w:ind w:left="-142"/>
        <w:rPr>
          <w:rFonts w:ascii="Times New Roman" w:eastAsia="Batang;바탕" w:hAnsi="Times New Roman" w:cs="Times New Roman"/>
          <w:bCs/>
          <w:sz w:val="28"/>
          <w:szCs w:val="28"/>
        </w:rPr>
      </w:pPr>
    </w:p>
    <w:sectPr w:rsidR="005B006F" w:rsidRPr="00F31552" w:rsidSect="00CF68DB">
      <w:pgSz w:w="11906" w:h="16838" w:code="9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EB" w:rsidRDefault="00D613EB">
      <w:r>
        <w:separator/>
      </w:r>
    </w:p>
  </w:endnote>
  <w:endnote w:type="continuationSeparator" w:id="1">
    <w:p w:rsidR="00D613EB" w:rsidRDefault="00D6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EB" w:rsidRDefault="00D613EB">
      <w:r>
        <w:separator/>
      </w:r>
    </w:p>
  </w:footnote>
  <w:footnote w:type="continuationSeparator" w:id="1">
    <w:p w:rsidR="00D613EB" w:rsidRDefault="00D61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E5" w:rsidRDefault="00065692">
    <w:pPr>
      <w:pStyle w:val="ab"/>
      <w:jc w:val="center"/>
      <w:rPr>
        <w:sz w:val="28"/>
      </w:rPr>
    </w:pPr>
    <w:r>
      <w:rPr>
        <w:sz w:val="28"/>
      </w:rPr>
      <w:fldChar w:fldCharType="begin"/>
    </w:r>
    <w:r w:rsidR="00F632E5">
      <w:rPr>
        <w:sz w:val="28"/>
      </w:rPr>
      <w:instrText>PAGE</w:instrText>
    </w:r>
    <w:r>
      <w:rPr>
        <w:sz w:val="28"/>
      </w:rPr>
      <w:fldChar w:fldCharType="separate"/>
    </w:r>
    <w:r w:rsidR="00B032D4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2E5" w:rsidRDefault="00F632E5" w:rsidP="0083782E">
    <w:pPr>
      <w:pStyle w:val="ab"/>
      <w:tabs>
        <w:tab w:val="clear" w:pos="4677"/>
        <w:tab w:val="clear" w:pos="9355"/>
        <w:tab w:val="left" w:pos="209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3E2"/>
    <w:multiLevelType w:val="multilevel"/>
    <w:tmpl w:val="225EF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B66274"/>
    <w:multiLevelType w:val="multilevel"/>
    <w:tmpl w:val="1AFA4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28534E8"/>
    <w:multiLevelType w:val="multilevel"/>
    <w:tmpl w:val="E7A656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A952CE5"/>
    <w:multiLevelType w:val="multilevel"/>
    <w:tmpl w:val="092AFD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1F5A18E3"/>
    <w:rsid w:val="00002DFE"/>
    <w:rsid w:val="0000562F"/>
    <w:rsid w:val="0000577A"/>
    <w:rsid w:val="0000585C"/>
    <w:rsid w:val="00006713"/>
    <w:rsid w:val="00013922"/>
    <w:rsid w:val="00017DB2"/>
    <w:rsid w:val="00020A74"/>
    <w:rsid w:val="00022EF6"/>
    <w:rsid w:val="0002372D"/>
    <w:rsid w:val="00023DC9"/>
    <w:rsid w:val="00027C89"/>
    <w:rsid w:val="0003120B"/>
    <w:rsid w:val="0003755C"/>
    <w:rsid w:val="00037916"/>
    <w:rsid w:val="00040DF9"/>
    <w:rsid w:val="00041122"/>
    <w:rsid w:val="00044AD0"/>
    <w:rsid w:val="00047253"/>
    <w:rsid w:val="00051015"/>
    <w:rsid w:val="000548EC"/>
    <w:rsid w:val="00060C5C"/>
    <w:rsid w:val="00065692"/>
    <w:rsid w:val="000709F0"/>
    <w:rsid w:val="00072B99"/>
    <w:rsid w:val="000739A0"/>
    <w:rsid w:val="00074054"/>
    <w:rsid w:val="00075F18"/>
    <w:rsid w:val="00082764"/>
    <w:rsid w:val="00083B6C"/>
    <w:rsid w:val="00084F87"/>
    <w:rsid w:val="00085C2B"/>
    <w:rsid w:val="000A0680"/>
    <w:rsid w:val="000A0D71"/>
    <w:rsid w:val="000A1DA7"/>
    <w:rsid w:val="000A2BD5"/>
    <w:rsid w:val="000A3CA9"/>
    <w:rsid w:val="000A564C"/>
    <w:rsid w:val="000B4AC5"/>
    <w:rsid w:val="000C2898"/>
    <w:rsid w:val="000C41D0"/>
    <w:rsid w:val="000C59CC"/>
    <w:rsid w:val="000C5DF3"/>
    <w:rsid w:val="000C7AF3"/>
    <w:rsid w:val="000D2562"/>
    <w:rsid w:val="000D40ED"/>
    <w:rsid w:val="000D59A0"/>
    <w:rsid w:val="000D6E8E"/>
    <w:rsid w:val="000D75BC"/>
    <w:rsid w:val="000E0A0B"/>
    <w:rsid w:val="000E21CC"/>
    <w:rsid w:val="000E2F5A"/>
    <w:rsid w:val="000E4BB5"/>
    <w:rsid w:val="000E63A7"/>
    <w:rsid w:val="000E6A02"/>
    <w:rsid w:val="000E7C15"/>
    <w:rsid w:val="000F1907"/>
    <w:rsid w:val="000F5883"/>
    <w:rsid w:val="000F5D1E"/>
    <w:rsid w:val="000F6C93"/>
    <w:rsid w:val="000F6EAF"/>
    <w:rsid w:val="00100878"/>
    <w:rsid w:val="0010109D"/>
    <w:rsid w:val="0010167C"/>
    <w:rsid w:val="001055D5"/>
    <w:rsid w:val="00110359"/>
    <w:rsid w:val="001113E0"/>
    <w:rsid w:val="0011253A"/>
    <w:rsid w:val="001129F7"/>
    <w:rsid w:val="00116130"/>
    <w:rsid w:val="0011675B"/>
    <w:rsid w:val="0011763A"/>
    <w:rsid w:val="00121E6E"/>
    <w:rsid w:val="00133013"/>
    <w:rsid w:val="0013553F"/>
    <w:rsid w:val="00135576"/>
    <w:rsid w:val="00135D8D"/>
    <w:rsid w:val="0013676A"/>
    <w:rsid w:val="00137866"/>
    <w:rsid w:val="00141FDF"/>
    <w:rsid w:val="001422AA"/>
    <w:rsid w:val="001442DF"/>
    <w:rsid w:val="001450DF"/>
    <w:rsid w:val="00153EA3"/>
    <w:rsid w:val="00161B9F"/>
    <w:rsid w:val="00163496"/>
    <w:rsid w:val="001668FC"/>
    <w:rsid w:val="00167BF7"/>
    <w:rsid w:val="00171B8A"/>
    <w:rsid w:val="001743F8"/>
    <w:rsid w:val="00175362"/>
    <w:rsid w:val="00175CD1"/>
    <w:rsid w:val="00176CF2"/>
    <w:rsid w:val="00186581"/>
    <w:rsid w:val="0018676D"/>
    <w:rsid w:val="001904BF"/>
    <w:rsid w:val="00190E10"/>
    <w:rsid w:val="00195EBB"/>
    <w:rsid w:val="001A067B"/>
    <w:rsid w:val="001A0B06"/>
    <w:rsid w:val="001A0C50"/>
    <w:rsid w:val="001A1674"/>
    <w:rsid w:val="001A2E83"/>
    <w:rsid w:val="001A4EBD"/>
    <w:rsid w:val="001B02FE"/>
    <w:rsid w:val="001B0449"/>
    <w:rsid w:val="001B1EA3"/>
    <w:rsid w:val="001B3CA1"/>
    <w:rsid w:val="001B5C57"/>
    <w:rsid w:val="001B772F"/>
    <w:rsid w:val="001C197C"/>
    <w:rsid w:val="001C524D"/>
    <w:rsid w:val="001C6653"/>
    <w:rsid w:val="001C78DF"/>
    <w:rsid w:val="001E678D"/>
    <w:rsid w:val="001E74D9"/>
    <w:rsid w:val="001F0489"/>
    <w:rsid w:val="001F0B49"/>
    <w:rsid w:val="001F1024"/>
    <w:rsid w:val="001F231D"/>
    <w:rsid w:val="001F644D"/>
    <w:rsid w:val="001F690D"/>
    <w:rsid w:val="001F746A"/>
    <w:rsid w:val="00201651"/>
    <w:rsid w:val="002067BC"/>
    <w:rsid w:val="002132AF"/>
    <w:rsid w:val="00213726"/>
    <w:rsid w:val="002151AC"/>
    <w:rsid w:val="002154DF"/>
    <w:rsid w:val="00220989"/>
    <w:rsid w:val="00220CFD"/>
    <w:rsid w:val="00221CB8"/>
    <w:rsid w:val="00224E3B"/>
    <w:rsid w:val="0023162B"/>
    <w:rsid w:val="00232491"/>
    <w:rsid w:val="00233896"/>
    <w:rsid w:val="00233C30"/>
    <w:rsid w:val="00233F59"/>
    <w:rsid w:val="0023472B"/>
    <w:rsid w:val="00235624"/>
    <w:rsid w:val="0023597F"/>
    <w:rsid w:val="00236BA4"/>
    <w:rsid w:val="00236CF4"/>
    <w:rsid w:val="0024080F"/>
    <w:rsid w:val="00241C3D"/>
    <w:rsid w:val="00242003"/>
    <w:rsid w:val="002427DD"/>
    <w:rsid w:val="002440A5"/>
    <w:rsid w:val="00246BFE"/>
    <w:rsid w:val="00250B0A"/>
    <w:rsid w:val="0025389D"/>
    <w:rsid w:val="0025414D"/>
    <w:rsid w:val="00254787"/>
    <w:rsid w:val="002561F6"/>
    <w:rsid w:val="002608C8"/>
    <w:rsid w:val="00262793"/>
    <w:rsid w:val="002629BE"/>
    <w:rsid w:val="00263120"/>
    <w:rsid w:val="00263185"/>
    <w:rsid w:val="00266E09"/>
    <w:rsid w:val="0027017A"/>
    <w:rsid w:val="0027182E"/>
    <w:rsid w:val="00277233"/>
    <w:rsid w:val="00281724"/>
    <w:rsid w:val="0028658F"/>
    <w:rsid w:val="00287AFA"/>
    <w:rsid w:val="00293CA2"/>
    <w:rsid w:val="002958F9"/>
    <w:rsid w:val="00296ED7"/>
    <w:rsid w:val="00297E9B"/>
    <w:rsid w:val="002A00FB"/>
    <w:rsid w:val="002A5198"/>
    <w:rsid w:val="002A7140"/>
    <w:rsid w:val="002A7DEC"/>
    <w:rsid w:val="002B1210"/>
    <w:rsid w:val="002B3079"/>
    <w:rsid w:val="002B38DF"/>
    <w:rsid w:val="002C07A3"/>
    <w:rsid w:val="002C0EEB"/>
    <w:rsid w:val="002C7174"/>
    <w:rsid w:val="002C76D9"/>
    <w:rsid w:val="002D0467"/>
    <w:rsid w:val="002D2E63"/>
    <w:rsid w:val="002E07F8"/>
    <w:rsid w:val="002E2D88"/>
    <w:rsid w:val="002E3C90"/>
    <w:rsid w:val="002E4F2F"/>
    <w:rsid w:val="002E728A"/>
    <w:rsid w:val="002F23C0"/>
    <w:rsid w:val="002F2991"/>
    <w:rsid w:val="002F6FAD"/>
    <w:rsid w:val="002F77BD"/>
    <w:rsid w:val="002F7965"/>
    <w:rsid w:val="003026B1"/>
    <w:rsid w:val="00305645"/>
    <w:rsid w:val="00305AB4"/>
    <w:rsid w:val="00310CC1"/>
    <w:rsid w:val="003161C1"/>
    <w:rsid w:val="00320ACE"/>
    <w:rsid w:val="0033109D"/>
    <w:rsid w:val="003328F5"/>
    <w:rsid w:val="0033331A"/>
    <w:rsid w:val="003349A1"/>
    <w:rsid w:val="00335AE6"/>
    <w:rsid w:val="00336664"/>
    <w:rsid w:val="00336AAF"/>
    <w:rsid w:val="00337181"/>
    <w:rsid w:val="003371B8"/>
    <w:rsid w:val="003373FC"/>
    <w:rsid w:val="00346F33"/>
    <w:rsid w:val="003512E1"/>
    <w:rsid w:val="003659E1"/>
    <w:rsid w:val="00371CA2"/>
    <w:rsid w:val="003733C5"/>
    <w:rsid w:val="00380EBE"/>
    <w:rsid w:val="003867B2"/>
    <w:rsid w:val="00391FE2"/>
    <w:rsid w:val="00394E1F"/>
    <w:rsid w:val="00394F70"/>
    <w:rsid w:val="003A017B"/>
    <w:rsid w:val="003A5B72"/>
    <w:rsid w:val="003B1E70"/>
    <w:rsid w:val="003B7AD7"/>
    <w:rsid w:val="003C2555"/>
    <w:rsid w:val="003C2CDB"/>
    <w:rsid w:val="003C406A"/>
    <w:rsid w:val="003D2FF0"/>
    <w:rsid w:val="003D3FE7"/>
    <w:rsid w:val="003E3EF7"/>
    <w:rsid w:val="003E4F31"/>
    <w:rsid w:val="003E52E5"/>
    <w:rsid w:val="003E7396"/>
    <w:rsid w:val="003F59C4"/>
    <w:rsid w:val="004020F6"/>
    <w:rsid w:val="00406FDD"/>
    <w:rsid w:val="00411CD2"/>
    <w:rsid w:val="00413C5C"/>
    <w:rsid w:val="00417761"/>
    <w:rsid w:val="00422F8E"/>
    <w:rsid w:val="004276CB"/>
    <w:rsid w:val="0043316B"/>
    <w:rsid w:val="00434A3F"/>
    <w:rsid w:val="00440D91"/>
    <w:rsid w:val="00440EA6"/>
    <w:rsid w:val="00445951"/>
    <w:rsid w:val="00446835"/>
    <w:rsid w:val="00447B20"/>
    <w:rsid w:val="0045125E"/>
    <w:rsid w:val="00453239"/>
    <w:rsid w:val="0046007A"/>
    <w:rsid w:val="00460C04"/>
    <w:rsid w:val="004611FF"/>
    <w:rsid w:val="00461534"/>
    <w:rsid w:val="004621B2"/>
    <w:rsid w:val="004630A2"/>
    <w:rsid w:val="004631F9"/>
    <w:rsid w:val="00467B3D"/>
    <w:rsid w:val="0047022A"/>
    <w:rsid w:val="00473B95"/>
    <w:rsid w:val="004753FD"/>
    <w:rsid w:val="004757B9"/>
    <w:rsid w:val="004766D1"/>
    <w:rsid w:val="0047753B"/>
    <w:rsid w:val="0048151D"/>
    <w:rsid w:val="00484D5F"/>
    <w:rsid w:val="00484EC0"/>
    <w:rsid w:val="00486355"/>
    <w:rsid w:val="004920CD"/>
    <w:rsid w:val="00493EEC"/>
    <w:rsid w:val="004A08FC"/>
    <w:rsid w:val="004A743A"/>
    <w:rsid w:val="004A7614"/>
    <w:rsid w:val="004B31A8"/>
    <w:rsid w:val="004B5319"/>
    <w:rsid w:val="004C37B3"/>
    <w:rsid w:val="004C58EC"/>
    <w:rsid w:val="004C6BCD"/>
    <w:rsid w:val="004C6DDC"/>
    <w:rsid w:val="004C79F4"/>
    <w:rsid w:val="004D03C4"/>
    <w:rsid w:val="004D14AD"/>
    <w:rsid w:val="004D17D0"/>
    <w:rsid w:val="004D5F5E"/>
    <w:rsid w:val="004E3DF3"/>
    <w:rsid w:val="004E5D1F"/>
    <w:rsid w:val="004E783F"/>
    <w:rsid w:val="004E7DD7"/>
    <w:rsid w:val="004F119E"/>
    <w:rsid w:val="004F18DA"/>
    <w:rsid w:val="004F18F7"/>
    <w:rsid w:val="004F48FF"/>
    <w:rsid w:val="005014FF"/>
    <w:rsid w:val="00503741"/>
    <w:rsid w:val="00504DFB"/>
    <w:rsid w:val="00505D4E"/>
    <w:rsid w:val="00506EA2"/>
    <w:rsid w:val="00506EC0"/>
    <w:rsid w:val="0050743D"/>
    <w:rsid w:val="0050789F"/>
    <w:rsid w:val="005112B6"/>
    <w:rsid w:val="00511FF5"/>
    <w:rsid w:val="00515AC4"/>
    <w:rsid w:val="0051601A"/>
    <w:rsid w:val="00516AF8"/>
    <w:rsid w:val="005173F0"/>
    <w:rsid w:val="00521199"/>
    <w:rsid w:val="005247E7"/>
    <w:rsid w:val="00524AE4"/>
    <w:rsid w:val="00525E24"/>
    <w:rsid w:val="00525F3B"/>
    <w:rsid w:val="005306A4"/>
    <w:rsid w:val="0053247B"/>
    <w:rsid w:val="00536DC8"/>
    <w:rsid w:val="00537C92"/>
    <w:rsid w:val="00546B4C"/>
    <w:rsid w:val="00550475"/>
    <w:rsid w:val="00550BE5"/>
    <w:rsid w:val="00550E3C"/>
    <w:rsid w:val="005531D6"/>
    <w:rsid w:val="00555411"/>
    <w:rsid w:val="00555C8E"/>
    <w:rsid w:val="00556352"/>
    <w:rsid w:val="00556F0C"/>
    <w:rsid w:val="00560915"/>
    <w:rsid w:val="00571620"/>
    <w:rsid w:val="005725A2"/>
    <w:rsid w:val="00573648"/>
    <w:rsid w:val="00574578"/>
    <w:rsid w:val="005747D3"/>
    <w:rsid w:val="00575542"/>
    <w:rsid w:val="0057746D"/>
    <w:rsid w:val="005A053D"/>
    <w:rsid w:val="005A0623"/>
    <w:rsid w:val="005A2F56"/>
    <w:rsid w:val="005A4A91"/>
    <w:rsid w:val="005A5022"/>
    <w:rsid w:val="005A5C73"/>
    <w:rsid w:val="005A6DA6"/>
    <w:rsid w:val="005B006F"/>
    <w:rsid w:val="005B0A38"/>
    <w:rsid w:val="005B2E66"/>
    <w:rsid w:val="005B35D8"/>
    <w:rsid w:val="005B4141"/>
    <w:rsid w:val="005B48AE"/>
    <w:rsid w:val="005B61A0"/>
    <w:rsid w:val="005B6312"/>
    <w:rsid w:val="005B75BE"/>
    <w:rsid w:val="005C2480"/>
    <w:rsid w:val="005C2CBC"/>
    <w:rsid w:val="005C480D"/>
    <w:rsid w:val="005C4987"/>
    <w:rsid w:val="005C7D80"/>
    <w:rsid w:val="005D1475"/>
    <w:rsid w:val="005D53F2"/>
    <w:rsid w:val="005D74FD"/>
    <w:rsid w:val="005E0B7D"/>
    <w:rsid w:val="005E1A6D"/>
    <w:rsid w:val="005E5848"/>
    <w:rsid w:val="005F351F"/>
    <w:rsid w:val="005F558A"/>
    <w:rsid w:val="005F6321"/>
    <w:rsid w:val="00600157"/>
    <w:rsid w:val="006013EC"/>
    <w:rsid w:val="006020EC"/>
    <w:rsid w:val="00605F69"/>
    <w:rsid w:val="00610DAE"/>
    <w:rsid w:val="00610E40"/>
    <w:rsid w:val="00620616"/>
    <w:rsid w:val="00621576"/>
    <w:rsid w:val="00622345"/>
    <w:rsid w:val="00624E09"/>
    <w:rsid w:val="006309A6"/>
    <w:rsid w:val="00634D6F"/>
    <w:rsid w:val="006462F3"/>
    <w:rsid w:val="00646F34"/>
    <w:rsid w:val="00654652"/>
    <w:rsid w:val="00654B95"/>
    <w:rsid w:val="006618A7"/>
    <w:rsid w:val="0066202A"/>
    <w:rsid w:val="006634D0"/>
    <w:rsid w:val="006654CE"/>
    <w:rsid w:val="00667FCD"/>
    <w:rsid w:val="00670587"/>
    <w:rsid w:val="00672BDF"/>
    <w:rsid w:val="00675676"/>
    <w:rsid w:val="0068141B"/>
    <w:rsid w:val="006814BE"/>
    <w:rsid w:val="0068296A"/>
    <w:rsid w:val="00682B9D"/>
    <w:rsid w:val="0068393D"/>
    <w:rsid w:val="006A1722"/>
    <w:rsid w:val="006A44B1"/>
    <w:rsid w:val="006B00DA"/>
    <w:rsid w:val="006B04B6"/>
    <w:rsid w:val="006B2AA5"/>
    <w:rsid w:val="006B7626"/>
    <w:rsid w:val="006C2EC3"/>
    <w:rsid w:val="006C4FBA"/>
    <w:rsid w:val="006D35B1"/>
    <w:rsid w:val="006D645F"/>
    <w:rsid w:val="006E0B87"/>
    <w:rsid w:val="006E305E"/>
    <w:rsid w:val="006F05C4"/>
    <w:rsid w:val="006F0812"/>
    <w:rsid w:val="006F092C"/>
    <w:rsid w:val="006F1EC0"/>
    <w:rsid w:val="007022C9"/>
    <w:rsid w:val="00705C87"/>
    <w:rsid w:val="007114B1"/>
    <w:rsid w:val="00712D95"/>
    <w:rsid w:val="00714091"/>
    <w:rsid w:val="0071486C"/>
    <w:rsid w:val="00714924"/>
    <w:rsid w:val="007221F1"/>
    <w:rsid w:val="00726D41"/>
    <w:rsid w:val="00727A71"/>
    <w:rsid w:val="0073129F"/>
    <w:rsid w:val="007320B5"/>
    <w:rsid w:val="0073322F"/>
    <w:rsid w:val="007377ED"/>
    <w:rsid w:val="00740EEB"/>
    <w:rsid w:val="00742721"/>
    <w:rsid w:val="00744507"/>
    <w:rsid w:val="00746F96"/>
    <w:rsid w:val="00747817"/>
    <w:rsid w:val="00750D0E"/>
    <w:rsid w:val="00751D0E"/>
    <w:rsid w:val="00753FB2"/>
    <w:rsid w:val="00754AD6"/>
    <w:rsid w:val="00755F89"/>
    <w:rsid w:val="007607EB"/>
    <w:rsid w:val="00760F99"/>
    <w:rsid w:val="0076243E"/>
    <w:rsid w:val="007636B6"/>
    <w:rsid w:val="0076383F"/>
    <w:rsid w:val="00766307"/>
    <w:rsid w:val="00772540"/>
    <w:rsid w:val="00775FF4"/>
    <w:rsid w:val="00781A48"/>
    <w:rsid w:val="00783623"/>
    <w:rsid w:val="00786750"/>
    <w:rsid w:val="0078680E"/>
    <w:rsid w:val="0079400D"/>
    <w:rsid w:val="007940B0"/>
    <w:rsid w:val="007944B1"/>
    <w:rsid w:val="007A339C"/>
    <w:rsid w:val="007A5510"/>
    <w:rsid w:val="007B095E"/>
    <w:rsid w:val="007B68A4"/>
    <w:rsid w:val="007C353E"/>
    <w:rsid w:val="007C4986"/>
    <w:rsid w:val="007C5632"/>
    <w:rsid w:val="007C5849"/>
    <w:rsid w:val="007C62C0"/>
    <w:rsid w:val="007C6C85"/>
    <w:rsid w:val="007D04DD"/>
    <w:rsid w:val="007D56A7"/>
    <w:rsid w:val="007D579F"/>
    <w:rsid w:val="007D7A23"/>
    <w:rsid w:val="007D7AFE"/>
    <w:rsid w:val="007E0076"/>
    <w:rsid w:val="007E1B42"/>
    <w:rsid w:val="007E4ECF"/>
    <w:rsid w:val="007E6DBB"/>
    <w:rsid w:val="007F0AC7"/>
    <w:rsid w:val="007F3621"/>
    <w:rsid w:val="007F671C"/>
    <w:rsid w:val="007F75BE"/>
    <w:rsid w:val="0080224B"/>
    <w:rsid w:val="008164B9"/>
    <w:rsid w:val="0082147A"/>
    <w:rsid w:val="008246A3"/>
    <w:rsid w:val="008309E8"/>
    <w:rsid w:val="00833D13"/>
    <w:rsid w:val="008361DE"/>
    <w:rsid w:val="008363C6"/>
    <w:rsid w:val="0083782E"/>
    <w:rsid w:val="008404DE"/>
    <w:rsid w:val="0084139A"/>
    <w:rsid w:val="00841846"/>
    <w:rsid w:val="008427FA"/>
    <w:rsid w:val="008428A3"/>
    <w:rsid w:val="008459F0"/>
    <w:rsid w:val="0084694D"/>
    <w:rsid w:val="00847956"/>
    <w:rsid w:val="00851F64"/>
    <w:rsid w:val="008527D4"/>
    <w:rsid w:val="00860B71"/>
    <w:rsid w:val="008700D7"/>
    <w:rsid w:val="00871B73"/>
    <w:rsid w:val="00874D93"/>
    <w:rsid w:val="00875C9A"/>
    <w:rsid w:val="008864C6"/>
    <w:rsid w:val="00891398"/>
    <w:rsid w:val="00891F6F"/>
    <w:rsid w:val="008A17B7"/>
    <w:rsid w:val="008B0958"/>
    <w:rsid w:val="008B09C9"/>
    <w:rsid w:val="008B3CE8"/>
    <w:rsid w:val="008B668F"/>
    <w:rsid w:val="008C0CFD"/>
    <w:rsid w:val="008C2B72"/>
    <w:rsid w:val="008C4B5E"/>
    <w:rsid w:val="008C4BE8"/>
    <w:rsid w:val="008C6064"/>
    <w:rsid w:val="008D078F"/>
    <w:rsid w:val="008D3781"/>
    <w:rsid w:val="008D5107"/>
    <w:rsid w:val="008D595A"/>
    <w:rsid w:val="008E1ABD"/>
    <w:rsid w:val="008E26BD"/>
    <w:rsid w:val="008E26C7"/>
    <w:rsid w:val="008E4306"/>
    <w:rsid w:val="008F1FF3"/>
    <w:rsid w:val="008F4A42"/>
    <w:rsid w:val="008F4BFA"/>
    <w:rsid w:val="008F7576"/>
    <w:rsid w:val="00903E81"/>
    <w:rsid w:val="00904097"/>
    <w:rsid w:val="00904374"/>
    <w:rsid w:val="009045C2"/>
    <w:rsid w:val="009062DB"/>
    <w:rsid w:val="00906766"/>
    <w:rsid w:val="0091403A"/>
    <w:rsid w:val="00915B5D"/>
    <w:rsid w:val="009245DC"/>
    <w:rsid w:val="009311A0"/>
    <w:rsid w:val="009410A0"/>
    <w:rsid w:val="00941A04"/>
    <w:rsid w:val="00942399"/>
    <w:rsid w:val="0094258B"/>
    <w:rsid w:val="00946E76"/>
    <w:rsid w:val="00954F54"/>
    <w:rsid w:val="00962DC0"/>
    <w:rsid w:val="00965E9A"/>
    <w:rsid w:val="009664B1"/>
    <w:rsid w:val="00970C09"/>
    <w:rsid w:val="00973478"/>
    <w:rsid w:val="0097376B"/>
    <w:rsid w:val="00982680"/>
    <w:rsid w:val="009835DB"/>
    <w:rsid w:val="009914FC"/>
    <w:rsid w:val="00991EAC"/>
    <w:rsid w:val="00995FD2"/>
    <w:rsid w:val="009A34CD"/>
    <w:rsid w:val="009A3F82"/>
    <w:rsid w:val="009A4AFA"/>
    <w:rsid w:val="009A5C47"/>
    <w:rsid w:val="009B164C"/>
    <w:rsid w:val="009B4288"/>
    <w:rsid w:val="009B5A00"/>
    <w:rsid w:val="009C0326"/>
    <w:rsid w:val="009C52AE"/>
    <w:rsid w:val="009C5470"/>
    <w:rsid w:val="009D2FAA"/>
    <w:rsid w:val="009E0674"/>
    <w:rsid w:val="009E1CE0"/>
    <w:rsid w:val="009E3754"/>
    <w:rsid w:val="009E4F73"/>
    <w:rsid w:val="009E506C"/>
    <w:rsid w:val="009E685A"/>
    <w:rsid w:val="009F1446"/>
    <w:rsid w:val="009F369E"/>
    <w:rsid w:val="00A0305A"/>
    <w:rsid w:val="00A07810"/>
    <w:rsid w:val="00A10D31"/>
    <w:rsid w:val="00A1214A"/>
    <w:rsid w:val="00A169DC"/>
    <w:rsid w:val="00A22AD2"/>
    <w:rsid w:val="00A23930"/>
    <w:rsid w:val="00A2725D"/>
    <w:rsid w:val="00A37789"/>
    <w:rsid w:val="00A402CA"/>
    <w:rsid w:val="00A41C6E"/>
    <w:rsid w:val="00A439A1"/>
    <w:rsid w:val="00A47524"/>
    <w:rsid w:val="00A53935"/>
    <w:rsid w:val="00A5720D"/>
    <w:rsid w:val="00A60051"/>
    <w:rsid w:val="00A66903"/>
    <w:rsid w:val="00A6754B"/>
    <w:rsid w:val="00A703BB"/>
    <w:rsid w:val="00A70C36"/>
    <w:rsid w:val="00A76473"/>
    <w:rsid w:val="00A76A2C"/>
    <w:rsid w:val="00A86A55"/>
    <w:rsid w:val="00A921F9"/>
    <w:rsid w:val="00A92617"/>
    <w:rsid w:val="00A94748"/>
    <w:rsid w:val="00AA63F1"/>
    <w:rsid w:val="00AA6A66"/>
    <w:rsid w:val="00AA7A09"/>
    <w:rsid w:val="00AB088C"/>
    <w:rsid w:val="00AB0E5C"/>
    <w:rsid w:val="00AB16EB"/>
    <w:rsid w:val="00AB2188"/>
    <w:rsid w:val="00AB4306"/>
    <w:rsid w:val="00AB5BA1"/>
    <w:rsid w:val="00AB65B4"/>
    <w:rsid w:val="00AB7D76"/>
    <w:rsid w:val="00AB7FD2"/>
    <w:rsid w:val="00AC1036"/>
    <w:rsid w:val="00AC341F"/>
    <w:rsid w:val="00AC3738"/>
    <w:rsid w:val="00AC3773"/>
    <w:rsid w:val="00AC5A7C"/>
    <w:rsid w:val="00AC7337"/>
    <w:rsid w:val="00AC7902"/>
    <w:rsid w:val="00AD13EB"/>
    <w:rsid w:val="00AD44BA"/>
    <w:rsid w:val="00AE6B74"/>
    <w:rsid w:val="00AE709F"/>
    <w:rsid w:val="00AF2DC3"/>
    <w:rsid w:val="00AF4A5C"/>
    <w:rsid w:val="00AF5B28"/>
    <w:rsid w:val="00B005CE"/>
    <w:rsid w:val="00B0116C"/>
    <w:rsid w:val="00B01814"/>
    <w:rsid w:val="00B032D4"/>
    <w:rsid w:val="00B03F61"/>
    <w:rsid w:val="00B05115"/>
    <w:rsid w:val="00B06593"/>
    <w:rsid w:val="00B07E0B"/>
    <w:rsid w:val="00B116EC"/>
    <w:rsid w:val="00B118D2"/>
    <w:rsid w:val="00B13308"/>
    <w:rsid w:val="00B13B59"/>
    <w:rsid w:val="00B16D4E"/>
    <w:rsid w:val="00B179C5"/>
    <w:rsid w:val="00B17DAB"/>
    <w:rsid w:val="00B2630B"/>
    <w:rsid w:val="00B32363"/>
    <w:rsid w:val="00B3434F"/>
    <w:rsid w:val="00B4129A"/>
    <w:rsid w:val="00B41C48"/>
    <w:rsid w:val="00B47136"/>
    <w:rsid w:val="00B47BA3"/>
    <w:rsid w:val="00B504EA"/>
    <w:rsid w:val="00B550A2"/>
    <w:rsid w:val="00B55CC6"/>
    <w:rsid w:val="00B56B7C"/>
    <w:rsid w:val="00B56E61"/>
    <w:rsid w:val="00B56F59"/>
    <w:rsid w:val="00B60F9D"/>
    <w:rsid w:val="00B61633"/>
    <w:rsid w:val="00B657C5"/>
    <w:rsid w:val="00B657D9"/>
    <w:rsid w:val="00B717C0"/>
    <w:rsid w:val="00B76D75"/>
    <w:rsid w:val="00B81A20"/>
    <w:rsid w:val="00B83002"/>
    <w:rsid w:val="00B83438"/>
    <w:rsid w:val="00B842FB"/>
    <w:rsid w:val="00B90700"/>
    <w:rsid w:val="00B963B0"/>
    <w:rsid w:val="00BA20B2"/>
    <w:rsid w:val="00BB2406"/>
    <w:rsid w:val="00BB281A"/>
    <w:rsid w:val="00BB4AF0"/>
    <w:rsid w:val="00BB69B5"/>
    <w:rsid w:val="00BC55FB"/>
    <w:rsid w:val="00BC703D"/>
    <w:rsid w:val="00BC7DEE"/>
    <w:rsid w:val="00BD0CC1"/>
    <w:rsid w:val="00BD0F35"/>
    <w:rsid w:val="00BD108E"/>
    <w:rsid w:val="00BD2715"/>
    <w:rsid w:val="00BE0BCC"/>
    <w:rsid w:val="00BE1E8C"/>
    <w:rsid w:val="00BE3887"/>
    <w:rsid w:val="00BE3FE7"/>
    <w:rsid w:val="00BE5E2A"/>
    <w:rsid w:val="00BE64A0"/>
    <w:rsid w:val="00BE7962"/>
    <w:rsid w:val="00BF3F5C"/>
    <w:rsid w:val="00BF43A3"/>
    <w:rsid w:val="00BF49B6"/>
    <w:rsid w:val="00C026F6"/>
    <w:rsid w:val="00C03AB1"/>
    <w:rsid w:val="00C04C2B"/>
    <w:rsid w:val="00C061F3"/>
    <w:rsid w:val="00C07458"/>
    <w:rsid w:val="00C07569"/>
    <w:rsid w:val="00C13CDE"/>
    <w:rsid w:val="00C27A87"/>
    <w:rsid w:val="00C27CC9"/>
    <w:rsid w:val="00C36703"/>
    <w:rsid w:val="00C403D9"/>
    <w:rsid w:val="00C418FC"/>
    <w:rsid w:val="00C43856"/>
    <w:rsid w:val="00C5774C"/>
    <w:rsid w:val="00C608CD"/>
    <w:rsid w:val="00C61B5B"/>
    <w:rsid w:val="00C622A9"/>
    <w:rsid w:val="00C6268D"/>
    <w:rsid w:val="00C6430E"/>
    <w:rsid w:val="00C649CB"/>
    <w:rsid w:val="00C73F8E"/>
    <w:rsid w:val="00C75F7A"/>
    <w:rsid w:val="00C8130D"/>
    <w:rsid w:val="00C8151D"/>
    <w:rsid w:val="00C8172C"/>
    <w:rsid w:val="00C82025"/>
    <w:rsid w:val="00C83EA0"/>
    <w:rsid w:val="00C910E8"/>
    <w:rsid w:val="00C96626"/>
    <w:rsid w:val="00C977F7"/>
    <w:rsid w:val="00C97991"/>
    <w:rsid w:val="00CA1A6D"/>
    <w:rsid w:val="00CA2F55"/>
    <w:rsid w:val="00CA5446"/>
    <w:rsid w:val="00CB3C33"/>
    <w:rsid w:val="00CC390B"/>
    <w:rsid w:val="00CD0D1A"/>
    <w:rsid w:val="00CD51A6"/>
    <w:rsid w:val="00CE0DA6"/>
    <w:rsid w:val="00CE0E73"/>
    <w:rsid w:val="00CE45D6"/>
    <w:rsid w:val="00CE5D75"/>
    <w:rsid w:val="00CF125B"/>
    <w:rsid w:val="00CF1BFA"/>
    <w:rsid w:val="00CF68DB"/>
    <w:rsid w:val="00CF7D78"/>
    <w:rsid w:val="00D01A4A"/>
    <w:rsid w:val="00D04C64"/>
    <w:rsid w:val="00D04F8F"/>
    <w:rsid w:val="00D050DA"/>
    <w:rsid w:val="00D05224"/>
    <w:rsid w:val="00D07A6F"/>
    <w:rsid w:val="00D07C3B"/>
    <w:rsid w:val="00D1393F"/>
    <w:rsid w:val="00D14C19"/>
    <w:rsid w:val="00D16B7F"/>
    <w:rsid w:val="00D214C1"/>
    <w:rsid w:val="00D22422"/>
    <w:rsid w:val="00D33513"/>
    <w:rsid w:val="00D351D3"/>
    <w:rsid w:val="00D3620E"/>
    <w:rsid w:val="00D36B7A"/>
    <w:rsid w:val="00D45B88"/>
    <w:rsid w:val="00D52B10"/>
    <w:rsid w:val="00D613EB"/>
    <w:rsid w:val="00D61C32"/>
    <w:rsid w:val="00D62B36"/>
    <w:rsid w:val="00D63398"/>
    <w:rsid w:val="00D634CE"/>
    <w:rsid w:val="00D63591"/>
    <w:rsid w:val="00D63597"/>
    <w:rsid w:val="00D64A8D"/>
    <w:rsid w:val="00D64B8A"/>
    <w:rsid w:val="00D6514B"/>
    <w:rsid w:val="00D67D40"/>
    <w:rsid w:val="00D71A00"/>
    <w:rsid w:val="00D755F0"/>
    <w:rsid w:val="00D811AA"/>
    <w:rsid w:val="00D83201"/>
    <w:rsid w:val="00D91E5A"/>
    <w:rsid w:val="00D96C4C"/>
    <w:rsid w:val="00DA0E5A"/>
    <w:rsid w:val="00DA0EEE"/>
    <w:rsid w:val="00DA541B"/>
    <w:rsid w:val="00DA5C1D"/>
    <w:rsid w:val="00DA7434"/>
    <w:rsid w:val="00DB3E16"/>
    <w:rsid w:val="00DB3EC7"/>
    <w:rsid w:val="00DC4480"/>
    <w:rsid w:val="00DC4C77"/>
    <w:rsid w:val="00DE6C66"/>
    <w:rsid w:val="00DF20C4"/>
    <w:rsid w:val="00DF3D88"/>
    <w:rsid w:val="00DF54D1"/>
    <w:rsid w:val="00E0049F"/>
    <w:rsid w:val="00E037C0"/>
    <w:rsid w:val="00E05335"/>
    <w:rsid w:val="00E05DA4"/>
    <w:rsid w:val="00E06F39"/>
    <w:rsid w:val="00E1380D"/>
    <w:rsid w:val="00E13D03"/>
    <w:rsid w:val="00E1537B"/>
    <w:rsid w:val="00E15775"/>
    <w:rsid w:val="00E20FF5"/>
    <w:rsid w:val="00E22C0F"/>
    <w:rsid w:val="00E25970"/>
    <w:rsid w:val="00E26D56"/>
    <w:rsid w:val="00E30519"/>
    <w:rsid w:val="00E34B2D"/>
    <w:rsid w:val="00E34C05"/>
    <w:rsid w:val="00E374F8"/>
    <w:rsid w:val="00E45BCA"/>
    <w:rsid w:val="00E530AF"/>
    <w:rsid w:val="00E56B3D"/>
    <w:rsid w:val="00E57CC0"/>
    <w:rsid w:val="00E66B66"/>
    <w:rsid w:val="00E72C08"/>
    <w:rsid w:val="00E7377A"/>
    <w:rsid w:val="00E741BC"/>
    <w:rsid w:val="00E75676"/>
    <w:rsid w:val="00E75E5F"/>
    <w:rsid w:val="00E774C1"/>
    <w:rsid w:val="00E85B44"/>
    <w:rsid w:val="00E87311"/>
    <w:rsid w:val="00E87CD5"/>
    <w:rsid w:val="00E90E5F"/>
    <w:rsid w:val="00E94A1C"/>
    <w:rsid w:val="00E960CB"/>
    <w:rsid w:val="00EA049C"/>
    <w:rsid w:val="00EA16D5"/>
    <w:rsid w:val="00EA2F3D"/>
    <w:rsid w:val="00EA6051"/>
    <w:rsid w:val="00EA7704"/>
    <w:rsid w:val="00EB09FF"/>
    <w:rsid w:val="00EB62B4"/>
    <w:rsid w:val="00EB7BF3"/>
    <w:rsid w:val="00ED2D93"/>
    <w:rsid w:val="00ED358C"/>
    <w:rsid w:val="00ED4401"/>
    <w:rsid w:val="00EE1CC3"/>
    <w:rsid w:val="00EE5872"/>
    <w:rsid w:val="00EE5EB9"/>
    <w:rsid w:val="00EE6B2A"/>
    <w:rsid w:val="00EE6CFD"/>
    <w:rsid w:val="00EE720E"/>
    <w:rsid w:val="00EE7877"/>
    <w:rsid w:val="00EF040E"/>
    <w:rsid w:val="00EF1052"/>
    <w:rsid w:val="00EF67FC"/>
    <w:rsid w:val="00F01D43"/>
    <w:rsid w:val="00F052E7"/>
    <w:rsid w:val="00F13D6D"/>
    <w:rsid w:val="00F15CCF"/>
    <w:rsid w:val="00F17903"/>
    <w:rsid w:val="00F2499B"/>
    <w:rsid w:val="00F24FFB"/>
    <w:rsid w:val="00F30311"/>
    <w:rsid w:val="00F31552"/>
    <w:rsid w:val="00F3442D"/>
    <w:rsid w:val="00F3563C"/>
    <w:rsid w:val="00F36560"/>
    <w:rsid w:val="00F4380D"/>
    <w:rsid w:val="00F44284"/>
    <w:rsid w:val="00F46C23"/>
    <w:rsid w:val="00F47FB6"/>
    <w:rsid w:val="00F5141A"/>
    <w:rsid w:val="00F52A5F"/>
    <w:rsid w:val="00F538D2"/>
    <w:rsid w:val="00F543ED"/>
    <w:rsid w:val="00F549A2"/>
    <w:rsid w:val="00F55570"/>
    <w:rsid w:val="00F57D0A"/>
    <w:rsid w:val="00F632E5"/>
    <w:rsid w:val="00F64142"/>
    <w:rsid w:val="00F7229B"/>
    <w:rsid w:val="00F726F6"/>
    <w:rsid w:val="00F81AB8"/>
    <w:rsid w:val="00F84424"/>
    <w:rsid w:val="00F84A45"/>
    <w:rsid w:val="00F85567"/>
    <w:rsid w:val="00F9100F"/>
    <w:rsid w:val="00F97308"/>
    <w:rsid w:val="00F97825"/>
    <w:rsid w:val="00FA0AC3"/>
    <w:rsid w:val="00FA1452"/>
    <w:rsid w:val="00FA2F1A"/>
    <w:rsid w:val="00FA318E"/>
    <w:rsid w:val="00FA3557"/>
    <w:rsid w:val="00FA3638"/>
    <w:rsid w:val="00FB0336"/>
    <w:rsid w:val="00FB0381"/>
    <w:rsid w:val="00FB152A"/>
    <w:rsid w:val="00FB1CAD"/>
    <w:rsid w:val="00FB5F72"/>
    <w:rsid w:val="00FC012F"/>
    <w:rsid w:val="00FC2CB4"/>
    <w:rsid w:val="00FC6E54"/>
    <w:rsid w:val="00FD36DE"/>
    <w:rsid w:val="00FD614B"/>
    <w:rsid w:val="00FE462D"/>
    <w:rsid w:val="00FE48C7"/>
    <w:rsid w:val="00FE56A8"/>
    <w:rsid w:val="00FE65F5"/>
    <w:rsid w:val="00FE6AE3"/>
    <w:rsid w:val="00FF27ED"/>
    <w:rsid w:val="00FF72BD"/>
    <w:rsid w:val="1F5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rsid w:val="00B56F59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56F59"/>
  </w:style>
  <w:style w:type="character" w:customStyle="1" w:styleId="WW8Num1z1">
    <w:name w:val="WW8Num1z1"/>
    <w:qFormat/>
    <w:rsid w:val="00B56F59"/>
  </w:style>
  <w:style w:type="character" w:customStyle="1" w:styleId="WW8Num1z2">
    <w:name w:val="WW8Num1z2"/>
    <w:qFormat/>
    <w:rsid w:val="00B56F59"/>
  </w:style>
  <w:style w:type="character" w:customStyle="1" w:styleId="WW8Num1z3">
    <w:name w:val="WW8Num1z3"/>
    <w:qFormat/>
    <w:rsid w:val="00B56F59"/>
  </w:style>
  <w:style w:type="character" w:customStyle="1" w:styleId="WW8Num1z4">
    <w:name w:val="WW8Num1z4"/>
    <w:qFormat/>
    <w:rsid w:val="00B56F59"/>
  </w:style>
  <w:style w:type="character" w:customStyle="1" w:styleId="WW8Num1z5">
    <w:name w:val="WW8Num1z5"/>
    <w:qFormat/>
    <w:rsid w:val="00B56F59"/>
  </w:style>
  <w:style w:type="character" w:customStyle="1" w:styleId="WW8Num1z6">
    <w:name w:val="WW8Num1z6"/>
    <w:qFormat/>
    <w:rsid w:val="00B56F59"/>
  </w:style>
  <w:style w:type="character" w:customStyle="1" w:styleId="WW8Num1z7">
    <w:name w:val="WW8Num1z7"/>
    <w:qFormat/>
    <w:rsid w:val="00B56F59"/>
  </w:style>
  <w:style w:type="character" w:customStyle="1" w:styleId="WW8Num1z8">
    <w:name w:val="WW8Num1z8"/>
    <w:qFormat/>
    <w:rsid w:val="00B56F59"/>
  </w:style>
  <w:style w:type="character" w:customStyle="1" w:styleId="WW8Num2z0">
    <w:name w:val="WW8Num2z0"/>
    <w:qFormat/>
    <w:rsid w:val="00B56F59"/>
  </w:style>
  <w:style w:type="character" w:customStyle="1" w:styleId="WW8Num2z1">
    <w:name w:val="WW8Num2z1"/>
    <w:qFormat/>
    <w:rsid w:val="00B56F59"/>
  </w:style>
  <w:style w:type="character" w:customStyle="1" w:styleId="WW8Num2z2">
    <w:name w:val="WW8Num2z2"/>
    <w:qFormat/>
    <w:rsid w:val="00B56F59"/>
  </w:style>
  <w:style w:type="character" w:customStyle="1" w:styleId="WW8Num2z3">
    <w:name w:val="WW8Num2z3"/>
    <w:qFormat/>
    <w:rsid w:val="00B56F59"/>
  </w:style>
  <w:style w:type="character" w:customStyle="1" w:styleId="WW8Num2z4">
    <w:name w:val="WW8Num2z4"/>
    <w:qFormat/>
    <w:rsid w:val="00B56F59"/>
  </w:style>
  <w:style w:type="character" w:customStyle="1" w:styleId="WW8Num2z5">
    <w:name w:val="WW8Num2z5"/>
    <w:qFormat/>
    <w:rsid w:val="00B56F59"/>
  </w:style>
  <w:style w:type="character" w:customStyle="1" w:styleId="WW8Num2z6">
    <w:name w:val="WW8Num2z6"/>
    <w:qFormat/>
    <w:rsid w:val="00B56F59"/>
  </w:style>
  <w:style w:type="character" w:customStyle="1" w:styleId="WW8Num2z7">
    <w:name w:val="WW8Num2z7"/>
    <w:qFormat/>
    <w:rsid w:val="00B56F59"/>
  </w:style>
  <w:style w:type="character" w:customStyle="1" w:styleId="WW8Num2z8">
    <w:name w:val="WW8Num2z8"/>
    <w:qFormat/>
    <w:rsid w:val="00B56F59"/>
  </w:style>
  <w:style w:type="character" w:customStyle="1" w:styleId="3">
    <w:name w:val="Основной текст с отступом 3 Знак"/>
    <w:qFormat/>
    <w:rsid w:val="00B56F59"/>
    <w:rPr>
      <w:rFonts w:ascii="Calibri" w:eastAsia="Calibri" w:hAnsi="Calibri" w:cs="Calibri"/>
      <w:sz w:val="16"/>
      <w:szCs w:val="16"/>
      <w:lang w:val="en-US" w:bidi="ar-SA"/>
    </w:rPr>
  </w:style>
  <w:style w:type="character" w:styleId="a4">
    <w:name w:val="page number"/>
    <w:basedOn w:val="a1"/>
    <w:rsid w:val="00B56F59"/>
  </w:style>
  <w:style w:type="character" w:customStyle="1" w:styleId="a5">
    <w:name w:val="Текст выноски Знак"/>
    <w:qFormat/>
    <w:rsid w:val="00B56F5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56F59"/>
    <w:rPr>
      <w:color w:val="0000FF"/>
      <w:u w:val="single"/>
    </w:rPr>
  </w:style>
  <w:style w:type="character" w:customStyle="1" w:styleId="a6">
    <w:name w:val="Нижний колонтитул Знак"/>
    <w:qFormat/>
    <w:rsid w:val="00B56F59"/>
    <w:rPr>
      <w:sz w:val="24"/>
      <w:szCs w:val="24"/>
    </w:rPr>
  </w:style>
  <w:style w:type="character" w:customStyle="1" w:styleId="a7">
    <w:name w:val="Верхний колонтитул Знак"/>
    <w:qFormat/>
    <w:rsid w:val="00B56F59"/>
    <w:rPr>
      <w:sz w:val="24"/>
      <w:szCs w:val="24"/>
    </w:rPr>
  </w:style>
  <w:style w:type="paragraph" w:customStyle="1" w:styleId="Heading">
    <w:name w:val="Heading"/>
    <w:basedOn w:val="a"/>
    <w:next w:val="a0"/>
    <w:qFormat/>
    <w:rsid w:val="00B56F5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8"/>
    <w:rsid w:val="00B56F59"/>
    <w:pPr>
      <w:spacing w:after="140" w:line="276" w:lineRule="auto"/>
    </w:pPr>
  </w:style>
  <w:style w:type="paragraph" w:styleId="a9">
    <w:name w:val="List"/>
    <w:basedOn w:val="a0"/>
    <w:rsid w:val="00B56F59"/>
  </w:style>
  <w:style w:type="paragraph" w:styleId="aa">
    <w:name w:val="caption"/>
    <w:basedOn w:val="a"/>
    <w:qFormat/>
    <w:rsid w:val="00B56F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6F59"/>
    <w:pPr>
      <w:suppressLineNumbers/>
    </w:pPr>
  </w:style>
  <w:style w:type="paragraph" w:styleId="30">
    <w:name w:val="Body Text Indent 3"/>
    <w:basedOn w:val="a"/>
    <w:qFormat/>
    <w:rsid w:val="00B56F59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en-US"/>
    </w:rPr>
  </w:style>
  <w:style w:type="paragraph" w:customStyle="1" w:styleId="ConsPlusTitle">
    <w:name w:val="ConsPlusTitle"/>
    <w:qFormat/>
    <w:rsid w:val="00B56F5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Standard">
    <w:name w:val="Standard"/>
    <w:qFormat/>
    <w:rsid w:val="00B56F59"/>
    <w:pPr>
      <w:suppressAutoHyphens/>
    </w:pPr>
    <w:rPr>
      <w:rFonts w:ascii="Arial" w:eastAsia="SimSun;宋体" w:hAnsi="Arial" w:cs="Mangal"/>
      <w:kern w:val="2"/>
      <w:sz w:val="24"/>
      <w:lang w:val="ru-RU"/>
    </w:rPr>
  </w:style>
  <w:style w:type="paragraph" w:customStyle="1" w:styleId="Textbody">
    <w:name w:val="Text body"/>
    <w:basedOn w:val="Standard"/>
    <w:qFormat/>
    <w:rsid w:val="00B56F59"/>
    <w:pPr>
      <w:spacing w:after="120"/>
    </w:pPr>
  </w:style>
  <w:style w:type="paragraph" w:customStyle="1" w:styleId="ConsPlusNormal">
    <w:name w:val="ConsPlusNormal"/>
    <w:qFormat/>
    <w:rsid w:val="00B56F59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header"/>
    <w:basedOn w:val="a"/>
    <w:rsid w:val="00B56F59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B56F59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B56F5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B56F59"/>
    <w:pPr>
      <w:suppressLineNumbers/>
    </w:pPr>
  </w:style>
  <w:style w:type="paragraph" w:customStyle="1" w:styleId="TableHeading">
    <w:name w:val="Table Heading"/>
    <w:basedOn w:val="TableContents"/>
    <w:qFormat/>
    <w:rsid w:val="00B56F59"/>
    <w:pPr>
      <w:jc w:val="center"/>
    </w:pPr>
    <w:rPr>
      <w:b/>
      <w:bCs/>
    </w:rPr>
  </w:style>
  <w:style w:type="numbering" w:customStyle="1" w:styleId="WW8Num1">
    <w:name w:val="WW8Num1"/>
    <w:qFormat/>
    <w:rsid w:val="00B56F59"/>
  </w:style>
  <w:style w:type="numbering" w:customStyle="1" w:styleId="WW8Num2">
    <w:name w:val="WW8Num2"/>
    <w:qFormat/>
    <w:rsid w:val="00B56F59"/>
  </w:style>
  <w:style w:type="paragraph" w:styleId="HTML">
    <w:name w:val="HTML Preformatted"/>
    <w:basedOn w:val="a"/>
    <w:link w:val="HTML0"/>
    <w:uiPriority w:val="99"/>
    <w:semiHidden/>
    <w:unhideWhenUsed/>
    <w:rsid w:val="00B3434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434F"/>
    <w:rPr>
      <w:rFonts w:ascii="Consolas" w:eastAsia="Times New Roman" w:hAnsi="Consolas" w:cs="Consolas"/>
      <w:szCs w:val="20"/>
      <w:lang w:val="ru-RU" w:bidi="ar-SA"/>
    </w:rPr>
  </w:style>
  <w:style w:type="character" w:styleId="ae">
    <w:name w:val="Hyperlink"/>
    <w:basedOn w:val="a1"/>
    <w:uiPriority w:val="99"/>
    <w:semiHidden/>
    <w:unhideWhenUsed/>
    <w:rsid w:val="004D03C4"/>
    <w:rPr>
      <w:color w:val="0000FF"/>
      <w:u w:val="single"/>
    </w:rPr>
  </w:style>
  <w:style w:type="character" w:customStyle="1" w:styleId="a8">
    <w:name w:val="Основной текст Знак"/>
    <w:basedOn w:val="a1"/>
    <w:link w:val="a0"/>
    <w:rsid w:val="00AF5B28"/>
    <w:rPr>
      <w:rFonts w:eastAsia="Times New Roman" w:cs="Times New Roman"/>
      <w:sz w:val="24"/>
      <w:lang w:val="ru-RU" w:bidi="ar-SA"/>
    </w:rPr>
  </w:style>
  <w:style w:type="paragraph" w:styleId="af">
    <w:name w:val="Normal (Web)"/>
    <w:basedOn w:val="a"/>
    <w:uiPriority w:val="99"/>
    <w:unhideWhenUsed/>
    <w:rsid w:val="007022C9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a1"/>
    <w:link w:val="20"/>
    <w:rsid w:val="000D40E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40E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40ED"/>
    <w:pPr>
      <w:widowControl w:val="0"/>
      <w:shd w:val="clear" w:color="auto" w:fill="FFFFFF"/>
      <w:spacing w:line="302" w:lineRule="exact"/>
    </w:pPr>
    <w:rPr>
      <w:sz w:val="26"/>
      <w:szCs w:val="26"/>
      <w:lang w:val="en-US" w:bidi="hi-IN"/>
    </w:rPr>
  </w:style>
  <w:style w:type="paragraph" w:styleId="af0">
    <w:name w:val="List Paragraph"/>
    <w:basedOn w:val="a"/>
    <w:uiPriority w:val="34"/>
    <w:qFormat/>
    <w:rsid w:val="007C353E"/>
    <w:pPr>
      <w:ind w:left="720"/>
      <w:contextualSpacing/>
    </w:pPr>
    <w:rPr>
      <w:lang w:eastAsia="ru-RU"/>
    </w:rPr>
  </w:style>
  <w:style w:type="paragraph" w:customStyle="1" w:styleId="af1">
    <w:name w:val="Содержимое таблицы"/>
    <w:basedOn w:val="a"/>
    <w:rsid w:val="005B006F"/>
    <w:pPr>
      <w:suppressLineNumbers/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5B006F"/>
    <w:pPr>
      <w:suppressAutoHyphens/>
      <w:autoSpaceDE w:val="0"/>
    </w:pPr>
    <w:rPr>
      <w:rFonts w:ascii="Courier New" w:eastAsia="Times New Roman" w:hAnsi="Courier New" w:cs="Courier New"/>
      <w:szCs w:val="20"/>
      <w:lang w:val="ru-RU" w:eastAsia="ar-SA" w:bidi="ar-SA"/>
    </w:rPr>
  </w:style>
  <w:style w:type="character" w:styleId="af2">
    <w:name w:val="Strong"/>
    <w:basedOn w:val="a1"/>
    <w:uiPriority w:val="22"/>
    <w:qFormat/>
    <w:rsid w:val="006020EC"/>
    <w:rPr>
      <w:b/>
      <w:bCs/>
    </w:rPr>
  </w:style>
  <w:style w:type="paragraph" w:customStyle="1" w:styleId="6747dcab1d23909econsplustitle">
    <w:name w:val="6747dcab1d23909econsplustitle"/>
    <w:basedOn w:val="a"/>
    <w:rsid w:val="0068141B"/>
    <w:pPr>
      <w:spacing w:before="100" w:beforeAutospacing="1" w:after="100" w:afterAutospacing="1"/>
    </w:pPr>
    <w:rPr>
      <w:lang w:eastAsia="ru-RU"/>
    </w:rPr>
  </w:style>
  <w:style w:type="paragraph" w:customStyle="1" w:styleId="f8a39aa04178224fformattext">
    <w:name w:val="f8a39aa04178224fformattext"/>
    <w:basedOn w:val="a"/>
    <w:rsid w:val="0068141B"/>
    <w:pPr>
      <w:spacing w:before="100" w:beforeAutospacing="1" w:after="100" w:afterAutospacing="1"/>
    </w:pPr>
    <w:rPr>
      <w:lang w:eastAsia="ru-RU"/>
    </w:rPr>
  </w:style>
  <w:style w:type="paragraph" w:customStyle="1" w:styleId="228bf8a64b8551e1msonormal">
    <w:name w:val="228bf8a64b8551e1msonormal"/>
    <w:basedOn w:val="a"/>
    <w:rsid w:val="0068141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55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86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89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51A8B-0B6B-4D80-A0A8-71A30C70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123</cp:lastModifiedBy>
  <cp:revision>153</cp:revision>
  <cp:lastPrinted>2024-11-28T09:01:00Z</cp:lastPrinted>
  <dcterms:created xsi:type="dcterms:W3CDTF">2022-01-08T17:11:00Z</dcterms:created>
  <dcterms:modified xsi:type="dcterms:W3CDTF">2024-11-28T09:07:00Z</dcterms:modified>
  <dc:language>en-US</dc:language>
</cp:coreProperties>
</file>