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C5E" w:rsidRDefault="004A0C5E" w:rsidP="00371B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C5E" w:rsidRP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0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</w:t>
      </w:r>
    </w:p>
    <w:p w:rsidR="004A0C5E" w:rsidRP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0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муниципального образования </w:t>
      </w:r>
    </w:p>
    <w:p w:rsidR="004A0C5E" w:rsidRP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0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город-курорт Геленджик от </w:t>
      </w:r>
      <w:r w:rsidR="00FE5C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4A0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E5C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января</w:t>
      </w:r>
      <w:r w:rsidRPr="004A0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2017 года №</w:t>
      </w:r>
      <w:r w:rsidR="00FE5C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105</w:t>
      </w:r>
    </w:p>
    <w:p w:rsidR="004A0C5E" w:rsidRP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0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 утверждении схем размещения нестационарных </w:t>
      </w:r>
    </w:p>
    <w:p w:rsidR="004A0C5E" w:rsidRPr="004A0C5E" w:rsidRDefault="00FE5C47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торговых </w:t>
      </w:r>
      <w:r w:rsidR="004A0C5E" w:rsidRPr="004A0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объектов на территории муниципального </w:t>
      </w:r>
    </w:p>
    <w:p w:rsidR="004A0C5E" w:rsidRP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0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образования город-курорт Геленджик» (в редакции </w:t>
      </w:r>
    </w:p>
    <w:p w:rsidR="004A0C5E" w:rsidRP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0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постановления администрации муниципального образования </w:t>
      </w:r>
    </w:p>
    <w:p w:rsidR="004A0C5E" w:rsidRP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0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город-курорт Геленджик от </w:t>
      </w:r>
      <w:r w:rsidR="00E70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 февраля 2019 года №451</w:t>
      </w:r>
      <w:r w:rsidRPr="004A0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E94A50" w:rsidRDefault="00E94A50" w:rsidP="00371B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0AF" w:rsidRDefault="004A0C5E" w:rsidP="00DD08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поступлением обращений от юридических лиц и индивидуальных предпринимателей о размещении нестационарных </w:t>
      </w:r>
      <w:r w:rsidR="00164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торговых </w:t>
      </w: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</w:t>
      </w:r>
      <w:r w:rsidR="003C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муниципального образования город-курорт Геленджик, </w:t>
      </w:r>
      <w:r w:rsidR="00164082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необходимостью увеличения количества нестационарных торговых объектов</w:t>
      </w:r>
      <w:r w:rsidR="00210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размещения нестационарных торговых объектов, осуществляющих деятельность в определенный сезон на территории муниципального образования город-курорт Геленджик, </w:t>
      </w: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статьями 16, </w:t>
      </w:r>
      <w:r w:rsidR="00746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37 Федерального закона от 6 октября 2003 года №131-ФЗ «Об общих принципах организации местного самоуправления в Российской Федерации» </w:t>
      </w:r>
      <w:r w:rsidR="00746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Федерального зак</w:t>
      </w:r>
      <w:r w:rsidR="000A293B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от</w:t>
      </w:r>
      <w:r w:rsidR="00F255E0" w:rsidRPr="00F25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1CF">
        <w:rPr>
          <w:rFonts w:ascii="Times New Roman" w:eastAsia="Times New Roman" w:hAnsi="Times New Roman" w:cs="Times New Roman"/>
          <w:sz w:val="28"/>
          <w:szCs w:val="28"/>
          <w:lang w:eastAsia="ru-RU"/>
        </w:rPr>
        <w:t>27 декабря</w:t>
      </w:r>
      <w:r w:rsidR="00FA23CD" w:rsidRPr="00FA2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 №</w:t>
      </w:r>
      <w:r w:rsidR="00A661CF">
        <w:rPr>
          <w:rFonts w:ascii="Times New Roman" w:eastAsia="Times New Roman" w:hAnsi="Times New Roman" w:cs="Times New Roman"/>
          <w:sz w:val="28"/>
          <w:szCs w:val="28"/>
          <w:lang w:eastAsia="ru-RU"/>
        </w:rPr>
        <w:t>521</w:t>
      </w:r>
      <w:r w:rsidR="00FA23CD" w:rsidRPr="00FA23CD">
        <w:rPr>
          <w:rFonts w:ascii="Times New Roman" w:eastAsia="Times New Roman" w:hAnsi="Times New Roman" w:cs="Times New Roman"/>
          <w:sz w:val="28"/>
          <w:szCs w:val="28"/>
          <w:lang w:eastAsia="ru-RU"/>
        </w:rPr>
        <w:t>-ФЗ</w:t>
      </w: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0A293B" w:rsidRPr="000A293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28 декабря 2009 года</w:t>
      </w:r>
      <w:r w:rsidR="000A2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293B" w:rsidRPr="000A2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№381-ФЗ «Об основах государственного регулирования торговой деятельности в Российской Федерации» (в редакции Федерального закона от </w:t>
      </w:r>
      <w:r w:rsidR="00AF1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декабря 2018 года </w:t>
      </w:r>
      <w:r w:rsidR="00746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AF1111">
        <w:rPr>
          <w:rFonts w:ascii="Times New Roman" w:eastAsia="Times New Roman" w:hAnsi="Times New Roman" w:cs="Times New Roman"/>
          <w:sz w:val="28"/>
          <w:szCs w:val="28"/>
          <w:lang w:eastAsia="ru-RU"/>
        </w:rPr>
        <w:t>№488-ФЗ</w:t>
      </w:r>
      <w:r w:rsidR="000A293B" w:rsidRPr="000A293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A29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87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Краснодарского края от </w:t>
      </w:r>
      <w:r w:rsidR="00E31FC9">
        <w:rPr>
          <w:rFonts w:ascii="Times New Roman" w:eastAsia="Times New Roman" w:hAnsi="Times New Roman" w:cs="Times New Roman"/>
          <w:sz w:val="28"/>
          <w:szCs w:val="28"/>
          <w:lang w:eastAsia="ru-RU"/>
        </w:rPr>
        <w:t>31 мая 2005 года №879-КЗ</w:t>
      </w:r>
      <w:r w:rsidR="00746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E31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государственной политике Краснодарского края в сфере торговой деятельности»</w:t>
      </w:r>
      <w:r w:rsidR="00033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</w:t>
      </w:r>
      <w:r w:rsidR="00B33777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Закона Краснодарского края от</w:t>
      </w:r>
      <w:r w:rsidR="00FA2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3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февраля </w:t>
      </w:r>
      <w:r w:rsidR="00746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B33777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033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B33777">
        <w:rPr>
          <w:rFonts w:ascii="Times New Roman" w:eastAsia="Times New Roman" w:hAnsi="Times New Roman" w:cs="Times New Roman"/>
          <w:sz w:val="28"/>
          <w:szCs w:val="28"/>
          <w:lang w:eastAsia="ru-RU"/>
        </w:rPr>
        <w:t>3973</w:t>
      </w:r>
      <w:r w:rsidR="00033CDD">
        <w:rPr>
          <w:rFonts w:ascii="Times New Roman" w:eastAsia="Times New Roman" w:hAnsi="Times New Roman" w:cs="Times New Roman"/>
          <w:sz w:val="28"/>
          <w:szCs w:val="28"/>
          <w:lang w:eastAsia="ru-RU"/>
        </w:rPr>
        <w:t>-КЗ)</w:t>
      </w:r>
      <w:r w:rsidR="00FB7E3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постановлением главы администрации (губернатора) Краснодарского кр</w:t>
      </w:r>
      <w:r w:rsidR="00B33777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746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3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11 ноября 2014 года №1249 </w:t>
      </w:r>
      <w:r w:rsidR="00FB7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</w:t>
      </w:r>
      <w:r w:rsidR="00746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FB7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края» (в редакции постановления главы администрации (губернатора) Краснодарского края от </w:t>
      </w:r>
      <w:r w:rsidR="00AF111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B7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111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2018 года №859</w:t>
      </w:r>
      <w:r w:rsidR="00FB7E3F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="000A2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статьями</w:t>
      </w:r>
      <w:r w:rsidR="00746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8,</w:t>
      </w:r>
      <w:r w:rsidR="000A2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>33,</w:t>
      </w:r>
      <w:r w:rsidR="00746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>41, 72 Устава муниципал</w:t>
      </w:r>
      <w:r w:rsidR="00FB7E3F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ьного образования город-курорт Г</w:t>
      </w:r>
      <w:r w:rsidR="00CF772A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еленджик,</w:t>
      </w:r>
      <w:r w:rsidR="00E54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6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>п о с т а н о в л я ю:</w:t>
      </w:r>
    </w:p>
    <w:p w:rsidR="003420AF" w:rsidRDefault="004A0C5E" w:rsidP="00DD08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F44FF">
        <w:rPr>
          <w:rFonts w:ascii="Times New Roman" w:eastAsia="Times New Roman" w:hAnsi="Times New Roman"/>
          <w:sz w:val="28"/>
          <w:szCs w:val="28"/>
          <w:lang w:eastAsia="ru-RU"/>
        </w:rPr>
        <w:t>Внести</w:t>
      </w:r>
      <w:r w:rsidR="00E94A50" w:rsidRPr="00570C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20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4A50" w:rsidRPr="00570CFF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3420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муниципального образования </w:t>
      </w:r>
    </w:p>
    <w:p w:rsidR="00A06946" w:rsidRDefault="004A0C5E" w:rsidP="003420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город-курорт Геленджик </w:t>
      </w:r>
      <w:r w:rsidR="00854B98">
        <w:rPr>
          <w:rFonts w:ascii="Times New Roman" w:eastAsia="Times New Roman" w:hAnsi="Times New Roman" w:cs="Times New Roman"/>
          <w:sz w:val="28"/>
          <w:szCs w:val="24"/>
          <w:lang w:eastAsia="ru-RU"/>
        </w:rPr>
        <w:t>от 20 января 2017 года №105</w:t>
      </w:r>
      <w:r w:rsidRPr="004A0C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«Об утверждении схем размещения нестационарных</w:t>
      </w:r>
      <w:r w:rsidR="00854B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торговых</w:t>
      </w:r>
      <w:r w:rsidRPr="004A0C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объектов на территории муниципального образования город-курорт Геленджик» </w:t>
      </w:r>
      <w:r w:rsidR="00D2697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</w:t>
      </w:r>
      <w:r w:rsidR="00F255E0"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</w:t>
      </w:r>
      <w:r w:rsidR="00DD0844" w:rsidRPr="00DD08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администрации муниципального образования город-курорт Геленджик</w:t>
      </w:r>
      <w:r w:rsidR="00746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6961" w:rsidRPr="0074696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 февраля 2019 года №451</w:t>
      </w:r>
      <w:r w:rsidRPr="004A0C5E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A069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(далее – постановление) </w:t>
      </w:r>
      <w:r w:rsidRPr="004A0C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06946">
        <w:rPr>
          <w:rFonts w:ascii="Times New Roman" w:eastAsia="Times New Roman" w:hAnsi="Times New Roman" w:cs="Times New Roman"/>
          <w:sz w:val="28"/>
          <w:szCs w:val="24"/>
          <w:lang w:eastAsia="ru-RU"/>
        </w:rPr>
        <w:t>следующ</w:t>
      </w:r>
      <w:r w:rsidR="005F5977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A069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 </w:t>
      </w:r>
      <w:r w:rsidR="000F44FF" w:rsidRPr="00570CFF">
        <w:rPr>
          <w:rFonts w:ascii="Times New Roman" w:eastAsia="Times New Roman" w:hAnsi="Times New Roman"/>
          <w:sz w:val="28"/>
          <w:szCs w:val="28"/>
          <w:lang w:eastAsia="ru-RU"/>
        </w:rPr>
        <w:t>изменени</w:t>
      </w:r>
      <w:r w:rsidR="005F5977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A0694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94A50" w:rsidRPr="00E94A50" w:rsidRDefault="00A06946" w:rsidP="00A069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№</w:t>
      </w:r>
      <w:r w:rsidR="00A212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5F597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3, 6</w:t>
      </w:r>
      <w:r w:rsidR="00A212D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7, 8</w:t>
      </w:r>
      <w:r w:rsidR="004A139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212D2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</w:t>
      </w:r>
      <w:r w:rsidR="000F44FF" w:rsidRPr="00E9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постановлению изложить в редакции приложений №</w:t>
      </w:r>
      <w:r w:rsidR="00A21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1-</w:t>
      </w:r>
      <w:r w:rsidR="004A139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E94A50" w:rsidRPr="00E9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постановлению.</w:t>
      </w:r>
    </w:p>
    <w:p w:rsidR="003420AF" w:rsidRPr="003420AF" w:rsidRDefault="005C0393" w:rsidP="003420A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0AF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3420A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420AF" w:rsidRPr="003420AF">
        <w:rPr>
          <w:rFonts w:ascii="Times New Roman" w:hAnsi="Times New Roman" w:cs="Times New Roman"/>
          <w:sz w:val="28"/>
          <w:szCs w:val="28"/>
          <w:lang w:eastAsia="ru-RU"/>
        </w:rPr>
        <w:t>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</w:t>
      </w:r>
      <w:r w:rsidR="003420A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420AF" w:rsidRPr="003420A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B24D3" w:rsidRPr="003420AF" w:rsidRDefault="005C0393" w:rsidP="003420A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0AF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2B24D3" w:rsidRPr="003420AF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8519D5" w:rsidRPr="003420AF">
        <w:rPr>
          <w:rFonts w:ascii="Times New Roman" w:hAnsi="Times New Roman" w:cs="Times New Roman"/>
          <w:sz w:val="28"/>
          <w:szCs w:val="28"/>
          <w:lang w:eastAsia="ru-RU"/>
        </w:rPr>
        <w:t>Управлению потребительского рынка и услуг администрации муниципального образования город-курорт Геленджик (</w:t>
      </w:r>
      <w:r w:rsidR="00030E3E" w:rsidRPr="003420AF">
        <w:rPr>
          <w:rFonts w:ascii="Times New Roman" w:hAnsi="Times New Roman" w:cs="Times New Roman"/>
          <w:sz w:val="28"/>
          <w:szCs w:val="28"/>
          <w:lang w:eastAsia="ru-RU"/>
        </w:rPr>
        <w:t>Саранчук</w:t>
      </w:r>
      <w:r w:rsidR="008519D5" w:rsidRPr="003420AF">
        <w:rPr>
          <w:rFonts w:ascii="Times New Roman" w:hAnsi="Times New Roman" w:cs="Times New Roman"/>
          <w:sz w:val="28"/>
          <w:szCs w:val="28"/>
          <w:lang w:eastAsia="ru-RU"/>
        </w:rPr>
        <w:t xml:space="preserve">) представить в департамент потребительской сферы и регулирования рынка алкоголя Краснодарского края копию настоящего постановления, а также копию официального </w:t>
      </w:r>
      <w:r w:rsidR="003420A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519D5" w:rsidRPr="003420AF">
        <w:rPr>
          <w:rFonts w:ascii="Times New Roman" w:hAnsi="Times New Roman" w:cs="Times New Roman"/>
          <w:sz w:val="28"/>
          <w:szCs w:val="28"/>
          <w:lang w:eastAsia="ru-RU"/>
        </w:rPr>
        <w:t xml:space="preserve">печатного </w:t>
      </w:r>
      <w:r w:rsidR="003420A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519D5" w:rsidRPr="003420AF">
        <w:rPr>
          <w:rFonts w:ascii="Times New Roman" w:hAnsi="Times New Roman" w:cs="Times New Roman"/>
          <w:sz w:val="28"/>
          <w:szCs w:val="28"/>
          <w:lang w:eastAsia="ru-RU"/>
        </w:rPr>
        <w:t xml:space="preserve">издания, </w:t>
      </w:r>
      <w:r w:rsidR="003420A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519D5" w:rsidRPr="003420AF">
        <w:rPr>
          <w:rFonts w:ascii="Times New Roman" w:hAnsi="Times New Roman" w:cs="Times New Roman"/>
          <w:sz w:val="28"/>
          <w:szCs w:val="28"/>
          <w:lang w:eastAsia="ru-RU"/>
        </w:rPr>
        <w:t xml:space="preserve">в котором </w:t>
      </w:r>
      <w:r w:rsidR="003420A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519D5" w:rsidRPr="003420AF">
        <w:rPr>
          <w:rFonts w:ascii="Times New Roman" w:hAnsi="Times New Roman" w:cs="Times New Roman"/>
          <w:sz w:val="28"/>
          <w:szCs w:val="28"/>
          <w:lang w:eastAsia="ru-RU"/>
        </w:rPr>
        <w:t>оно</w:t>
      </w:r>
      <w:r w:rsidR="003420A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519D5" w:rsidRPr="003420AF">
        <w:rPr>
          <w:rFonts w:ascii="Times New Roman" w:hAnsi="Times New Roman" w:cs="Times New Roman"/>
          <w:sz w:val="28"/>
          <w:szCs w:val="28"/>
          <w:lang w:eastAsia="ru-RU"/>
        </w:rPr>
        <w:t xml:space="preserve"> опубликовано, </w:t>
      </w:r>
      <w:r w:rsidR="003420A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519D5" w:rsidRPr="003420AF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3420A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519D5" w:rsidRPr="003420AF">
        <w:rPr>
          <w:rFonts w:ascii="Times New Roman" w:hAnsi="Times New Roman" w:cs="Times New Roman"/>
          <w:sz w:val="28"/>
          <w:szCs w:val="28"/>
          <w:lang w:eastAsia="ru-RU"/>
        </w:rPr>
        <w:t xml:space="preserve">течение </w:t>
      </w:r>
      <w:r w:rsidR="003851B9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8519D5" w:rsidRPr="003420AF">
        <w:rPr>
          <w:rFonts w:ascii="Times New Roman" w:hAnsi="Times New Roman" w:cs="Times New Roman"/>
          <w:sz w:val="28"/>
          <w:szCs w:val="28"/>
          <w:lang w:eastAsia="ru-RU"/>
        </w:rPr>
        <w:t>5 рабочих дней после официального опубликования настоящего постановления.</w:t>
      </w:r>
    </w:p>
    <w:p w:rsidR="00E94A50" w:rsidRPr="004A0C5E" w:rsidRDefault="008519D5" w:rsidP="00E94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E94A50" w:rsidRPr="004A0C5E">
        <w:rPr>
          <w:rFonts w:ascii="Times New Roman" w:eastAsia="Times New Roman" w:hAnsi="Times New Roman" w:cs="Times New Roman"/>
          <w:sz w:val="28"/>
          <w:szCs w:val="24"/>
          <w:lang w:eastAsia="ru-RU"/>
        </w:rPr>
        <w:t>. Разместить</w:t>
      </w:r>
      <w:r w:rsidR="00F255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настоящее постановление</w:t>
      </w:r>
      <w:r w:rsidR="00E94A50" w:rsidRPr="004A0C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официальном сайте администрации муниципального образования город-курорт Геленджик в информационно-телекоммуникационной сети «Интернет» в течение </w:t>
      </w:r>
      <w:r w:rsidR="00DD08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</w:t>
      </w:r>
      <w:r w:rsidR="00E94A50" w:rsidRPr="004A0C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10 календарных дней после </w:t>
      </w:r>
      <w:r w:rsidR="00F255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его </w:t>
      </w:r>
      <w:r w:rsidR="00E94A50" w:rsidRPr="004A0C5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принятия</w:t>
      </w:r>
      <w:r w:rsidR="00F255E0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E94A50" w:rsidRPr="004A0C5E" w:rsidRDefault="008519D5" w:rsidP="00E94A5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94A50"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со дня его официального опубликования.</w:t>
      </w:r>
    </w:p>
    <w:p w:rsidR="00E94A50" w:rsidRDefault="00E94A50" w:rsidP="00E94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0E3E" w:rsidRPr="004A0C5E" w:rsidRDefault="00030E3E" w:rsidP="00E94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A50" w:rsidRPr="004A0C5E" w:rsidRDefault="00E94A50" w:rsidP="00E94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E94A50" w:rsidRPr="004A0C5E" w:rsidRDefault="00E94A50" w:rsidP="00E94A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        </w:t>
      </w:r>
      <w:r w:rsidR="00241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241B2B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 Богодистов</w:t>
      </w:r>
    </w:p>
    <w:p w:rsidR="00F255E0" w:rsidRDefault="00F255E0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10459A" w:rsidRDefault="0010459A" w:rsidP="00E947C9">
      <w:pPr>
        <w:spacing w:after="0" w:line="240" w:lineRule="auto"/>
        <w:jc w:val="center"/>
      </w:pPr>
    </w:p>
    <w:p w:rsidR="00013FE1" w:rsidRDefault="00013FE1" w:rsidP="00E947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7C9" w:rsidRPr="00E947C9" w:rsidRDefault="00E947C9" w:rsidP="00E947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СОГЛАСОВАНИЯ</w:t>
      </w:r>
    </w:p>
    <w:p w:rsidR="00E947C9" w:rsidRPr="00E947C9" w:rsidRDefault="00E947C9" w:rsidP="00E947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постановления администрации </w:t>
      </w:r>
    </w:p>
    <w:p w:rsidR="00E947C9" w:rsidRPr="00E947C9" w:rsidRDefault="00E947C9" w:rsidP="00E947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</w:t>
      </w:r>
    </w:p>
    <w:p w:rsidR="00E947C9" w:rsidRPr="00E947C9" w:rsidRDefault="00E947C9" w:rsidP="00E947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 №______________</w:t>
      </w:r>
    </w:p>
    <w:p w:rsidR="00E947C9" w:rsidRPr="00E947C9" w:rsidRDefault="00E947C9" w:rsidP="00E947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постановление </w:t>
      </w:r>
    </w:p>
    <w:p w:rsidR="00E947C9" w:rsidRPr="00E947C9" w:rsidRDefault="00E947C9" w:rsidP="00E947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</w:t>
      </w:r>
    </w:p>
    <w:p w:rsidR="00241B2B" w:rsidRPr="00241B2B" w:rsidRDefault="00E947C9" w:rsidP="00241B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</w:t>
      </w:r>
      <w:r w:rsidRPr="00241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курорт </w:t>
      </w:r>
      <w:r w:rsidR="00241B2B" w:rsidRPr="00241B2B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Геленджик от 20 января 2017 года №105</w:t>
      </w:r>
    </w:p>
    <w:p w:rsidR="00241B2B" w:rsidRPr="00241B2B" w:rsidRDefault="00241B2B" w:rsidP="00241B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схем размещения нестационарных </w:t>
      </w:r>
    </w:p>
    <w:p w:rsidR="00241B2B" w:rsidRPr="00241B2B" w:rsidRDefault="00241B2B" w:rsidP="00241B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торговых объектов на территории муниципального </w:t>
      </w:r>
    </w:p>
    <w:p w:rsidR="00E947C9" w:rsidRPr="00E947C9" w:rsidRDefault="00241B2B" w:rsidP="00241B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Геленджик» </w:t>
      </w:r>
      <w:r w:rsidR="00E947C9" w:rsidRPr="00241B2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947C9"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редакции </w:t>
      </w:r>
    </w:p>
    <w:p w:rsidR="00E947C9" w:rsidRPr="00E947C9" w:rsidRDefault="00E947C9" w:rsidP="00E947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администрации муниципального образования </w:t>
      </w:r>
    </w:p>
    <w:p w:rsidR="00E947C9" w:rsidRPr="00E947C9" w:rsidRDefault="00E947C9" w:rsidP="00E947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  <w:r w:rsidR="00030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0E3E" w:rsidRPr="00030E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 февраля 2019 года №451</w:t>
      </w:r>
      <w:r w:rsidRPr="00030E3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30E3E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E947C9" w:rsidRDefault="00E947C9" w:rsidP="00E947C9">
      <w:pPr>
        <w:spacing w:after="0" w:line="240" w:lineRule="auto"/>
        <w:ind w:left="851" w:right="45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 и внесен:</w:t>
      </w:r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Управлением потребительского </w:t>
      </w:r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рынка и услуг администрации </w:t>
      </w:r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E947C9" w:rsidRPr="00E947C9" w:rsidRDefault="00F255E0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E947C9"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                                                    </w:t>
      </w:r>
      <w:r w:rsidR="00030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47C9"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F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2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F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30E3E">
        <w:rPr>
          <w:rFonts w:ascii="Times New Roman" w:eastAsia="Times New Roman" w:hAnsi="Times New Roman" w:cs="Times New Roman"/>
          <w:sz w:val="28"/>
          <w:szCs w:val="28"/>
          <w:lang w:eastAsia="ru-RU"/>
        </w:rPr>
        <w:t>А.П. Саранчук</w:t>
      </w:r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E947C9" w:rsidRPr="00E947C9" w:rsidRDefault="00B34433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947C9"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правового управления </w:t>
      </w:r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</w:t>
      </w:r>
      <w:r w:rsidR="00854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82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459A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 Гребеник</w:t>
      </w:r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экономики</w:t>
      </w:r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  <w:r w:rsidR="00FB0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0459A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                  </w:t>
      </w:r>
      <w:r w:rsidR="00582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B0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F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>А.К. Ананиади</w:t>
      </w:r>
    </w:p>
    <w:p w:rsidR="0010459A" w:rsidRDefault="0010459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4D3" w:rsidRDefault="001064D3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:rsidR="009E56FA" w:rsidRPr="009E56FA" w:rsidRDefault="001064D3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E56FA"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E56FA"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архитектуры </w:t>
      </w: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градостроительства администрации </w:t>
      </w: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 - главн</w:t>
      </w:r>
      <w:r w:rsidR="001064D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архитектор</w:t>
      </w:r>
      <w:r w:rsidR="00106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              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6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06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18A2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 Мальцева</w:t>
      </w: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имущественных отношений </w:t>
      </w: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           </w:t>
      </w:r>
      <w:r w:rsidR="00106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2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64D3">
        <w:rPr>
          <w:rFonts w:ascii="Times New Roman" w:eastAsia="Times New Roman" w:hAnsi="Times New Roman" w:cs="Times New Roman"/>
          <w:sz w:val="28"/>
          <w:szCs w:val="28"/>
          <w:lang w:eastAsia="ru-RU"/>
        </w:rPr>
        <w:t>Ю.Ю. Сомова</w:t>
      </w: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4D3" w:rsidRDefault="001064D3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:rsidR="009E56FA" w:rsidRPr="009E56FA" w:rsidRDefault="001064D3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E56FA"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E56FA"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</w:t>
      </w: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хозяйства </w:t>
      </w: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            </w:t>
      </w:r>
      <w:r w:rsidR="00106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82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F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64D3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 Сугибин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управления культуры,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искусства и кинематографии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Нефедова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6FA" w:rsidRPr="009E56FA" w:rsidRDefault="001064D3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E56FA"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56FA"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промышленности,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транспорта, связи и экологии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                    </w:t>
      </w:r>
      <w:r w:rsidR="00F55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8336B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 Пильтяй</w:t>
      </w:r>
    </w:p>
    <w:p w:rsid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Архипо-Осиповского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внутригородского округа администрации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Липовецкий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Дивноморского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внутригородского округа администрации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          </w:t>
      </w:r>
      <w:r w:rsidR="00FB0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В.А. Сосов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Кабардинского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внутригородского округа администрации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                                                                            Г.Е. Кялов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Пшадского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внутригородского округа администрации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                     </w:t>
      </w:r>
      <w:r w:rsidR="002930F7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 Гр</w:t>
      </w:r>
      <w:r w:rsidR="00013FE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930F7">
        <w:rPr>
          <w:rFonts w:ascii="Times New Roman" w:eastAsia="Times New Roman" w:hAnsi="Times New Roman" w:cs="Times New Roman"/>
          <w:sz w:val="28"/>
          <w:szCs w:val="28"/>
          <w:lang w:eastAsia="ru-RU"/>
        </w:rPr>
        <w:t>бцов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Е.Н. Майстренко</w:t>
      </w:r>
    </w:p>
    <w:p w:rsidR="00FB0480" w:rsidRDefault="00FB0480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480" w:rsidRPr="009E56FA" w:rsidRDefault="00FB0480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FB0480" w:rsidRPr="009E56FA" w:rsidRDefault="00FB0480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FB0480" w:rsidRPr="009E56FA" w:rsidRDefault="00FB0480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B344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29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344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А.</w:t>
      </w:r>
      <w:r w:rsidR="002930F7">
        <w:rPr>
          <w:rFonts w:ascii="Times New Roman" w:eastAsia="Times New Roman" w:hAnsi="Times New Roman" w:cs="Times New Roman"/>
          <w:sz w:val="28"/>
          <w:szCs w:val="28"/>
          <w:lang w:eastAsia="ru-RU"/>
        </w:rPr>
        <w:t>А. Грачев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402E4A" w:rsidRPr="000C203F" w:rsidRDefault="009E56FA" w:rsidP="003851B9">
      <w:pPr>
        <w:spacing w:after="0" w:line="240" w:lineRule="auto"/>
        <w:ind w:left="-1134" w:right="1133"/>
        <w:jc w:val="both"/>
        <w:rPr>
          <w:rFonts w:ascii="Times New Roman" w:hAnsi="Times New Roman" w:cs="Times New Roman"/>
          <w:sz w:val="28"/>
          <w:szCs w:val="28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       </w:t>
      </w:r>
      <w:r w:rsidR="0029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75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75DD1">
        <w:rPr>
          <w:rFonts w:ascii="Times New Roman" w:eastAsia="Times New Roman" w:hAnsi="Times New Roman" w:cs="Times New Roman"/>
          <w:sz w:val="28"/>
          <w:szCs w:val="28"/>
          <w:lang w:eastAsia="ru-RU"/>
        </w:rPr>
        <w:t>Д.В.</w:t>
      </w:r>
      <w:r w:rsidR="00375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Полуянов</w:t>
      </w:r>
    </w:p>
    <w:sectPr w:rsidR="00402E4A" w:rsidRPr="000C203F" w:rsidSect="00402E4A">
      <w:headerReference w:type="default" r:id="rId7"/>
      <w:pgSz w:w="11906" w:h="16838"/>
      <w:pgMar w:top="851" w:right="56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560" w:rsidRDefault="001C5560">
      <w:pPr>
        <w:spacing w:after="0" w:line="240" w:lineRule="auto"/>
      </w:pPr>
      <w:r>
        <w:separator/>
      </w:r>
    </w:p>
  </w:endnote>
  <w:endnote w:type="continuationSeparator" w:id="0">
    <w:p w:rsidR="001C5560" w:rsidRDefault="001C5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560" w:rsidRDefault="001C5560">
      <w:pPr>
        <w:spacing w:after="0" w:line="240" w:lineRule="auto"/>
      </w:pPr>
      <w:r>
        <w:separator/>
      </w:r>
    </w:p>
  </w:footnote>
  <w:footnote w:type="continuationSeparator" w:id="0">
    <w:p w:rsidR="001C5560" w:rsidRDefault="001C5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E4A" w:rsidRDefault="00402E4A" w:rsidP="00E947C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212D2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FA8"/>
    <w:rsid w:val="00003067"/>
    <w:rsid w:val="00013FE1"/>
    <w:rsid w:val="00030E3E"/>
    <w:rsid w:val="00033CDD"/>
    <w:rsid w:val="000912DD"/>
    <w:rsid w:val="000A293B"/>
    <w:rsid w:val="000A402B"/>
    <w:rsid w:val="000B3E4C"/>
    <w:rsid w:val="000B4D4F"/>
    <w:rsid w:val="000C1D73"/>
    <w:rsid w:val="000C203F"/>
    <w:rsid w:val="000C77EF"/>
    <w:rsid w:val="000C79E7"/>
    <w:rsid w:val="000F44FF"/>
    <w:rsid w:val="0010459A"/>
    <w:rsid w:val="00104EC4"/>
    <w:rsid w:val="001064D3"/>
    <w:rsid w:val="0016387D"/>
    <w:rsid w:val="00164082"/>
    <w:rsid w:val="00193A2F"/>
    <w:rsid w:val="001C5560"/>
    <w:rsid w:val="00210343"/>
    <w:rsid w:val="002250C5"/>
    <w:rsid w:val="0024027E"/>
    <w:rsid w:val="00240F52"/>
    <w:rsid w:val="00241B2B"/>
    <w:rsid w:val="00272345"/>
    <w:rsid w:val="00275DAF"/>
    <w:rsid w:val="00275DD1"/>
    <w:rsid w:val="00287530"/>
    <w:rsid w:val="002930F7"/>
    <w:rsid w:val="002B122C"/>
    <w:rsid w:val="002B24D3"/>
    <w:rsid w:val="00300D46"/>
    <w:rsid w:val="00321B8F"/>
    <w:rsid w:val="00332A64"/>
    <w:rsid w:val="003420AF"/>
    <w:rsid w:val="00367A73"/>
    <w:rsid w:val="00371B34"/>
    <w:rsid w:val="00375A43"/>
    <w:rsid w:val="003851B9"/>
    <w:rsid w:val="003A2C49"/>
    <w:rsid w:val="003C492A"/>
    <w:rsid w:val="003C5663"/>
    <w:rsid w:val="003D6DBC"/>
    <w:rsid w:val="00402E4A"/>
    <w:rsid w:val="0042167D"/>
    <w:rsid w:val="00462C62"/>
    <w:rsid w:val="004A0C5E"/>
    <w:rsid w:val="004A1393"/>
    <w:rsid w:val="004B5512"/>
    <w:rsid w:val="00582478"/>
    <w:rsid w:val="00591E55"/>
    <w:rsid w:val="005B6653"/>
    <w:rsid w:val="005C0393"/>
    <w:rsid w:val="005E005B"/>
    <w:rsid w:val="005E5379"/>
    <w:rsid w:val="005F0B16"/>
    <w:rsid w:val="005F5977"/>
    <w:rsid w:val="00626CCB"/>
    <w:rsid w:val="00663940"/>
    <w:rsid w:val="00676CB0"/>
    <w:rsid w:val="00690A29"/>
    <w:rsid w:val="006A5B29"/>
    <w:rsid w:val="006A72FF"/>
    <w:rsid w:val="006B4E91"/>
    <w:rsid w:val="006D1FB7"/>
    <w:rsid w:val="006D48B0"/>
    <w:rsid w:val="006F5528"/>
    <w:rsid w:val="0070301A"/>
    <w:rsid w:val="0072471C"/>
    <w:rsid w:val="00726002"/>
    <w:rsid w:val="00734B6F"/>
    <w:rsid w:val="00746961"/>
    <w:rsid w:val="00753391"/>
    <w:rsid w:val="007557DE"/>
    <w:rsid w:val="0077129D"/>
    <w:rsid w:val="00774BA4"/>
    <w:rsid w:val="00776447"/>
    <w:rsid w:val="007A6286"/>
    <w:rsid w:val="00814099"/>
    <w:rsid w:val="008519D5"/>
    <w:rsid w:val="008544EE"/>
    <w:rsid w:val="00854B98"/>
    <w:rsid w:val="00856FA3"/>
    <w:rsid w:val="0085706F"/>
    <w:rsid w:val="00876CD5"/>
    <w:rsid w:val="0088336B"/>
    <w:rsid w:val="008C4971"/>
    <w:rsid w:val="008D1160"/>
    <w:rsid w:val="008F6FA8"/>
    <w:rsid w:val="00915336"/>
    <w:rsid w:val="00932021"/>
    <w:rsid w:val="009427DC"/>
    <w:rsid w:val="009C11B3"/>
    <w:rsid w:val="009E56FA"/>
    <w:rsid w:val="00A05B89"/>
    <w:rsid w:val="00A06946"/>
    <w:rsid w:val="00A212D2"/>
    <w:rsid w:val="00A526E4"/>
    <w:rsid w:val="00A575FD"/>
    <w:rsid w:val="00A6544A"/>
    <w:rsid w:val="00A661CF"/>
    <w:rsid w:val="00A9199D"/>
    <w:rsid w:val="00AA7E28"/>
    <w:rsid w:val="00AF1111"/>
    <w:rsid w:val="00B0527F"/>
    <w:rsid w:val="00B276BC"/>
    <w:rsid w:val="00B31109"/>
    <w:rsid w:val="00B312BA"/>
    <w:rsid w:val="00B33777"/>
    <w:rsid w:val="00B34433"/>
    <w:rsid w:val="00B52F7B"/>
    <w:rsid w:val="00B85835"/>
    <w:rsid w:val="00B95312"/>
    <w:rsid w:val="00BC114B"/>
    <w:rsid w:val="00BF5F61"/>
    <w:rsid w:val="00C41C9A"/>
    <w:rsid w:val="00C64255"/>
    <w:rsid w:val="00C65C0B"/>
    <w:rsid w:val="00C86347"/>
    <w:rsid w:val="00C95112"/>
    <w:rsid w:val="00CA18A2"/>
    <w:rsid w:val="00CB0895"/>
    <w:rsid w:val="00CB7211"/>
    <w:rsid w:val="00CB769A"/>
    <w:rsid w:val="00CD2A0F"/>
    <w:rsid w:val="00CF772A"/>
    <w:rsid w:val="00D15A28"/>
    <w:rsid w:val="00D26973"/>
    <w:rsid w:val="00D47E1B"/>
    <w:rsid w:val="00DD0844"/>
    <w:rsid w:val="00DD5340"/>
    <w:rsid w:val="00E31FC9"/>
    <w:rsid w:val="00E54EAB"/>
    <w:rsid w:val="00E70D89"/>
    <w:rsid w:val="00E947C9"/>
    <w:rsid w:val="00E94A50"/>
    <w:rsid w:val="00EF5FA1"/>
    <w:rsid w:val="00F059AA"/>
    <w:rsid w:val="00F13A9F"/>
    <w:rsid w:val="00F173A6"/>
    <w:rsid w:val="00F255E0"/>
    <w:rsid w:val="00F3420A"/>
    <w:rsid w:val="00F360DD"/>
    <w:rsid w:val="00F52E8A"/>
    <w:rsid w:val="00F55656"/>
    <w:rsid w:val="00F652B0"/>
    <w:rsid w:val="00F70D0F"/>
    <w:rsid w:val="00F81D56"/>
    <w:rsid w:val="00F86E2A"/>
    <w:rsid w:val="00FA23CD"/>
    <w:rsid w:val="00FB0480"/>
    <w:rsid w:val="00FB4DDA"/>
    <w:rsid w:val="00FB7E3F"/>
    <w:rsid w:val="00FC11F5"/>
    <w:rsid w:val="00FC4F70"/>
    <w:rsid w:val="00FE17CC"/>
    <w:rsid w:val="00FE5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0C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A0C5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575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E94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47C9"/>
  </w:style>
  <w:style w:type="paragraph" w:styleId="a8">
    <w:name w:val="Balloon Text"/>
    <w:basedOn w:val="a"/>
    <w:link w:val="a9"/>
    <w:uiPriority w:val="99"/>
    <w:semiHidden/>
    <w:unhideWhenUsed/>
    <w:rsid w:val="00854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44E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420AF"/>
    <w:pPr>
      <w:ind w:left="720"/>
      <w:contextualSpacing/>
    </w:pPr>
  </w:style>
  <w:style w:type="paragraph" w:styleId="ab">
    <w:name w:val="No Spacing"/>
    <w:uiPriority w:val="1"/>
    <w:qFormat/>
    <w:rsid w:val="003420A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0C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A0C5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575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E94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47C9"/>
  </w:style>
  <w:style w:type="paragraph" w:styleId="a8">
    <w:name w:val="Balloon Text"/>
    <w:basedOn w:val="a"/>
    <w:link w:val="a9"/>
    <w:uiPriority w:val="99"/>
    <w:semiHidden/>
    <w:unhideWhenUsed/>
    <w:rsid w:val="00854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44E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420AF"/>
    <w:pPr>
      <w:ind w:left="720"/>
      <w:contextualSpacing/>
    </w:pPr>
  </w:style>
  <w:style w:type="paragraph" w:styleId="ab">
    <w:name w:val="No Spacing"/>
    <w:uiPriority w:val="1"/>
    <w:qFormat/>
    <w:rsid w:val="003420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6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2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42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756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653615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66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24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04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28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372912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1242</TotalTime>
  <Pages>4</Pages>
  <Words>1070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Зинченко Анастасия Андреевна</dc:creator>
  <cp:lastModifiedBy>Зуева Оксана Владимировна</cp:lastModifiedBy>
  <cp:revision>36</cp:revision>
  <cp:lastPrinted>2020-02-18T07:38:00Z</cp:lastPrinted>
  <dcterms:created xsi:type="dcterms:W3CDTF">2018-04-03T11:36:00Z</dcterms:created>
  <dcterms:modified xsi:type="dcterms:W3CDTF">2020-02-18T07:43:00Z</dcterms:modified>
</cp:coreProperties>
</file>