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FF" w:rsidRDefault="00AB75FF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BC5A68" w:rsidRDefault="00BC5A68" w:rsidP="00BC5A68">
      <w:pPr>
        <w:pStyle w:val="50"/>
        <w:shd w:val="clear" w:color="auto" w:fill="auto"/>
        <w:spacing w:before="0" w:after="0" w:line="180" w:lineRule="exact"/>
        <w:ind w:left="580"/>
      </w:pPr>
    </w:p>
    <w:p w:rsidR="00D15762" w:rsidRDefault="0097349A" w:rsidP="00C74580">
      <w:pPr>
        <w:pStyle w:val="60"/>
        <w:shd w:val="clear" w:color="auto" w:fill="auto"/>
        <w:spacing w:before="0" w:after="0" w:line="240" w:lineRule="auto"/>
      </w:pPr>
      <w:proofErr w:type="gramStart"/>
      <w:r>
        <w:t>О</w:t>
      </w:r>
      <w:r w:rsidR="00BC5A68">
        <w:t>б отказе в</w:t>
      </w:r>
      <w:r>
        <w:t xml:space="preserve"> предоставлении разрешения на отклонение</w:t>
      </w:r>
      <w:r>
        <w:br/>
        <w:t>от предельных параметров разрешенного строительства</w:t>
      </w:r>
      <w:r>
        <w:br/>
        <w:t>объекта капитального строительства на земельном участке</w:t>
      </w:r>
      <w:proofErr w:type="gramEnd"/>
      <w:r>
        <w:br/>
        <w:t xml:space="preserve">по адресу: г. Геленджик, </w:t>
      </w:r>
      <w:r w:rsidR="00C74580" w:rsidRPr="00C74580">
        <w:t>ул. Абрикосовая, 2</w:t>
      </w:r>
    </w:p>
    <w:p w:rsidR="00D67016" w:rsidRDefault="00D67016" w:rsidP="00D67016">
      <w:pPr>
        <w:pStyle w:val="60"/>
        <w:shd w:val="clear" w:color="auto" w:fill="auto"/>
        <w:spacing w:before="0" w:after="0" w:line="240" w:lineRule="auto"/>
      </w:pPr>
    </w:p>
    <w:p w:rsidR="00AB75FF" w:rsidRDefault="0097349A" w:rsidP="00824F80">
      <w:pPr>
        <w:pStyle w:val="20"/>
        <w:shd w:val="clear" w:color="auto" w:fill="auto"/>
        <w:spacing w:before="0"/>
        <w:ind w:firstLine="709"/>
      </w:pPr>
      <w:proofErr w:type="gramStart"/>
      <w:r>
        <w:t xml:space="preserve">Рассмотрев заявление </w:t>
      </w:r>
      <w:proofErr w:type="spellStart"/>
      <w:r w:rsidR="00C74580" w:rsidRPr="00C74580">
        <w:t>гр-к</w:t>
      </w:r>
      <w:r w:rsidR="00C74580">
        <w:t>и</w:t>
      </w:r>
      <w:proofErr w:type="spellEnd"/>
      <w:r w:rsidR="00C74580" w:rsidRPr="00C74580">
        <w:t xml:space="preserve"> </w:t>
      </w:r>
      <w:proofErr w:type="spellStart"/>
      <w:r w:rsidR="00C74580" w:rsidRPr="00C74580">
        <w:t>Шумской</w:t>
      </w:r>
      <w:proofErr w:type="spellEnd"/>
      <w:r w:rsidR="00C74580" w:rsidRPr="00C74580">
        <w:t xml:space="preserve"> Екатерин</w:t>
      </w:r>
      <w:r w:rsidR="00C74580">
        <w:t>ы</w:t>
      </w:r>
      <w:r w:rsidR="00C74580" w:rsidRPr="00C74580">
        <w:t xml:space="preserve"> Михайловн</w:t>
      </w:r>
      <w:r w:rsidR="00C74580">
        <w:t>ы</w:t>
      </w:r>
      <w:r w:rsidR="00C74580" w:rsidRPr="00C74580">
        <w:t xml:space="preserve"> </w:t>
      </w:r>
      <w:r w:rsidR="00C74580">
        <w:t xml:space="preserve">                          </w:t>
      </w:r>
      <w:r>
        <w:t xml:space="preserve">от </w:t>
      </w:r>
      <w:r w:rsidR="00C74580">
        <w:t>31 марта</w:t>
      </w:r>
      <w:r w:rsidR="00902B4B">
        <w:t xml:space="preserve"> 202</w:t>
      </w:r>
      <w:r w:rsidR="00F210AE">
        <w:t>1</w:t>
      </w:r>
      <w:r>
        <w:t xml:space="preserve"> года №</w:t>
      </w:r>
      <w:r w:rsidR="00C74580">
        <w:t>2628</w:t>
      </w:r>
      <w:r>
        <w:t>, на основании рекомендаций комиссии по подготовке проекта правил землепользования и застройки муниципального образования город-курорт Геленджик о</w:t>
      </w:r>
      <w:r w:rsidR="00165A42">
        <w:t>б отказе в</w:t>
      </w:r>
      <w:r>
        <w:t xml:space="preserve">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F210AE">
        <w:t>7 мая</w:t>
      </w:r>
      <w:r w:rsidR="00ED1A40">
        <w:t xml:space="preserve"> 2021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</w:t>
      </w:r>
      <w:proofErr w:type="gramEnd"/>
      <w:r>
        <w:t xml:space="preserve"> </w:t>
      </w:r>
      <w:proofErr w:type="gramStart"/>
      <w:r>
        <w:t>от 6 октября</w:t>
      </w:r>
      <w:r w:rsidR="009B56B3">
        <w:t xml:space="preserve"> </w:t>
      </w:r>
      <w:r>
        <w:t>2003 года №131-ФЗ «Об общих принципах организации местного самоуправления в Российской Федерации» (в редакции Федерального закона</w:t>
      </w:r>
      <w:r w:rsidR="00824F80">
        <w:t xml:space="preserve"> </w:t>
      </w:r>
      <w:r>
        <w:t xml:space="preserve">от </w:t>
      </w:r>
      <w:r w:rsidR="00D32A0D">
        <w:t>29 декабря 2020 года №464-ФЗ</w:t>
      </w:r>
      <w:r>
        <w:t>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</w:t>
      </w:r>
      <w:r w:rsidR="007C7BFD">
        <w:t xml:space="preserve"> </w:t>
      </w:r>
      <w:r>
        <w:t xml:space="preserve">(в редакции решения Думы муниципального образования город-курорт Геленджик от </w:t>
      </w:r>
      <w:r w:rsidR="003643AF">
        <w:t>18 декабря</w:t>
      </w:r>
      <w:proofErr w:type="gramEnd"/>
      <w:r w:rsidR="003643AF">
        <w:t xml:space="preserve"> </w:t>
      </w:r>
      <w:proofErr w:type="gramStart"/>
      <w:r w:rsidR="003643AF">
        <w:t>2020</w:t>
      </w:r>
      <w:r>
        <w:t xml:space="preserve"> года №</w:t>
      </w:r>
      <w:r w:rsidR="003643AF">
        <w:t>327</w:t>
      </w:r>
      <w:r>
        <w:t>), решением Думы муниципального образования город-курорт Геленджик</w:t>
      </w:r>
      <w:r w:rsidR="00824F80">
        <w:t xml:space="preserve"> </w:t>
      </w:r>
      <w:r>
        <w:t>от 26 июня 2012 года №769 «Об</w:t>
      </w:r>
      <w:proofErr w:type="gramEnd"/>
      <w:r>
        <w:t xml:space="preserve"> </w:t>
      </w:r>
      <w:proofErr w:type="gramStart"/>
      <w:r>
        <w:t>утверждении нормативов градостроительного проектирования муниципального образования город-курорт Геленджик»</w:t>
      </w:r>
      <w:r w:rsidR="00232EAE">
        <w:t xml:space="preserve"> </w:t>
      </w:r>
      <w:r>
        <w:t xml:space="preserve">(в редакции решения Думы муниципального образования город-курорт Геленджик от 31 мая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F210AE">
        <w:t>7 мая</w:t>
      </w:r>
      <w:r w:rsidR="00ED1A40">
        <w:t xml:space="preserve"> 2021</w:t>
      </w:r>
      <w:r>
        <w:t xml:space="preserve"> года, статьями 8, 33, 72 Устава муниципального образования город-курорт</w:t>
      </w:r>
      <w:proofErr w:type="gramEnd"/>
      <w:r>
        <w:t xml:space="preserve">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</w:p>
    <w:p w:rsidR="00C74580" w:rsidRPr="00933958" w:rsidRDefault="00BC5A68" w:rsidP="00C74580">
      <w:pPr>
        <w:ind w:firstLine="709"/>
        <w:jc w:val="both"/>
        <w:rPr>
          <w:sz w:val="28"/>
          <w:szCs w:val="28"/>
        </w:rPr>
      </w:pPr>
      <w:r w:rsidRPr="00902B4B">
        <w:rPr>
          <w:rFonts w:ascii="Times New Roman" w:hAnsi="Times New Roman" w:cs="Times New Roman"/>
          <w:sz w:val="28"/>
        </w:rPr>
        <w:t>1. Отказать</w:t>
      </w:r>
      <w:r w:rsidR="00ED1A40" w:rsidRPr="00867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580" w:rsidRPr="00C74580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C74580" w:rsidRPr="00C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580" w:rsidRPr="00C74580">
        <w:rPr>
          <w:rFonts w:ascii="Times New Roman" w:hAnsi="Times New Roman" w:cs="Times New Roman"/>
          <w:sz w:val="28"/>
          <w:szCs w:val="28"/>
        </w:rPr>
        <w:t>Шумской</w:t>
      </w:r>
      <w:proofErr w:type="spellEnd"/>
      <w:r w:rsidR="00C74580" w:rsidRPr="00C74580">
        <w:rPr>
          <w:rFonts w:ascii="Times New Roman" w:hAnsi="Times New Roman" w:cs="Times New Roman"/>
          <w:sz w:val="28"/>
          <w:szCs w:val="28"/>
        </w:rPr>
        <w:t xml:space="preserve"> Екатерине Михайловне в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C74580" w:rsidRPr="00C74580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принадлежащем ей на праве собственности, площадью 213 </w:t>
      </w:r>
      <w:proofErr w:type="spellStart"/>
      <w:r w:rsidR="00C74580" w:rsidRPr="00C7458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74580" w:rsidRPr="00C7458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C74580" w:rsidRPr="00C74580">
        <w:rPr>
          <w:rFonts w:ascii="Times New Roman" w:hAnsi="Times New Roman" w:cs="Times New Roman"/>
          <w:sz w:val="28"/>
          <w:szCs w:val="28"/>
        </w:rPr>
        <w:t>, имеющем кадастровый номер 23:40:0401015:63, расположенном по адресу: г. Геленджик, ул. Абрикосовая, 2, в зоне малоэтажной жилой застройки Ж-2, в части минимальных отступов от границ земельного участка, в связи с тем, что при размещении объекта капитального строительства на указанном расстоянии не будут соблюдены требования нормативов градостроительного проектирования в части санитарно-бытовых и противопожарных разрывов между объектами капитального строительства, а также не будет соблюден отступ от газопровода.</w:t>
      </w:r>
    </w:p>
    <w:p w:rsidR="00AB75FF" w:rsidRDefault="0097349A" w:rsidP="00BC5A68">
      <w:pPr>
        <w:pStyle w:val="20"/>
        <w:numPr>
          <w:ilvl w:val="0"/>
          <w:numId w:val="1"/>
        </w:numPr>
        <w:shd w:val="clear" w:color="auto" w:fill="auto"/>
        <w:spacing w:before="0" w:line="317" w:lineRule="exact"/>
        <w:ind w:firstLine="740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AB75FF" w:rsidRDefault="0097349A" w:rsidP="00BC5A68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317" w:lineRule="exact"/>
        <w:ind w:firstLine="74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BC5A68">
        <w:t xml:space="preserve">             </w:t>
      </w:r>
      <w:r>
        <w:t>А.А. Грачева.</w:t>
      </w:r>
    </w:p>
    <w:p w:rsidR="00AB75FF" w:rsidRDefault="0097349A" w:rsidP="00BC5A68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317" w:lineRule="exact"/>
        <w:ind w:firstLine="740"/>
      </w:pPr>
      <w:r>
        <w:t>Постановление вступает в силу со дня его подписания.</w:t>
      </w:r>
    </w:p>
    <w:p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232EAE" w:rsidRDefault="00232EAE" w:rsidP="00232EAE">
      <w:pPr>
        <w:pStyle w:val="20"/>
        <w:shd w:val="clear" w:color="auto" w:fill="auto"/>
        <w:spacing w:before="0"/>
        <w:ind w:firstLine="0"/>
      </w:pPr>
      <w:r>
        <w:t xml:space="preserve">Глава муниципального образования </w:t>
      </w:r>
    </w:p>
    <w:p w:rsidR="00232EAE" w:rsidRDefault="00232EAE" w:rsidP="00232EAE">
      <w:pPr>
        <w:pStyle w:val="20"/>
        <w:shd w:val="clear" w:color="auto" w:fill="auto"/>
        <w:spacing w:before="0"/>
        <w:ind w:firstLine="0"/>
      </w:pPr>
      <w:r>
        <w:t xml:space="preserve">город-курорт Геленджик                                                                А.А. </w:t>
      </w:r>
      <w:proofErr w:type="spellStart"/>
      <w:r>
        <w:t>Богодистов</w:t>
      </w:r>
      <w:proofErr w:type="spellEnd"/>
    </w:p>
    <w:p w:rsidR="00232EAE" w:rsidRDefault="00232EAE" w:rsidP="00232EAE">
      <w:pPr>
        <w:pStyle w:val="20"/>
        <w:shd w:val="clear" w:color="auto" w:fill="auto"/>
        <w:spacing w:befor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C25888" w:rsidRDefault="00C2588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32EAE" w:rsidRDefault="00232EAE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652D59" w:rsidRDefault="00652D59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0B2D" w:rsidRDefault="00D60B2D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0B2D" w:rsidRDefault="00D60B2D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0B2D" w:rsidRDefault="00D60B2D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C74580" w:rsidRDefault="00C74580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0B2D" w:rsidRDefault="00D60B2D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0B2D" w:rsidRDefault="00D60B2D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9B56B3" w:rsidRDefault="009B56B3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0B2D" w:rsidRDefault="00D60B2D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0B2D" w:rsidRDefault="00D60B2D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>
      <w:pPr>
        <w:rPr>
          <w:sz w:val="2"/>
          <w:szCs w:val="2"/>
        </w:rPr>
      </w:pPr>
      <w:bookmarkStart w:id="0" w:name="_GoBack"/>
      <w:bookmarkEnd w:id="0"/>
    </w:p>
    <w:sectPr w:rsidR="00BC5A68" w:rsidSect="00BC5A68">
      <w:headerReference w:type="even" r:id="rId8"/>
      <w:headerReference w:type="default" r:id="rId9"/>
      <w:pgSz w:w="11900" w:h="16840"/>
      <w:pgMar w:top="1134" w:right="56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57" w:rsidRDefault="00FB7A57">
      <w:r>
        <w:separator/>
      </w:r>
    </w:p>
  </w:endnote>
  <w:endnote w:type="continuationSeparator" w:id="0">
    <w:p w:rsidR="00FB7A57" w:rsidRDefault="00FB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57" w:rsidRDefault="00FB7A57"/>
  </w:footnote>
  <w:footnote w:type="continuationSeparator" w:id="0">
    <w:p w:rsidR="00FB7A57" w:rsidRDefault="00FB7A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:rsidR="00BC5A68" w:rsidRDefault="00BC5A68">
        <w:pPr>
          <w:pStyle w:val="a6"/>
          <w:jc w:val="center"/>
        </w:pPr>
      </w:p>
      <w:p w:rsidR="00BC5A68" w:rsidRDefault="00BC5A68">
        <w:pPr>
          <w:pStyle w:val="a6"/>
          <w:jc w:val="center"/>
        </w:pPr>
      </w:p>
      <w:p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C5A68" w:rsidRDefault="00BC5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87730"/>
      <w:docPartObj>
        <w:docPartGallery w:val="Page Numbers (Top of Page)"/>
        <w:docPartUnique/>
      </w:docPartObj>
    </w:sdtPr>
    <w:sdtEndPr/>
    <w:sdtContent>
      <w:p w:rsidR="00BC5A68" w:rsidRDefault="00BC5A68">
        <w:pPr>
          <w:pStyle w:val="a6"/>
          <w:jc w:val="center"/>
        </w:pPr>
      </w:p>
      <w:p w:rsidR="00BC5A68" w:rsidRDefault="00BC5A68">
        <w:pPr>
          <w:pStyle w:val="a6"/>
          <w:jc w:val="center"/>
        </w:pPr>
      </w:p>
      <w:p w:rsidR="00BC5A68" w:rsidRDefault="00BC5A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57ED1"/>
    <w:rsid w:val="00076B58"/>
    <w:rsid w:val="000A1A4C"/>
    <w:rsid w:val="000C608D"/>
    <w:rsid w:val="00165A42"/>
    <w:rsid w:val="00232EAE"/>
    <w:rsid w:val="002A01B1"/>
    <w:rsid w:val="002F6316"/>
    <w:rsid w:val="003643AF"/>
    <w:rsid w:val="00390C9B"/>
    <w:rsid w:val="003B37CD"/>
    <w:rsid w:val="00443867"/>
    <w:rsid w:val="004839CC"/>
    <w:rsid w:val="0048535A"/>
    <w:rsid w:val="004D1003"/>
    <w:rsid w:val="004D4783"/>
    <w:rsid w:val="00534FC0"/>
    <w:rsid w:val="00535414"/>
    <w:rsid w:val="00547159"/>
    <w:rsid w:val="0058066C"/>
    <w:rsid w:val="00591241"/>
    <w:rsid w:val="00622C7E"/>
    <w:rsid w:val="00652D59"/>
    <w:rsid w:val="00660519"/>
    <w:rsid w:val="00661164"/>
    <w:rsid w:val="00715C00"/>
    <w:rsid w:val="00760D3C"/>
    <w:rsid w:val="00765FDD"/>
    <w:rsid w:val="00785E11"/>
    <w:rsid w:val="007A25E0"/>
    <w:rsid w:val="007B512A"/>
    <w:rsid w:val="007C7BFD"/>
    <w:rsid w:val="00824F80"/>
    <w:rsid w:val="008677E8"/>
    <w:rsid w:val="008C3D46"/>
    <w:rsid w:val="00902B4B"/>
    <w:rsid w:val="00925E61"/>
    <w:rsid w:val="0097349A"/>
    <w:rsid w:val="009B56B3"/>
    <w:rsid w:val="009B7D4B"/>
    <w:rsid w:val="00A03B4C"/>
    <w:rsid w:val="00A061D1"/>
    <w:rsid w:val="00A52680"/>
    <w:rsid w:val="00A8229C"/>
    <w:rsid w:val="00A9425F"/>
    <w:rsid w:val="00AB75FF"/>
    <w:rsid w:val="00AC6BED"/>
    <w:rsid w:val="00AE3DF0"/>
    <w:rsid w:val="00B0048E"/>
    <w:rsid w:val="00B26EFB"/>
    <w:rsid w:val="00B37CE2"/>
    <w:rsid w:val="00B5248B"/>
    <w:rsid w:val="00B704E7"/>
    <w:rsid w:val="00B837A2"/>
    <w:rsid w:val="00BC5A68"/>
    <w:rsid w:val="00BE7FAB"/>
    <w:rsid w:val="00C25888"/>
    <w:rsid w:val="00C30857"/>
    <w:rsid w:val="00C34E1B"/>
    <w:rsid w:val="00C368FA"/>
    <w:rsid w:val="00C6393C"/>
    <w:rsid w:val="00C74580"/>
    <w:rsid w:val="00D15762"/>
    <w:rsid w:val="00D32A0D"/>
    <w:rsid w:val="00D60B2D"/>
    <w:rsid w:val="00D67016"/>
    <w:rsid w:val="00DA2143"/>
    <w:rsid w:val="00E11319"/>
    <w:rsid w:val="00ED1A40"/>
    <w:rsid w:val="00EF3D6E"/>
    <w:rsid w:val="00F210AE"/>
    <w:rsid w:val="00F66BC5"/>
    <w:rsid w:val="00FB7A57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902B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ae">
    <w:name w:val="Знак"/>
    <w:basedOn w:val="a"/>
    <w:rsid w:val="00902B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4</cp:revision>
  <cp:lastPrinted>2021-05-04T13:22:00Z</cp:lastPrinted>
  <dcterms:created xsi:type="dcterms:W3CDTF">2021-05-04T13:22:00Z</dcterms:created>
  <dcterms:modified xsi:type="dcterms:W3CDTF">2022-03-17T09:56:00Z</dcterms:modified>
</cp:coreProperties>
</file>